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BA17" w14:textId="77777777" w:rsidR="000937E8" w:rsidRPr="0039265F" w:rsidRDefault="000937E8"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4"/>
          <w:szCs w:val="24"/>
          <w:lang w:eastAsia="ar-SA"/>
        </w:rPr>
      </w:pPr>
    </w:p>
    <w:p w14:paraId="35F48322" w14:textId="2400A830" w:rsidR="000D08DE" w:rsidRPr="000937E8" w:rsidRDefault="000937E8"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4"/>
          <w:szCs w:val="24"/>
          <w:lang w:eastAsia="ar-SA"/>
        </w:rPr>
      </w:pPr>
      <w:r w:rsidRPr="000937E8">
        <w:rPr>
          <w:rFonts w:ascii="Times New Roman" w:hAnsi="Times New Roman"/>
          <w:b/>
          <w:sz w:val="24"/>
          <w:szCs w:val="24"/>
        </w:rPr>
        <w:t>EMŐD VÁROS ÖNKORMÁNYZATA</w:t>
      </w:r>
      <w:r w:rsidR="000D08DE" w:rsidRPr="000937E8">
        <w:rPr>
          <w:rFonts w:ascii="Times New Roman" w:hAnsi="Times New Roman"/>
          <w:b/>
          <w:smallCaps/>
          <w:sz w:val="24"/>
          <w:szCs w:val="24"/>
          <w:lang w:eastAsia="ar-SA"/>
        </w:rPr>
        <w:t xml:space="preserve"> </w:t>
      </w:r>
    </w:p>
    <w:p w14:paraId="594C9187" w14:textId="6ADB28FB" w:rsidR="00665666" w:rsidRPr="0039265F" w:rsidRDefault="000937E8"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r w:rsidRPr="000937E8">
        <w:rPr>
          <w:rFonts w:ascii="Times New Roman" w:hAnsi="Times New Roman"/>
          <w:b/>
          <w:sz w:val="24"/>
          <w:szCs w:val="24"/>
          <w:lang w:eastAsia="ar-SA"/>
        </w:rPr>
        <w:t>3432 Emőd, Kossuth tér 1.</w:t>
      </w:r>
    </w:p>
    <w:p w14:paraId="6977DC41"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6499F40"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16F3AD5"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483A817" w14:textId="4C7C0365" w:rsidR="00665666" w:rsidRPr="0039265F" w:rsidRDefault="00665666" w:rsidP="000937E8">
      <w:pPr>
        <w:pBdr>
          <w:top w:val="single" w:sz="4" w:space="1" w:color="000000"/>
          <w:left w:val="single" w:sz="4" w:space="4" w:color="000000"/>
          <w:bottom w:val="single" w:sz="4" w:space="1" w:color="000000"/>
          <w:right w:val="single" w:sz="4" w:space="4" w:color="000000"/>
        </w:pBdr>
        <w:tabs>
          <w:tab w:val="left" w:pos="6885"/>
        </w:tabs>
        <w:suppressAutoHyphens/>
        <w:autoSpaceDE w:val="0"/>
        <w:spacing w:after="0" w:line="276" w:lineRule="auto"/>
        <w:rPr>
          <w:rFonts w:ascii="Times New Roman" w:hAnsi="Times New Roman"/>
          <w:b/>
          <w:bCs/>
          <w:sz w:val="24"/>
          <w:szCs w:val="24"/>
          <w:u w:val="single"/>
          <w:lang w:eastAsia="ar-SA"/>
        </w:rPr>
      </w:pPr>
    </w:p>
    <w:p w14:paraId="29D46A4D"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tabs>
          <w:tab w:val="left" w:pos="6885"/>
        </w:tabs>
        <w:suppressAutoHyphens/>
        <w:autoSpaceDE w:val="0"/>
        <w:spacing w:after="0" w:line="276" w:lineRule="auto"/>
        <w:jc w:val="center"/>
        <w:rPr>
          <w:rFonts w:ascii="Times New Roman" w:hAnsi="Times New Roman"/>
          <w:b/>
          <w:sz w:val="24"/>
          <w:szCs w:val="24"/>
          <w:lang w:eastAsia="ar-SA"/>
        </w:rPr>
      </w:pPr>
    </w:p>
    <w:p w14:paraId="54FECDAF"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E2597E0"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13405C65"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r w:rsidRPr="0039265F">
        <w:rPr>
          <w:rFonts w:ascii="Times New Roman" w:hAnsi="Times New Roman"/>
          <w:b/>
          <w:sz w:val="24"/>
          <w:szCs w:val="24"/>
          <w:lang w:eastAsia="ar-SA"/>
        </w:rPr>
        <w:t xml:space="preserve">AJÁNLATTÉTELI FELHÍVÁS </w:t>
      </w:r>
    </w:p>
    <w:p w14:paraId="27255760" w14:textId="2A9550AF"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 xml:space="preserve">ÉS </w:t>
      </w:r>
      <w:r w:rsidR="00192424" w:rsidRPr="0039265F">
        <w:rPr>
          <w:rFonts w:ascii="Times New Roman" w:hAnsi="Times New Roman"/>
          <w:b/>
          <w:caps/>
          <w:sz w:val="24"/>
          <w:szCs w:val="24"/>
          <w:lang w:eastAsia="ar-SA"/>
        </w:rPr>
        <w:t>Közbeszerzési dokumentumok</w:t>
      </w:r>
    </w:p>
    <w:p w14:paraId="5E95B8B1"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0DB4EB2"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866C7D2"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A0CB63B"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4B7C156"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20F2B254" w14:textId="487D5416" w:rsidR="00665666" w:rsidRPr="0039265F" w:rsidRDefault="000D08DE"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24"/>
          <w:szCs w:val="24"/>
          <w:lang w:eastAsia="ar-SA"/>
        </w:rPr>
      </w:pPr>
      <w:r w:rsidRPr="0039265F">
        <w:rPr>
          <w:rFonts w:ascii="Times New Roman" w:hAnsi="Times New Roman"/>
          <w:b/>
          <w:i/>
          <w:iCs/>
          <w:sz w:val="24"/>
          <w:szCs w:val="24"/>
          <w:lang w:eastAsia="ar-SA"/>
        </w:rPr>
        <w:t>„</w:t>
      </w:r>
      <w:r w:rsidR="000937E8">
        <w:rPr>
          <w:rFonts w:ascii="Times New Roman" w:hAnsi="Times New Roman"/>
          <w:b/>
          <w:i/>
          <w:iCs/>
          <w:sz w:val="24"/>
          <w:szCs w:val="24"/>
          <w:lang w:eastAsia="ar-SA"/>
        </w:rPr>
        <w:t xml:space="preserve">Új </w:t>
      </w:r>
      <w:r w:rsidRPr="0039265F">
        <w:rPr>
          <w:rFonts w:ascii="Times New Roman" w:hAnsi="Times New Roman"/>
          <w:b/>
          <w:i/>
          <w:iCs/>
          <w:sz w:val="24"/>
          <w:szCs w:val="24"/>
          <w:lang w:eastAsia="ar-SA"/>
        </w:rPr>
        <w:t>M</w:t>
      </w:r>
      <w:r w:rsidR="000937E8">
        <w:rPr>
          <w:rFonts w:ascii="Times New Roman" w:hAnsi="Times New Roman"/>
          <w:b/>
          <w:i/>
          <w:iCs/>
          <w:sz w:val="24"/>
          <w:szCs w:val="24"/>
          <w:lang w:eastAsia="ar-SA"/>
        </w:rPr>
        <w:t xml:space="preserve">űvelődési Ház </w:t>
      </w:r>
      <w:r w:rsidR="00820117">
        <w:rPr>
          <w:rFonts w:ascii="Times New Roman" w:hAnsi="Times New Roman"/>
          <w:b/>
          <w:i/>
          <w:iCs/>
          <w:sz w:val="24"/>
          <w:szCs w:val="24"/>
          <w:lang w:eastAsia="ar-SA"/>
        </w:rPr>
        <w:t xml:space="preserve">és Könyvtár </w:t>
      </w:r>
      <w:r w:rsidR="000937E8">
        <w:rPr>
          <w:rFonts w:ascii="Times New Roman" w:hAnsi="Times New Roman"/>
          <w:b/>
          <w:i/>
          <w:iCs/>
          <w:sz w:val="24"/>
          <w:szCs w:val="24"/>
          <w:lang w:eastAsia="ar-SA"/>
        </w:rPr>
        <w:t>építése Emődön</w:t>
      </w:r>
      <w:r w:rsidRPr="0039265F">
        <w:rPr>
          <w:rFonts w:ascii="Times New Roman" w:hAnsi="Times New Roman"/>
          <w:b/>
          <w:i/>
          <w:iCs/>
          <w:sz w:val="24"/>
          <w:szCs w:val="24"/>
          <w:lang w:eastAsia="ar-SA"/>
        </w:rPr>
        <w:t>”</w:t>
      </w:r>
    </w:p>
    <w:p w14:paraId="19B01617"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roofErr w:type="gramStart"/>
      <w:r w:rsidRPr="0039265F">
        <w:rPr>
          <w:rFonts w:ascii="Times New Roman" w:hAnsi="Times New Roman"/>
          <w:b/>
          <w:iCs/>
          <w:sz w:val="24"/>
          <w:szCs w:val="24"/>
          <w:lang w:eastAsia="ar-SA"/>
        </w:rPr>
        <w:t>tárgyú</w:t>
      </w:r>
      <w:proofErr w:type="gramEnd"/>
      <w:r w:rsidRPr="0039265F">
        <w:rPr>
          <w:rFonts w:ascii="Times New Roman" w:hAnsi="Times New Roman"/>
          <w:b/>
          <w:iCs/>
          <w:sz w:val="24"/>
          <w:szCs w:val="24"/>
          <w:lang w:eastAsia="ar-SA"/>
        </w:rPr>
        <w:t xml:space="preserve"> </w:t>
      </w:r>
    </w:p>
    <w:p w14:paraId="134C251C"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
    <w:p w14:paraId="6B3851DA"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
    <w:p w14:paraId="6AA8F840"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F48AA5B"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51BC4F9B"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7807BAD1" w14:textId="190BC13C"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hAnsi="Times New Roman"/>
          <w:b/>
          <w:sz w:val="24"/>
          <w:szCs w:val="24"/>
          <w:lang w:eastAsia="ar-SA"/>
        </w:rPr>
      </w:pPr>
    </w:p>
    <w:p w14:paraId="5B96D717"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4C66E3D"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14:paraId="0B7FEEAF"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 xml:space="preserve">a Kbt. Harmadik Rész, nemzeti eljárásrend szerinti </w:t>
      </w:r>
    </w:p>
    <w:p w14:paraId="45F45EDB"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 xml:space="preserve">nyílt közbeszerzési eljárás </w:t>
      </w:r>
    </w:p>
    <w:p w14:paraId="203D8560" w14:textId="73327609" w:rsidR="000921CE" w:rsidRPr="000921CE" w:rsidRDefault="00665666" w:rsidP="000921CE">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(Kbt. 113. § (1) bekezdés)</w:t>
      </w:r>
    </w:p>
    <w:p w14:paraId="71E72004" w14:textId="77777777" w:rsidR="000921CE" w:rsidRDefault="000921CE"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sz w:val="24"/>
          <w:szCs w:val="24"/>
          <w:lang w:eastAsia="ar-SA"/>
        </w:rPr>
      </w:pPr>
    </w:p>
    <w:p w14:paraId="50A52F16"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sz w:val="24"/>
          <w:szCs w:val="24"/>
          <w:lang w:eastAsia="ar-SA"/>
        </w:rPr>
      </w:pPr>
    </w:p>
    <w:p w14:paraId="6C0C3E13"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sz w:val="24"/>
          <w:szCs w:val="24"/>
          <w:lang w:eastAsia="ar-SA"/>
        </w:rPr>
      </w:pPr>
    </w:p>
    <w:p w14:paraId="2CB64C00"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sz w:val="24"/>
          <w:szCs w:val="24"/>
          <w:lang w:eastAsia="ar-SA"/>
        </w:rPr>
      </w:pPr>
      <w:bookmarkStart w:id="0" w:name="_GoBack"/>
      <w:bookmarkEnd w:id="0"/>
    </w:p>
    <w:p w14:paraId="76E68950" w14:textId="5DB3CF30" w:rsidR="00820117" w:rsidRDefault="00820117"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56203C1A"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7E55D51A"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3DDD51F6"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6E9E2C98"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4521C871"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noProof/>
          <w:sz w:val="24"/>
          <w:szCs w:val="24"/>
          <w:lang w:eastAsia="hu-HU"/>
        </w:rPr>
      </w:pPr>
    </w:p>
    <w:p w14:paraId="3C136F64" w14:textId="77777777" w:rsidR="00F7730A" w:rsidRP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66CE513" w14:textId="77777777" w:rsidR="00F7730A" w:rsidRDefault="00F7730A"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sz w:val="24"/>
          <w:szCs w:val="24"/>
          <w:lang w:eastAsia="ar-SA"/>
        </w:rPr>
      </w:pPr>
    </w:p>
    <w:p w14:paraId="28371B03" w14:textId="77777777" w:rsidR="00820117" w:rsidRDefault="00820117" w:rsidP="00F7730A">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sz w:val="24"/>
          <w:szCs w:val="24"/>
          <w:lang w:eastAsia="ar-SA"/>
        </w:rPr>
      </w:pPr>
    </w:p>
    <w:p w14:paraId="2304B741" w14:textId="6BD88B87" w:rsidR="00665666" w:rsidRPr="0039265F" w:rsidRDefault="00665666" w:rsidP="006C211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lastRenderedPageBreak/>
        <w:t xml:space="preserve">1. </w:t>
      </w:r>
      <w:r w:rsidR="000937E8">
        <w:rPr>
          <w:rFonts w:ascii="Times New Roman" w:hAnsi="Times New Roman"/>
          <w:b/>
          <w:caps/>
          <w:sz w:val="24"/>
          <w:szCs w:val="24"/>
          <w:lang w:eastAsia="ar-SA"/>
        </w:rPr>
        <w:t>FEJEZET</w:t>
      </w:r>
    </w:p>
    <w:p w14:paraId="06F70113" w14:textId="77777777" w:rsidR="00665666" w:rsidRPr="0039265F" w:rsidRDefault="00665666" w:rsidP="006C211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eljárást megindító felhívás</w:t>
      </w:r>
    </w:p>
    <w:p w14:paraId="4CF0DBD1" w14:textId="77777777" w:rsidR="00665666" w:rsidRPr="0039265F" w:rsidRDefault="00665666" w:rsidP="00443DA2">
      <w:pPr>
        <w:suppressAutoHyphens/>
        <w:autoSpaceDE w:val="0"/>
        <w:spacing w:after="0" w:line="276" w:lineRule="auto"/>
        <w:jc w:val="center"/>
        <w:rPr>
          <w:rFonts w:ascii="Times New Roman" w:hAnsi="Times New Roman"/>
          <w:b/>
          <w:spacing w:val="60"/>
          <w:sz w:val="24"/>
          <w:szCs w:val="24"/>
          <w:lang w:eastAsia="ar-SA"/>
        </w:rPr>
      </w:pPr>
    </w:p>
    <w:p w14:paraId="4F2DB751" w14:textId="77777777" w:rsidR="00665666" w:rsidRPr="0039265F" w:rsidRDefault="00665666" w:rsidP="00443DA2">
      <w:pPr>
        <w:suppressAutoHyphens/>
        <w:autoSpaceDE w:val="0"/>
        <w:spacing w:after="0" w:line="276" w:lineRule="auto"/>
        <w:jc w:val="center"/>
        <w:rPr>
          <w:rFonts w:ascii="Times New Roman" w:hAnsi="Times New Roman"/>
          <w:b/>
          <w:spacing w:val="60"/>
          <w:sz w:val="24"/>
          <w:szCs w:val="24"/>
          <w:lang w:eastAsia="ar-SA"/>
        </w:rPr>
      </w:pPr>
      <w:r w:rsidRPr="0039265F">
        <w:rPr>
          <w:rFonts w:ascii="Times New Roman" w:hAnsi="Times New Roman"/>
          <w:b/>
          <w:spacing w:val="60"/>
          <w:sz w:val="24"/>
          <w:szCs w:val="24"/>
          <w:lang w:eastAsia="ar-SA"/>
        </w:rPr>
        <w:t>AJÁNLATTÉTELI FELHÍVÁS</w:t>
      </w:r>
    </w:p>
    <w:p w14:paraId="27DE88D3" w14:textId="77777777" w:rsidR="00665666" w:rsidRPr="0039265F" w:rsidRDefault="00665666" w:rsidP="00443DA2">
      <w:pPr>
        <w:tabs>
          <w:tab w:val="left" w:pos="360"/>
        </w:tabs>
        <w:suppressAutoHyphens/>
        <w:autoSpaceDE w:val="0"/>
        <w:spacing w:after="0" w:line="276" w:lineRule="auto"/>
        <w:rPr>
          <w:rFonts w:ascii="Times New Roman" w:hAnsi="Times New Roman"/>
          <w:b/>
          <w:sz w:val="24"/>
          <w:szCs w:val="24"/>
          <w:lang w:eastAsia="ar-SA"/>
        </w:rPr>
      </w:pPr>
      <w:bookmarkStart w:id="1" w:name="pr292"/>
    </w:p>
    <w:p w14:paraId="1F33DDCC" w14:textId="77777777" w:rsidR="00665666" w:rsidRPr="0039265F" w:rsidRDefault="00665666" w:rsidP="00443DA2">
      <w:pPr>
        <w:tabs>
          <w:tab w:val="left" w:pos="426"/>
        </w:tabs>
        <w:suppressAutoHyphens/>
        <w:autoSpaceDE w:val="0"/>
        <w:spacing w:after="0" w:line="276" w:lineRule="auto"/>
        <w:rPr>
          <w:rFonts w:ascii="Times New Roman" w:hAnsi="Times New Roman"/>
          <w:b/>
          <w:sz w:val="24"/>
          <w:szCs w:val="24"/>
          <w:lang w:eastAsia="ar-SA"/>
        </w:rPr>
      </w:pPr>
      <w:r w:rsidRPr="0039265F">
        <w:rPr>
          <w:rFonts w:ascii="Times New Roman" w:hAnsi="Times New Roman"/>
          <w:b/>
          <w:sz w:val="24"/>
          <w:szCs w:val="24"/>
          <w:lang w:eastAsia="ar-SA"/>
        </w:rPr>
        <w:t>1.</w:t>
      </w:r>
      <w:r w:rsidRPr="0039265F">
        <w:rPr>
          <w:rFonts w:ascii="Times New Roman" w:hAnsi="Times New Roman"/>
          <w:b/>
          <w:sz w:val="24"/>
          <w:szCs w:val="24"/>
          <w:lang w:eastAsia="ar-SA"/>
        </w:rPr>
        <w:tab/>
        <w:t xml:space="preserve">Ajánlatkérő adatai </w:t>
      </w:r>
      <w:r w:rsidRPr="0039265F">
        <w:rPr>
          <w:rFonts w:ascii="Times New Roman" w:hAnsi="Times New Roman"/>
          <w:b/>
          <w:sz w:val="24"/>
          <w:szCs w:val="24"/>
        </w:rPr>
        <w:t>(neve, címe, telefon- és telefaxszáma, e-mail és honlapcím)</w:t>
      </w:r>
      <w:r w:rsidRPr="0039265F">
        <w:rPr>
          <w:rFonts w:ascii="Times New Roman" w:hAnsi="Times New Roman"/>
          <w:b/>
          <w:sz w:val="24"/>
          <w:szCs w:val="24"/>
          <w:lang w:eastAsia="ar-SA"/>
        </w:rPr>
        <w:t>:</w:t>
      </w:r>
    </w:p>
    <w:p w14:paraId="3AFA02FA" w14:textId="6FCC0F7C" w:rsidR="00174DD7" w:rsidRPr="0039265F" w:rsidRDefault="006C2110" w:rsidP="00174DD7">
      <w:pPr>
        <w:pStyle w:val="Szvegtrzs32"/>
        <w:spacing w:after="0"/>
        <w:ind w:left="426"/>
        <w:rPr>
          <w:rFonts w:ascii="Times New Roman" w:hAnsi="Times New Roman" w:cs="Times New Roman"/>
          <w:b/>
          <w:color w:val="auto"/>
          <w:sz w:val="24"/>
          <w:szCs w:val="24"/>
        </w:rPr>
      </w:pPr>
      <w:r>
        <w:rPr>
          <w:rFonts w:ascii="Times New Roman" w:hAnsi="Times New Roman" w:cs="Times New Roman"/>
          <w:b/>
          <w:color w:val="auto"/>
          <w:sz w:val="24"/>
          <w:szCs w:val="24"/>
        </w:rPr>
        <w:t xml:space="preserve">Emőd </w:t>
      </w:r>
      <w:r w:rsidR="00174DD7" w:rsidRPr="0039265F">
        <w:rPr>
          <w:rFonts w:ascii="Times New Roman" w:hAnsi="Times New Roman" w:cs="Times New Roman"/>
          <w:b/>
          <w:color w:val="auto"/>
          <w:sz w:val="24"/>
          <w:szCs w:val="24"/>
        </w:rPr>
        <w:t xml:space="preserve">Város Önkormányzata </w:t>
      </w:r>
    </w:p>
    <w:p w14:paraId="2451062A" w14:textId="471DE368" w:rsidR="00174DD7" w:rsidRPr="0039265F" w:rsidRDefault="006C2110" w:rsidP="00174DD7">
      <w:pPr>
        <w:pStyle w:val="Szvegtrzs32"/>
        <w:spacing w:after="0"/>
        <w:ind w:left="426"/>
        <w:rPr>
          <w:rFonts w:ascii="Times New Roman" w:hAnsi="Times New Roman" w:cs="Times New Roman"/>
          <w:color w:val="auto"/>
          <w:sz w:val="24"/>
          <w:szCs w:val="24"/>
        </w:rPr>
      </w:pPr>
      <w:r w:rsidRPr="006C2110">
        <w:rPr>
          <w:rFonts w:ascii="Times New Roman" w:hAnsi="Times New Roman" w:cs="Times New Roman"/>
          <w:color w:val="auto"/>
          <w:sz w:val="24"/>
          <w:szCs w:val="24"/>
        </w:rPr>
        <w:t>3432 Emőd, Kossuth tér 1.</w:t>
      </w:r>
    </w:p>
    <w:p w14:paraId="53664ED3" w14:textId="3B88CBA9" w:rsidR="00174DD7" w:rsidRPr="00961A37" w:rsidRDefault="00174DD7" w:rsidP="00961A37">
      <w:pPr>
        <w:pStyle w:val="Szvegtrzs32"/>
        <w:spacing w:after="0"/>
        <w:ind w:left="426"/>
        <w:rPr>
          <w:rFonts w:ascii="Times New Roman" w:hAnsi="Times New Roman" w:cs="Times New Roman"/>
          <w:color w:val="auto"/>
          <w:sz w:val="24"/>
          <w:szCs w:val="24"/>
        </w:rPr>
      </w:pPr>
      <w:r w:rsidRPr="00961A37">
        <w:rPr>
          <w:rFonts w:ascii="Times New Roman" w:hAnsi="Times New Roman" w:cs="Times New Roman"/>
          <w:color w:val="auto"/>
          <w:sz w:val="24"/>
          <w:szCs w:val="24"/>
        </w:rPr>
        <w:t xml:space="preserve">Telefon: +36 </w:t>
      </w:r>
      <w:r w:rsidR="00961A37" w:rsidRPr="00961A37">
        <w:rPr>
          <w:rFonts w:ascii="Times New Roman" w:hAnsi="Times New Roman" w:cs="Times New Roman"/>
          <w:color w:val="auto"/>
          <w:sz w:val="24"/>
          <w:szCs w:val="24"/>
        </w:rPr>
        <w:t>46476206</w:t>
      </w:r>
    </w:p>
    <w:p w14:paraId="16EADF21" w14:textId="46167287" w:rsidR="00174DD7" w:rsidRPr="00961A37" w:rsidRDefault="00174DD7" w:rsidP="00174DD7">
      <w:pPr>
        <w:pStyle w:val="Szvegtrzs32"/>
        <w:spacing w:after="0"/>
        <w:ind w:left="426"/>
        <w:rPr>
          <w:rFonts w:ascii="Times New Roman" w:hAnsi="Times New Roman" w:cs="Times New Roman"/>
          <w:color w:val="auto"/>
          <w:sz w:val="24"/>
          <w:szCs w:val="24"/>
        </w:rPr>
      </w:pPr>
      <w:r w:rsidRPr="00961A37">
        <w:rPr>
          <w:rFonts w:ascii="Times New Roman" w:hAnsi="Times New Roman" w:cs="Times New Roman"/>
          <w:color w:val="auto"/>
          <w:sz w:val="24"/>
          <w:szCs w:val="24"/>
        </w:rPr>
        <w:t xml:space="preserve">Telefax: +36 </w:t>
      </w:r>
      <w:r w:rsidR="00961A37" w:rsidRPr="00961A37">
        <w:rPr>
          <w:rFonts w:ascii="Times New Roman" w:hAnsi="Times New Roman" w:cs="Times New Roman"/>
          <w:color w:val="auto"/>
          <w:sz w:val="24"/>
          <w:szCs w:val="24"/>
        </w:rPr>
        <w:t>46476195</w:t>
      </w:r>
    </w:p>
    <w:p w14:paraId="310CC5A1" w14:textId="341123FF" w:rsidR="00961A37" w:rsidRDefault="00174DD7" w:rsidP="00174DD7">
      <w:pPr>
        <w:pStyle w:val="Szvegtrzs32"/>
        <w:spacing w:after="0"/>
        <w:ind w:left="426"/>
        <w:rPr>
          <w:rFonts w:ascii="Times New Roman" w:hAnsi="Times New Roman" w:cs="Times New Roman"/>
          <w:color w:val="FF0000"/>
          <w:sz w:val="24"/>
          <w:szCs w:val="24"/>
        </w:rPr>
      </w:pPr>
      <w:r w:rsidRPr="00961A37">
        <w:rPr>
          <w:rFonts w:ascii="Times New Roman" w:hAnsi="Times New Roman" w:cs="Times New Roman"/>
          <w:color w:val="auto"/>
          <w:sz w:val="24"/>
          <w:szCs w:val="24"/>
        </w:rPr>
        <w:t xml:space="preserve">Kapcsolattartó: </w:t>
      </w:r>
      <w:r w:rsidR="00961A37" w:rsidRPr="00961A37">
        <w:rPr>
          <w:rFonts w:ascii="Times New Roman" w:hAnsi="Times New Roman" w:cs="Times New Roman"/>
          <w:color w:val="auto"/>
          <w:sz w:val="24"/>
          <w:szCs w:val="24"/>
        </w:rPr>
        <w:t>Tóthné Bodnár Irén címzetes főjegyző; Vass László műszaki és beruházási osztályvezető</w:t>
      </w:r>
      <w:r w:rsidRPr="006C2110">
        <w:rPr>
          <w:rFonts w:ascii="Times New Roman" w:hAnsi="Times New Roman" w:cs="Times New Roman"/>
          <w:color w:val="FF0000"/>
          <w:sz w:val="24"/>
          <w:szCs w:val="24"/>
        </w:rPr>
        <w:br/>
      </w:r>
      <w:r w:rsidRPr="00961A37">
        <w:rPr>
          <w:rFonts w:ascii="Times New Roman" w:hAnsi="Times New Roman" w:cs="Times New Roman"/>
          <w:color w:val="auto"/>
          <w:sz w:val="24"/>
          <w:szCs w:val="24"/>
        </w:rPr>
        <w:t xml:space="preserve">E-mail: </w:t>
      </w:r>
      <w:hyperlink r:id="rId8" w:history="1">
        <w:r w:rsidR="00961A37" w:rsidRPr="00986F40">
          <w:rPr>
            <w:rStyle w:val="Hiperhivatkozs"/>
            <w:rFonts w:ascii="Times New Roman" w:hAnsi="Times New Roman"/>
            <w:sz w:val="24"/>
            <w:szCs w:val="24"/>
          </w:rPr>
          <w:t>jegyzo@emodph.hu</w:t>
        </w:r>
      </w:hyperlink>
      <w:r w:rsidR="00961A37" w:rsidRPr="003867DD">
        <w:rPr>
          <w:rFonts w:ascii="Times New Roman" w:hAnsi="Times New Roman" w:cs="Times New Roman"/>
          <w:color w:val="auto"/>
          <w:sz w:val="24"/>
          <w:szCs w:val="24"/>
        </w:rPr>
        <w:t>;</w:t>
      </w:r>
      <w:r w:rsidR="00961A37">
        <w:rPr>
          <w:rFonts w:ascii="Times New Roman" w:hAnsi="Times New Roman" w:cs="Times New Roman"/>
          <w:color w:val="FF0000"/>
          <w:sz w:val="24"/>
          <w:szCs w:val="24"/>
        </w:rPr>
        <w:t xml:space="preserve"> </w:t>
      </w:r>
      <w:hyperlink r:id="rId9" w:history="1">
        <w:r w:rsidR="00961A37" w:rsidRPr="00986F40">
          <w:rPr>
            <w:rStyle w:val="Hiperhivatkozs"/>
            <w:rFonts w:ascii="Times New Roman" w:hAnsi="Times New Roman"/>
            <w:sz w:val="24"/>
            <w:szCs w:val="24"/>
          </w:rPr>
          <w:t>muszak@emodph.hu</w:t>
        </w:r>
      </w:hyperlink>
      <w:r w:rsidR="00961A37">
        <w:rPr>
          <w:rFonts w:ascii="Times New Roman" w:hAnsi="Times New Roman" w:cs="Times New Roman"/>
          <w:color w:val="FF0000"/>
          <w:sz w:val="24"/>
          <w:szCs w:val="24"/>
        </w:rPr>
        <w:t xml:space="preserve"> </w:t>
      </w:r>
    </w:p>
    <w:p w14:paraId="505672AA" w14:textId="311A5BEC" w:rsidR="002E448F" w:rsidRPr="00961A37" w:rsidRDefault="002E448F" w:rsidP="00174DD7">
      <w:pPr>
        <w:pStyle w:val="Szvegtrzs32"/>
        <w:spacing w:after="0"/>
        <w:ind w:left="426"/>
        <w:rPr>
          <w:rFonts w:ascii="Times New Roman" w:hAnsi="Times New Roman" w:cs="Times New Roman"/>
          <w:color w:val="auto"/>
          <w:sz w:val="24"/>
          <w:szCs w:val="24"/>
        </w:rPr>
      </w:pPr>
      <w:r w:rsidRPr="00961A37">
        <w:rPr>
          <w:rFonts w:ascii="Times New Roman" w:hAnsi="Times New Roman" w:cs="Times New Roman"/>
          <w:color w:val="auto"/>
          <w:sz w:val="24"/>
          <w:szCs w:val="24"/>
        </w:rPr>
        <w:t>Honlap:</w:t>
      </w:r>
      <w:r w:rsidR="00961A37" w:rsidRPr="00961A37">
        <w:rPr>
          <w:color w:val="auto"/>
        </w:rPr>
        <w:t xml:space="preserve"> </w:t>
      </w:r>
      <w:r w:rsidR="00961A37" w:rsidRPr="00961A37">
        <w:rPr>
          <w:rFonts w:ascii="Times New Roman" w:hAnsi="Times New Roman" w:cs="Times New Roman"/>
          <w:color w:val="auto"/>
          <w:sz w:val="24"/>
          <w:szCs w:val="24"/>
        </w:rPr>
        <w:t>http://www.emod.hu/</w:t>
      </w:r>
    </w:p>
    <w:p w14:paraId="55B58788" w14:textId="77777777" w:rsidR="00174DD7" w:rsidRPr="0039265F" w:rsidRDefault="00174DD7" w:rsidP="00174DD7">
      <w:pPr>
        <w:pStyle w:val="Szvegtrzs32"/>
        <w:spacing w:after="0"/>
        <w:rPr>
          <w:rFonts w:ascii="Times New Roman" w:hAnsi="Times New Roman" w:cs="Times New Roman"/>
          <w:sz w:val="24"/>
          <w:szCs w:val="24"/>
        </w:rPr>
      </w:pPr>
    </w:p>
    <w:p w14:paraId="301D4114" w14:textId="77777777" w:rsidR="00174DD7" w:rsidRPr="0039265F" w:rsidRDefault="00174DD7" w:rsidP="00174DD7">
      <w:pPr>
        <w:spacing w:after="0" w:line="276" w:lineRule="auto"/>
        <w:ind w:left="426"/>
        <w:jc w:val="both"/>
        <w:rPr>
          <w:rFonts w:ascii="Times New Roman" w:hAnsi="Times New Roman"/>
          <w:sz w:val="24"/>
          <w:szCs w:val="24"/>
        </w:rPr>
      </w:pPr>
      <w:r w:rsidRPr="0039265F">
        <w:rPr>
          <w:rFonts w:ascii="Times New Roman" w:hAnsi="Times New Roman"/>
          <w:sz w:val="24"/>
          <w:szCs w:val="24"/>
          <w:u w:val="single"/>
        </w:rPr>
        <w:t>Lebonyolító szervezet:</w:t>
      </w:r>
    </w:p>
    <w:p w14:paraId="6D56597B" w14:textId="77777777" w:rsidR="00174DD7" w:rsidRPr="0039265F" w:rsidRDefault="00174DD7" w:rsidP="00174DD7">
      <w:pPr>
        <w:spacing w:after="0" w:line="276" w:lineRule="auto"/>
        <w:ind w:left="426"/>
        <w:rPr>
          <w:rFonts w:ascii="Times New Roman" w:hAnsi="Times New Roman"/>
          <w:b/>
          <w:sz w:val="24"/>
          <w:szCs w:val="24"/>
          <w:lang w:eastAsia="hu-HU"/>
        </w:rPr>
      </w:pPr>
      <w:r w:rsidRPr="0039265F">
        <w:rPr>
          <w:rFonts w:ascii="Times New Roman" w:hAnsi="Times New Roman"/>
          <w:b/>
          <w:sz w:val="24"/>
          <w:szCs w:val="24"/>
          <w:lang w:eastAsia="hu-HU"/>
        </w:rPr>
        <w:t xml:space="preserve">DEMETER Ügyvédi Iroda </w:t>
      </w:r>
    </w:p>
    <w:p w14:paraId="24B3ACE3"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3526 Miskolc, Arany János tér 1. F. III/9.</w:t>
      </w:r>
    </w:p>
    <w:p w14:paraId="1BFC34D8"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Telefon: +36 46572188</w:t>
      </w:r>
    </w:p>
    <w:p w14:paraId="3583F4AC" w14:textId="6F4F26F6" w:rsidR="00174DD7" w:rsidRPr="0039265F" w:rsidRDefault="006C2110" w:rsidP="00174DD7">
      <w:pPr>
        <w:spacing w:after="0" w:line="276" w:lineRule="auto"/>
        <w:ind w:left="426"/>
        <w:rPr>
          <w:rFonts w:ascii="Times New Roman" w:hAnsi="Times New Roman"/>
          <w:sz w:val="24"/>
          <w:szCs w:val="24"/>
          <w:lang w:eastAsia="hu-HU"/>
        </w:rPr>
      </w:pPr>
      <w:r>
        <w:rPr>
          <w:rFonts w:ascii="Times New Roman" w:hAnsi="Times New Roman"/>
          <w:sz w:val="24"/>
          <w:szCs w:val="24"/>
          <w:lang w:eastAsia="hu-HU"/>
        </w:rPr>
        <w:t>Fax: +36 46</w:t>
      </w:r>
      <w:r w:rsidR="00174DD7" w:rsidRPr="0039265F">
        <w:rPr>
          <w:rFonts w:ascii="Times New Roman" w:hAnsi="Times New Roman"/>
          <w:sz w:val="24"/>
          <w:szCs w:val="24"/>
          <w:lang w:eastAsia="hu-HU"/>
        </w:rPr>
        <w:t>572189</w:t>
      </w:r>
    </w:p>
    <w:p w14:paraId="224E38C9" w14:textId="77777777" w:rsidR="00174DD7" w:rsidRPr="0039265F" w:rsidRDefault="00174DD7" w:rsidP="00174DD7">
      <w:pPr>
        <w:spacing w:after="0" w:line="276" w:lineRule="auto"/>
        <w:ind w:left="426"/>
        <w:rPr>
          <w:rFonts w:ascii="Times New Roman" w:hAnsi="Times New Roman"/>
          <w:sz w:val="24"/>
          <w:szCs w:val="24"/>
        </w:rPr>
      </w:pPr>
      <w:r w:rsidRPr="0039265F">
        <w:rPr>
          <w:rFonts w:ascii="Times New Roman" w:hAnsi="Times New Roman"/>
          <w:sz w:val="24"/>
          <w:szCs w:val="24"/>
          <w:lang w:eastAsia="hu-HU"/>
        </w:rPr>
        <w:t xml:space="preserve">E-mail: </w:t>
      </w:r>
      <w:hyperlink r:id="rId10" w:history="1">
        <w:r w:rsidRPr="0039265F">
          <w:rPr>
            <w:rStyle w:val="Hiperhivatkozs"/>
            <w:rFonts w:ascii="Times New Roman" w:hAnsi="Times New Roman"/>
            <w:sz w:val="24"/>
            <w:szCs w:val="24"/>
          </w:rPr>
          <w:t>info@demeterugyved.hu</w:t>
        </w:r>
      </w:hyperlink>
    </w:p>
    <w:p w14:paraId="270FBC51" w14:textId="6C1C7477" w:rsidR="0024036F" w:rsidRPr="0024036F" w:rsidRDefault="0024036F" w:rsidP="0024036F">
      <w:pPr>
        <w:suppressAutoHyphens/>
        <w:spacing w:after="0" w:line="276" w:lineRule="auto"/>
        <w:ind w:left="426"/>
        <w:textAlignment w:val="baseline"/>
        <w:rPr>
          <w:rFonts w:ascii="Times New Roman" w:hAnsi="Times New Roman"/>
          <w:kern w:val="1"/>
          <w:sz w:val="24"/>
          <w:szCs w:val="24"/>
          <w:lang w:eastAsia="zh-CN"/>
        </w:rPr>
      </w:pPr>
      <w:r w:rsidRPr="0024036F">
        <w:rPr>
          <w:rFonts w:ascii="Times New Roman" w:hAnsi="Times New Roman"/>
          <w:kern w:val="1"/>
          <w:sz w:val="24"/>
          <w:szCs w:val="24"/>
          <w:lang w:eastAsia="zh-CN"/>
        </w:rPr>
        <w:t xml:space="preserve">Kapcsolattartó: dr. </w:t>
      </w:r>
      <w:proofErr w:type="spellStart"/>
      <w:r w:rsidR="00AB6C93">
        <w:rPr>
          <w:rFonts w:ascii="Times New Roman" w:hAnsi="Times New Roman"/>
          <w:kern w:val="1"/>
          <w:sz w:val="24"/>
          <w:szCs w:val="24"/>
          <w:lang w:eastAsia="zh-CN"/>
        </w:rPr>
        <w:t>Krompák</w:t>
      </w:r>
      <w:proofErr w:type="spellEnd"/>
      <w:r w:rsidR="00AB6C93">
        <w:rPr>
          <w:rFonts w:ascii="Times New Roman" w:hAnsi="Times New Roman"/>
          <w:kern w:val="1"/>
          <w:sz w:val="24"/>
          <w:szCs w:val="24"/>
          <w:lang w:eastAsia="zh-CN"/>
        </w:rPr>
        <w:t xml:space="preserve"> Orsolya</w:t>
      </w:r>
      <w:r w:rsidRPr="0024036F">
        <w:rPr>
          <w:rFonts w:ascii="Times New Roman" w:hAnsi="Times New Roman"/>
          <w:kern w:val="1"/>
          <w:sz w:val="24"/>
          <w:szCs w:val="24"/>
          <w:lang w:eastAsia="zh-CN"/>
        </w:rPr>
        <w:t xml:space="preserve"> felelős akkreditált közbeszerzési szaktanácsadó</w:t>
      </w:r>
    </w:p>
    <w:p w14:paraId="7C64687B" w14:textId="2911D87E" w:rsidR="00665666" w:rsidRDefault="0024036F" w:rsidP="0024036F">
      <w:pPr>
        <w:suppressAutoHyphens/>
        <w:spacing w:after="0" w:line="276" w:lineRule="auto"/>
        <w:ind w:left="426"/>
        <w:textAlignment w:val="baseline"/>
        <w:rPr>
          <w:rFonts w:ascii="Times New Roman" w:hAnsi="Times New Roman"/>
          <w:kern w:val="1"/>
          <w:sz w:val="24"/>
          <w:szCs w:val="24"/>
          <w:lang w:eastAsia="zh-CN"/>
        </w:rPr>
      </w:pPr>
      <w:r w:rsidRPr="0024036F">
        <w:rPr>
          <w:rFonts w:ascii="Times New Roman" w:hAnsi="Times New Roman"/>
          <w:kern w:val="1"/>
          <w:sz w:val="24"/>
          <w:szCs w:val="24"/>
          <w:lang w:eastAsia="zh-CN"/>
        </w:rPr>
        <w:t>Lajstromszám: 00</w:t>
      </w:r>
      <w:r w:rsidR="00AB6C93">
        <w:rPr>
          <w:rFonts w:ascii="Times New Roman" w:hAnsi="Times New Roman"/>
          <w:kern w:val="1"/>
          <w:sz w:val="24"/>
          <w:szCs w:val="24"/>
          <w:lang w:eastAsia="zh-CN"/>
        </w:rPr>
        <w:t>909</w:t>
      </w:r>
    </w:p>
    <w:p w14:paraId="34921661" w14:textId="77777777" w:rsidR="0024036F" w:rsidRPr="0039265F" w:rsidRDefault="0024036F" w:rsidP="0024036F">
      <w:pPr>
        <w:suppressAutoHyphens/>
        <w:spacing w:after="0" w:line="276" w:lineRule="auto"/>
        <w:ind w:left="426"/>
        <w:textAlignment w:val="baseline"/>
        <w:rPr>
          <w:rFonts w:ascii="Times New Roman" w:hAnsi="Times New Roman"/>
          <w:kern w:val="1"/>
          <w:sz w:val="24"/>
          <w:szCs w:val="24"/>
          <w:lang w:eastAsia="zh-CN"/>
        </w:rPr>
      </w:pPr>
    </w:p>
    <w:p w14:paraId="33092581"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iCs/>
          <w:sz w:val="24"/>
          <w:szCs w:val="24"/>
          <w:lang w:eastAsia="ar-SA"/>
        </w:rPr>
        <w:t>2.</w:t>
      </w:r>
      <w:r w:rsidRPr="0039265F">
        <w:rPr>
          <w:rFonts w:ascii="Times New Roman" w:hAnsi="Times New Roman"/>
          <w:b/>
          <w:iCs/>
          <w:sz w:val="24"/>
          <w:szCs w:val="24"/>
          <w:lang w:eastAsia="ar-SA"/>
        </w:rPr>
        <w:tab/>
        <w:t>A</w:t>
      </w:r>
      <w:r w:rsidRPr="0039265F">
        <w:rPr>
          <w:rFonts w:ascii="Times New Roman" w:hAnsi="Times New Roman"/>
          <w:b/>
          <w:sz w:val="24"/>
          <w:szCs w:val="24"/>
          <w:lang w:eastAsia="ar-SA"/>
        </w:rPr>
        <w:t xml:space="preserve"> közbeszerzési eljárás fajtája, alkalmazásának indokolása:</w:t>
      </w:r>
    </w:p>
    <w:p w14:paraId="5CDC2C37" w14:textId="05990EF4" w:rsidR="00213FA4" w:rsidRDefault="00665666" w:rsidP="00443DA2">
      <w:pPr>
        <w:tabs>
          <w:tab w:val="left" w:pos="1099"/>
          <w:tab w:val="left" w:pos="1490"/>
          <w:tab w:val="left" w:pos="1599"/>
        </w:tabs>
        <w:suppressAutoHyphens/>
        <w:spacing w:after="120" w:line="276" w:lineRule="auto"/>
        <w:ind w:left="391" w:firstLine="35"/>
        <w:jc w:val="both"/>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Kbt. Harmadik Rész, nemzeti eljárásrend szerinti </w:t>
      </w:r>
      <w:r w:rsidRPr="0039265F">
        <w:rPr>
          <w:rFonts w:ascii="Times New Roman" w:hAnsi="Times New Roman"/>
          <w:sz w:val="24"/>
          <w:szCs w:val="24"/>
        </w:rPr>
        <w:t>nyílt</w:t>
      </w:r>
      <w:r w:rsidRPr="0039265F">
        <w:rPr>
          <w:rFonts w:ascii="Times New Roman" w:hAnsi="Times New Roman"/>
          <w:kern w:val="1"/>
          <w:sz w:val="24"/>
          <w:szCs w:val="24"/>
          <w:lang w:eastAsia="zh-CN"/>
        </w:rPr>
        <w:t xml:space="preserve"> közbeszerzési eljárás (Kbt. 113. § (1) bekezdés szerint). Alkalmazásának indoklása: jelen </w:t>
      </w:r>
      <w:r w:rsidR="00174DD7" w:rsidRPr="0039265F">
        <w:rPr>
          <w:rFonts w:ascii="Times New Roman" w:hAnsi="Times New Roman"/>
          <w:kern w:val="1"/>
          <w:sz w:val="24"/>
          <w:szCs w:val="24"/>
          <w:lang w:eastAsia="zh-CN"/>
        </w:rPr>
        <w:t>építési beruházás</w:t>
      </w:r>
      <w:r w:rsidRPr="0039265F">
        <w:rPr>
          <w:rFonts w:ascii="Times New Roman" w:hAnsi="Times New Roman"/>
          <w:kern w:val="1"/>
          <w:sz w:val="24"/>
          <w:szCs w:val="24"/>
          <w:lang w:eastAsia="zh-CN"/>
        </w:rPr>
        <w:t xml:space="preserve"> becsült értéke nem éri el az uniós értékhatárt, azonban meghaladja a nettó </w:t>
      </w:r>
      <w:r w:rsidR="000359DD" w:rsidRPr="0039265F">
        <w:rPr>
          <w:rFonts w:ascii="Times New Roman" w:hAnsi="Times New Roman"/>
          <w:kern w:val="1"/>
          <w:sz w:val="24"/>
          <w:szCs w:val="24"/>
          <w:lang w:eastAsia="zh-CN"/>
        </w:rPr>
        <w:t>300</w:t>
      </w:r>
      <w:r w:rsidR="006C2110">
        <w:rPr>
          <w:rFonts w:ascii="Times New Roman" w:hAnsi="Times New Roman"/>
          <w:kern w:val="1"/>
          <w:sz w:val="24"/>
          <w:szCs w:val="24"/>
          <w:lang w:eastAsia="zh-CN"/>
        </w:rPr>
        <w:t xml:space="preserve"> millió forintot </w:t>
      </w:r>
      <w:r w:rsidR="006C2110" w:rsidRPr="006C2110">
        <w:rPr>
          <w:rFonts w:ascii="Times New Roman" w:hAnsi="Times New Roman"/>
          <w:kern w:val="1"/>
          <w:sz w:val="24"/>
          <w:szCs w:val="24"/>
          <w:lang w:eastAsia="zh-CN"/>
        </w:rPr>
        <w:t>és ajánlatkérő nem kíván az eljárásban tárgyalást tartani.</w:t>
      </w:r>
    </w:p>
    <w:p w14:paraId="7BB5CDB6" w14:textId="74B1629C" w:rsidR="00213FA4" w:rsidRPr="003515DE" w:rsidRDefault="00213FA4" w:rsidP="00213FA4">
      <w:pPr>
        <w:tabs>
          <w:tab w:val="left" w:pos="1099"/>
          <w:tab w:val="left" w:pos="1490"/>
          <w:tab w:val="left" w:pos="1599"/>
        </w:tabs>
        <w:suppressAutoHyphens/>
        <w:spacing w:after="120" w:line="276" w:lineRule="auto"/>
        <w:ind w:left="391" w:firstLine="35"/>
        <w:jc w:val="both"/>
        <w:rPr>
          <w:rFonts w:ascii="Times New Roman" w:hAnsi="Times New Roman"/>
          <w:kern w:val="1"/>
          <w:sz w:val="24"/>
          <w:szCs w:val="24"/>
          <w:lang w:eastAsia="zh-CN"/>
        </w:rPr>
      </w:pPr>
      <w:r w:rsidRPr="00213FA4">
        <w:rPr>
          <w:rFonts w:ascii="Times New Roman" w:hAnsi="Times New Roman"/>
          <w:kern w:val="1"/>
          <w:sz w:val="24"/>
          <w:szCs w:val="24"/>
          <w:lang w:eastAsia="zh-CN"/>
        </w:rPr>
        <w:t xml:space="preserve">Ajánlatkérő összefoglaló tájékoztatót küldött meg a Közbeszerzési Hatóság számára, melyet Közbeszerzési Hatóság a </w:t>
      </w:r>
      <w:r w:rsidRPr="003515DE">
        <w:rPr>
          <w:rFonts w:ascii="Times New Roman" w:hAnsi="Times New Roman"/>
          <w:kern w:val="1"/>
          <w:sz w:val="24"/>
          <w:szCs w:val="24"/>
          <w:lang w:eastAsia="zh-CN"/>
        </w:rPr>
        <w:t xml:space="preserve">honlapján </w:t>
      </w:r>
      <w:r w:rsidR="003515DE" w:rsidRPr="003515DE">
        <w:rPr>
          <w:rFonts w:ascii="Times New Roman" w:hAnsi="Times New Roman"/>
          <w:kern w:val="1"/>
          <w:sz w:val="24"/>
          <w:szCs w:val="24"/>
          <w:lang w:eastAsia="zh-CN"/>
        </w:rPr>
        <w:t>44610-0/2016/001</w:t>
      </w:r>
      <w:r w:rsidRPr="003515DE">
        <w:rPr>
          <w:rFonts w:ascii="Times New Roman" w:hAnsi="Times New Roman"/>
          <w:kern w:val="1"/>
          <w:sz w:val="24"/>
          <w:szCs w:val="24"/>
          <w:lang w:eastAsia="zh-CN"/>
        </w:rPr>
        <w:t xml:space="preserve">. iktatószámon, </w:t>
      </w:r>
      <w:r w:rsidR="003515DE" w:rsidRPr="003515DE">
        <w:rPr>
          <w:rFonts w:ascii="Times New Roman" w:hAnsi="Times New Roman"/>
          <w:kern w:val="1"/>
          <w:sz w:val="24"/>
          <w:szCs w:val="24"/>
          <w:lang w:eastAsia="zh-CN"/>
        </w:rPr>
        <w:t>KBE-11553/2017 eljárási azonosítóval 2017.12.04</w:t>
      </w:r>
      <w:r w:rsidRPr="003515DE">
        <w:rPr>
          <w:rFonts w:ascii="Times New Roman" w:hAnsi="Times New Roman"/>
          <w:kern w:val="1"/>
          <w:sz w:val="24"/>
          <w:szCs w:val="24"/>
          <w:lang w:eastAsia="zh-CN"/>
        </w:rPr>
        <w:t>. napján tett közzé a jelen közbeszerzés tárgyát képező építési beruházásra.</w:t>
      </w:r>
    </w:p>
    <w:p w14:paraId="5A7360E2"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bookmarkStart w:id="2" w:name="pr293"/>
      <w:bookmarkEnd w:id="1"/>
      <w:r w:rsidRPr="0039265F">
        <w:rPr>
          <w:rFonts w:ascii="Times New Roman" w:hAnsi="Times New Roman"/>
          <w:b/>
          <w:sz w:val="24"/>
          <w:szCs w:val="24"/>
          <w:lang w:eastAsia="ar-SA"/>
        </w:rPr>
        <w:t>3.</w:t>
      </w:r>
      <w:r w:rsidRPr="0039265F">
        <w:rPr>
          <w:rFonts w:ascii="Times New Roman" w:hAnsi="Times New Roman"/>
          <w:b/>
          <w:sz w:val="24"/>
          <w:szCs w:val="24"/>
          <w:lang w:eastAsia="ar-SA"/>
        </w:rPr>
        <w:tab/>
        <w:t>A dokumentáció rendelkezésre bocsátásának módja, határideje, annak beszerzési helye és pénzügyi feltételei:</w:t>
      </w:r>
    </w:p>
    <w:p w14:paraId="1758A11F" w14:textId="0F3AED15" w:rsidR="00665666" w:rsidRPr="004B7B07" w:rsidRDefault="000921CE" w:rsidP="00443DA2">
      <w:pPr>
        <w:suppressAutoHyphens/>
        <w:autoSpaceDE w:val="0"/>
        <w:spacing w:after="0" w:line="276" w:lineRule="auto"/>
        <w:ind w:left="360" w:right="150"/>
        <w:jc w:val="both"/>
        <w:rPr>
          <w:rFonts w:ascii="Times New Roman" w:hAnsi="Times New Roman"/>
          <w:sz w:val="24"/>
          <w:szCs w:val="24"/>
          <w:lang w:eastAsia="ar-SA"/>
        </w:rPr>
      </w:pPr>
      <w:r w:rsidRPr="004B7B07">
        <w:rPr>
          <w:rFonts w:ascii="Times New Roman" w:hAnsi="Times New Roman"/>
          <w:sz w:val="24"/>
          <w:szCs w:val="24"/>
          <w:lang w:eastAsia="ar-SA"/>
        </w:rPr>
        <w:t>Ajánlatkérő a közbeszerzési dokumentumokat térítésmentesen bocsátja ajánlattevők rendelkezésére a Kbt. 39. § (1) bekezdésének megfelelően. Ajánlatkérő a közbeszerzési dokumentumokat az ajánlattételi felhívás megküldésével egyidejűleg elektronikus úton is továbbítja ajánlattevők részére, valamint ajánlatkérő honlapján is elérhetővé teszi az eljárás megindításával egyidejűleg</w:t>
      </w:r>
      <w:r w:rsidR="004B7B07" w:rsidRPr="004B7B07">
        <w:rPr>
          <w:rFonts w:ascii="Times New Roman" w:hAnsi="Times New Roman"/>
          <w:sz w:val="24"/>
          <w:szCs w:val="24"/>
          <w:lang w:eastAsia="ar-SA"/>
        </w:rPr>
        <w:t xml:space="preserve"> a </w:t>
      </w:r>
      <w:hyperlink r:id="rId11" w:tgtFrame="_blank" w:history="1">
        <w:r w:rsidR="004B7B07" w:rsidRPr="004B7B07">
          <w:rPr>
            <w:rFonts w:ascii="Times New Roman" w:hAnsi="Times New Roman"/>
            <w:color w:val="1155CC"/>
            <w:sz w:val="24"/>
            <w:szCs w:val="24"/>
            <w:u w:val="single"/>
            <w:shd w:val="clear" w:color="auto" w:fill="FFFFFF"/>
          </w:rPr>
          <w:t>http://www.emod.hu/?module=news&amp;action=list&amp;fname=muvhaz</w:t>
        </w:r>
      </w:hyperlink>
      <w:r w:rsidR="004B7B07" w:rsidRPr="004B7B07">
        <w:rPr>
          <w:rFonts w:ascii="Times New Roman" w:hAnsi="Times New Roman"/>
          <w:sz w:val="24"/>
          <w:szCs w:val="24"/>
        </w:rPr>
        <w:t xml:space="preserve"> oldalon</w:t>
      </w:r>
      <w:r w:rsidRPr="004B7B07">
        <w:rPr>
          <w:rFonts w:ascii="Times New Roman" w:hAnsi="Times New Roman"/>
          <w:sz w:val="24"/>
          <w:szCs w:val="24"/>
          <w:lang w:eastAsia="ar-SA"/>
        </w:rPr>
        <w:t>.</w:t>
      </w:r>
      <w:r w:rsidR="00665666" w:rsidRPr="004B7B07">
        <w:rPr>
          <w:rFonts w:ascii="Times New Roman" w:hAnsi="Times New Roman"/>
          <w:sz w:val="24"/>
          <w:szCs w:val="24"/>
          <w:lang w:eastAsia="ar-SA"/>
        </w:rPr>
        <w:t xml:space="preserve"> </w:t>
      </w:r>
    </w:p>
    <w:p w14:paraId="3E29EA58" w14:textId="77777777" w:rsidR="00665666" w:rsidRPr="0039265F" w:rsidRDefault="00665666" w:rsidP="00443DA2">
      <w:pPr>
        <w:suppressAutoHyphens/>
        <w:autoSpaceDE w:val="0"/>
        <w:spacing w:after="0" w:line="276" w:lineRule="auto"/>
        <w:ind w:left="360" w:right="150"/>
        <w:jc w:val="both"/>
        <w:rPr>
          <w:rFonts w:ascii="Times New Roman" w:hAnsi="Times New Roman"/>
          <w:sz w:val="24"/>
          <w:szCs w:val="24"/>
          <w:lang w:eastAsia="ar-SA"/>
        </w:rPr>
      </w:pPr>
    </w:p>
    <w:p w14:paraId="691001C4"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bookmarkStart w:id="3" w:name="pr294"/>
      <w:bookmarkEnd w:id="2"/>
      <w:r w:rsidRPr="0039265F">
        <w:rPr>
          <w:rFonts w:ascii="Times New Roman" w:hAnsi="Times New Roman"/>
          <w:b/>
          <w:sz w:val="24"/>
          <w:szCs w:val="24"/>
          <w:lang w:eastAsia="ar-SA"/>
        </w:rPr>
        <w:lastRenderedPageBreak/>
        <w:t>4.</w:t>
      </w:r>
      <w:r w:rsidRPr="0039265F">
        <w:rPr>
          <w:rFonts w:ascii="Times New Roman" w:hAnsi="Times New Roman"/>
          <w:b/>
          <w:sz w:val="24"/>
          <w:szCs w:val="24"/>
          <w:lang w:eastAsia="ar-SA"/>
        </w:rPr>
        <w:tab/>
        <w:t>A közbeszerzés tárgya és mennyisége:</w:t>
      </w:r>
    </w:p>
    <w:p w14:paraId="2D46A7F5" w14:textId="0B0FB200" w:rsidR="00092487" w:rsidRPr="0039265F" w:rsidRDefault="00665666" w:rsidP="00092487">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39265F">
        <w:rPr>
          <w:rFonts w:ascii="Times New Roman" w:hAnsi="Times New Roman"/>
          <w:sz w:val="24"/>
          <w:szCs w:val="24"/>
          <w:lang w:eastAsia="ar-SA"/>
        </w:rPr>
        <w:t xml:space="preserve">A közbeszerzés tárgya: </w:t>
      </w:r>
      <w:r w:rsidR="00174DD7" w:rsidRPr="0039265F">
        <w:rPr>
          <w:rFonts w:ascii="Times New Roman" w:hAnsi="Times New Roman"/>
          <w:sz w:val="24"/>
          <w:szCs w:val="24"/>
          <w:lang w:eastAsia="ar-SA"/>
        </w:rPr>
        <w:t>építési beruházás</w:t>
      </w:r>
      <w:r w:rsidRPr="0039265F">
        <w:rPr>
          <w:rFonts w:ascii="Times New Roman" w:hAnsi="Times New Roman"/>
          <w:sz w:val="24"/>
          <w:szCs w:val="24"/>
          <w:lang w:eastAsia="ar-SA"/>
        </w:rPr>
        <w:t>:</w:t>
      </w:r>
      <w:r w:rsidRPr="0039265F">
        <w:rPr>
          <w:rFonts w:ascii="Times New Roman" w:hAnsi="Times New Roman"/>
          <w:b/>
          <w:sz w:val="24"/>
          <w:szCs w:val="24"/>
          <w:lang w:eastAsia="ar-SA"/>
        </w:rPr>
        <w:t xml:space="preserve"> </w:t>
      </w:r>
      <w:r w:rsidR="00174DD7" w:rsidRPr="0039265F">
        <w:rPr>
          <w:rFonts w:ascii="Times New Roman" w:hAnsi="Times New Roman"/>
          <w:b/>
          <w:sz w:val="24"/>
          <w:szCs w:val="24"/>
          <w:lang w:eastAsia="ar-SA"/>
        </w:rPr>
        <w:t>„</w:t>
      </w:r>
      <w:r w:rsidR="006C2110">
        <w:rPr>
          <w:rFonts w:ascii="Times New Roman" w:hAnsi="Times New Roman"/>
          <w:b/>
          <w:sz w:val="24"/>
          <w:szCs w:val="24"/>
          <w:lang w:eastAsia="ar-SA"/>
        </w:rPr>
        <w:t>Új Művelődési Ház</w:t>
      </w:r>
      <w:r w:rsidR="00820117">
        <w:rPr>
          <w:rFonts w:ascii="Times New Roman" w:hAnsi="Times New Roman"/>
          <w:b/>
          <w:sz w:val="24"/>
          <w:szCs w:val="24"/>
          <w:lang w:eastAsia="ar-SA"/>
        </w:rPr>
        <w:t xml:space="preserve"> és Könyvtár</w:t>
      </w:r>
      <w:r w:rsidR="006C2110">
        <w:rPr>
          <w:rFonts w:ascii="Times New Roman" w:hAnsi="Times New Roman"/>
          <w:b/>
          <w:sz w:val="24"/>
          <w:szCs w:val="24"/>
          <w:lang w:eastAsia="ar-SA"/>
        </w:rPr>
        <w:t xml:space="preserve"> építése Emődön</w:t>
      </w:r>
      <w:r w:rsidR="00174DD7" w:rsidRPr="0039265F">
        <w:rPr>
          <w:rFonts w:ascii="Times New Roman" w:hAnsi="Times New Roman"/>
          <w:b/>
          <w:sz w:val="24"/>
          <w:szCs w:val="24"/>
          <w:lang w:eastAsia="ar-SA"/>
        </w:rPr>
        <w:t>”</w:t>
      </w:r>
    </w:p>
    <w:p w14:paraId="0946703C" w14:textId="77777777" w:rsidR="00092487" w:rsidRPr="0039265F" w:rsidRDefault="00092487" w:rsidP="00092487">
      <w:pPr>
        <w:tabs>
          <w:tab w:val="left" w:pos="426"/>
        </w:tabs>
        <w:suppressAutoHyphens/>
        <w:autoSpaceDE w:val="0"/>
        <w:spacing w:after="0" w:line="276" w:lineRule="auto"/>
        <w:ind w:left="426" w:right="150"/>
        <w:jc w:val="both"/>
        <w:rPr>
          <w:rFonts w:ascii="Times New Roman" w:hAnsi="Times New Roman"/>
          <w:color w:val="000000"/>
          <w:sz w:val="24"/>
          <w:szCs w:val="24"/>
        </w:rPr>
      </w:pPr>
    </w:p>
    <w:p w14:paraId="7488A5B4" w14:textId="69755522" w:rsidR="00820117" w:rsidRPr="00820117" w:rsidRDefault="00820117" w:rsidP="00820117">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 xml:space="preserve">A feladat jellege: </w:t>
      </w:r>
      <w:r>
        <w:rPr>
          <w:rFonts w:ascii="Times New Roman" w:hAnsi="Times New Roman"/>
          <w:kern w:val="1"/>
          <w:sz w:val="24"/>
          <w:szCs w:val="24"/>
          <w:lang w:eastAsia="ar-SA"/>
        </w:rPr>
        <w:tab/>
      </w:r>
      <w:r>
        <w:rPr>
          <w:rFonts w:ascii="Times New Roman" w:hAnsi="Times New Roman"/>
          <w:kern w:val="1"/>
          <w:sz w:val="24"/>
          <w:szCs w:val="24"/>
          <w:lang w:eastAsia="ar-SA"/>
        </w:rPr>
        <w:tab/>
      </w:r>
      <w:r w:rsidRPr="00820117">
        <w:rPr>
          <w:rFonts w:ascii="Times New Roman" w:hAnsi="Times New Roman"/>
          <w:kern w:val="1"/>
          <w:sz w:val="24"/>
          <w:szCs w:val="24"/>
          <w:lang w:eastAsia="ar-SA"/>
        </w:rPr>
        <w:t>Új épület építése j</w:t>
      </w:r>
      <w:r>
        <w:rPr>
          <w:rFonts w:ascii="Times New Roman" w:hAnsi="Times New Roman"/>
          <w:kern w:val="1"/>
          <w:sz w:val="24"/>
          <w:szCs w:val="24"/>
          <w:lang w:eastAsia="ar-SA"/>
        </w:rPr>
        <w:t>elenleg beépítetlen üres telken</w:t>
      </w:r>
    </w:p>
    <w:p w14:paraId="600225B2" w14:textId="554FFBCD" w:rsidR="00820117" w:rsidRPr="00820117" w:rsidRDefault="00820117" w:rsidP="00820117">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A tervezett épület funkci</w:t>
      </w:r>
      <w:r>
        <w:rPr>
          <w:rFonts w:ascii="Times New Roman" w:hAnsi="Times New Roman"/>
          <w:kern w:val="1"/>
          <w:sz w:val="24"/>
          <w:szCs w:val="24"/>
          <w:lang w:eastAsia="ar-SA"/>
        </w:rPr>
        <w:t xml:space="preserve">ója: </w:t>
      </w:r>
      <w:r>
        <w:rPr>
          <w:rFonts w:ascii="Times New Roman" w:hAnsi="Times New Roman"/>
          <w:kern w:val="1"/>
          <w:sz w:val="24"/>
          <w:szCs w:val="24"/>
          <w:lang w:eastAsia="ar-SA"/>
        </w:rPr>
        <w:tab/>
        <w:t>Művelődési ház és Könyvtár</w:t>
      </w:r>
    </w:p>
    <w:p w14:paraId="4D6D0C68" w14:textId="72E7BCC5" w:rsidR="00820117" w:rsidRPr="00820117" w:rsidRDefault="00820117" w:rsidP="00820117">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 xml:space="preserve">Az építés helye: </w:t>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Pr>
          <w:rFonts w:ascii="Times New Roman" w:hAnsi="Times New Roman"/>
          <w:kern w:val="1"/>
          <w:sz w:val="24"/>
          <w:szCs w:val="24"/>
          <w:lang w:eastAsia="ar-SA"/>
        </w:rPr>
        <w:tab/>
      </w:r>
      <w:r w:rsidR="00613DE6">
        <w:rPr>
          <w:rFonts w:ascii="Times New Roman" w:hAnsi="Times New Roman"/>
          <w:kern w:val="1"/>
          <w:sz w:val="24"/>
          <w:szCs w:val="24"/>
          <w:lang w:eastAsia="ar-SA"/>
        </w:rPr>
        <w:t xml:space="preserve">3432 </w:t>
      </w:r>
      <w:r w:rsidRPr="00820117">
        <w:rPr>
          <w:rFonts w:ascii="Times New Roman" w:hAnsi="Times New Roman"/>
          <w:kern w:val="1"/>
          <w:sz w:val="24"/>
          <w:szCs w:val="24"/>
          <w:lang w:eastAsia="ar-SA"/>
        </w:rPr>
        <w:t xml:space="preserve">Emőd, Arany János utca melletti önkormányzati tulajdonú </w:t>
      </w:r>
    </w:p>
    <w:p w14:paraId="701985A7" w14:textId="58E09CA6" w:rsidR="00820117" w:rsidRPr="00822958" w:rsidRDefault="00820117" w:rsidP="00820117">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Pr>
          <w:rFonts w:ascii="Times New Roman" w:hAnsi="Times New Roman"/>
          <w:kern w:val="1"/>
          <w:sz w:val="24"/>
          <w:szCs w:val="24"/>
          <w:lang w:eastAsia="ar-SA"/>
        </w:rPr>
        <w:tab/>
      </w:r>
      <w:r w:rsidRPr="00820117">
        <w:rPr>
          <w:rFonts w:ascii="Times New Roman" w:hAnsi="Times New Roman"/>
          <w:kern w:val="1"/>
          <w:sz w:val="24"/>
          <w:szCs w:val="24"/>
          <w:lang w:eastAsia="ar-SA"/>
        </w:rPr>
        <w:t>436/1 helyrajzi számú telek</w:t>
      </w:r>
    </w:p>
    <w:p w14:paraId="1E2941B2" w14:textId="77777777" w:rsidR="00820117" w:rsidRPr="00820117" w:rsidRDefault="00820117" w:rsidP="00820117">
      <w:pPr>
        <w:spacing w:after="0" w:line="276" w:lineRule="auto"/>
        <w:ind w:left="426"/>
        <w:jc w:val="both"/>
        <w:rPr>
          <w:rFonts w:ascii="Times New Roman" w:hAnsi="Times New Roman"/>
          <w:kern w:val="1"/>
          <w:sz w:val="24"/>
          <w:szCs w:val="24"/>
          <w:u w:val="single"/>
          <w:lang w:eastAsia="ar-SA"/>
        </w:rPr>
      </w:pPr>
      <w:r w:rsidRPr="00820117">
        <w:rPr>
          <w:rFonts w:ascii="Times New Roman" w:hAnsi="Times New Roman"/>
          <w:kern w:val="1"/>
          <w:sz w:val="24"/>
          <w:szCs w:val="24"/>
          <w:u w:val="single"/>
          <w:lang w:eastAsia="ar-SA"/>
        </w:rPr>
        <w:t xml:space="preserve">A beruházás előzményei: </w:t>
      </w:r>
    </w:p>
    <w:p w14:paraId="73239E32" w14:textId="77777777" w:rsidR="00820117" w:rsidRPr="00820117" w:rsidRDefault="00820117" w:rsidP="00820117">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Emőd városának régi vágya egy városi ranghoz méltó közösségi épület - művelődési ház megépítése. Erre a terv szerint a korábban mezőgazdasági művelés alatt álló, de településközponti patakparti területen kerül sor, ahol a terület mély fekvése miatt korábban soha nem állt még ház. A tervezés alapos geodéziai felmérés és talajmechanikai vizsgálatok alapján történt. A beruházás minden szakágra kiterjedő részletes kiviteli tervvel és jogerős építési engedéllyel rendelkezik.</w:t>
      </w:r>
    </w:p>
    <w:p w14:paraId="3878D8D4"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4F226D63" w14:textId="39E69BF3" w:rsidR="00820117" w:rsidRPr="00AF03A3" w:rsidRDefault="00820117" w:rsidP="00820117">
      <w:pPr>
        <w:spacing w:after="0" w:line="276" w:lineRule="auto"/>
        <w:ind w:left="426"/>
        <w:jc w:val="both"/>
        <w:rPr>
          <w:rFonts w:ascii="Times New Roman" w:hAnsi="Times New Roman"/>
          <w:kern w:val="1"/>
          <w:sz w:val="24"/>
          <w:szCs w:val="24"/>
          <w:u w:val="single"/>
          <w:lang w:eastAsia="ar-SA"/>
        </w:rPr>
      </w:pPr>
      <w:r w:rsidRPr="00AF03A3">
        <w:rPr>
          <w:rFonts w:ascii="Times New Roman" w:hAnsi="Times New Roman"/>
          <w:kern w:val="1"/>
          <w:sz w:val="24"/>
          <w:szCs w:val="24"/>
          <w:u w:val="single"/>
          <w:lang w:eastAsia="ar-SA"/>
        </w:rPr>
        <w:t xml:space="preserve">A tervezett épület rövid leírása, </w:t>
      </w:r>
      <w:r w:rsidR="00AF03A3" w:rsidRPr="00AF03A3">
        <w:rPr>
          <w:rFonts w:ascii="Times New Roman" w:hAnsi="Times New Roman"/>
          <w:kern w:val="1"/>
          <w:sz w:val="24"/>
          <w:szCs w:val="24"/>
          <w:u w:val="single"/>
          <w:lang w:eastAsia="ar-SA"/>
        </w:rPr>
        <w:t>főbb paraméterei:</w:t>
      </w:r>
    </w:p>
    <w:p w14:paraId="703352D1" w14:textId="5618587E"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funkcióból adódóan belső szinteltolással megvalósított alapvetően alagsor + földszint + </w:t>
      </w:r>
      <w:proofErr w:type="spellStart"/>
      <w:r w:rsidRPr="00AF03A3">
        <w:rPr>
          <w:rFonts w:ascii="Times New Roman" w:hAnsi="Times New Roman"/>
          <w:kern w:val="1"/>
          <w:sz w:val="24"/>
          <w:szCs w:val="24"/>
          <w:lang w:eastAsia="ar-SA"/>
        </w:rPr>
        <w:t>tetőtérbeépítés</w:t>
      </w:r>
      <w:proofErr w:type="spellEnd"/>
      <w:r w:rsidRPr="00AF03A3">
        <w:rPr>
          <w:rFonts w:ascii="Times New Roman" w:hAnsi="Times New Roman"/>
          <w:kern w:val="1"/>
          <w:sz w:val="24"/>
          <w:szCs w:val="24"/>
          <w:lang w:eastAsia="ar-SA"/>
        </w:rPr>
        <w:t xml:space="preserve"> szintszámú épület építendő, mely belső szervezésével kihasználja a terep adottságait. Az épület főbejárata az Arany János utca felől nyílik - a főút menti járdával </w:t>
      </w:r>
      <w:proofErr w:type="spellStart"/>
      <w:r w:rsidRPr="00AF03A3">
        <w:rPr>
          <w:rFonts w:ascii="Times New Roman" w:hAnsi="Times New Roman"/>
          <w:kern w:val="1"/>
          <w:sz w:val="24"/>
          <w:szCs w:val="24"/>
          <w:lang w:eastAsia="ar-SA"/>
        </w:rPr>
        <w:t>egymagasságban</w:t>
      </w:r>
      <w:proofErr w:type="spellEnd"/>
      <w:r w:rsidRPr="00AF03A3">
        <w:rPr>
          <w:rFonts w:ascii="Times New Roman" w:hAnsi="Times New Roman"/>
          <w:kern w:val="1"/>
          <w:sz w:val="24"/>
          <w:szCs w:val="24"/>
          <w:lang w:eastAsia="ar-SA"/>
        </w:rPr>
        <w:t xml:space="preserve">. A tervezett épület és a járda közötti előkerti sáv átlagosan 2-2,5m vastagságban feltöltésre kerül, a jelenleg az útkorona szintnél mélyebben lévő terepszint a járda és a bejárati szint magasságára kiemelésre kerül. </w:t>
      </w:r>
      <w:r w:rsidR="00AF03A3">
        <w:rPr>
          <w:rFonts w:ascii="Times New Roman" w:hAnsi="Times New Roman"/>
          <w:kern w:val="1"/>
          <w:sz w:val="24"/>
          <w:szCs w:val="24"/>
          <w:lang w:eastAsia="ar-SA"/>
        </w:rPr>
        <w:t>A 3db kétszárnyú bejárati ajtót</w:t>
      </w:r>
      <w:r w:rsidRPr="00AF03A3">
        <w:rPr>
          <w:rFonts w:ascii="Times New Roman" w:hAnsi="Times New Roman"/>
          <w:kern w:val="1"/>
          <w:sz w:val="24"/>
          <w:szCs w:val="24"/>
          <w:lang w:eastAsia="ar-SA"/>
        </w:rPr>
        <w:t xml:space="preserve"> egy rövid árkád teszi védetté. Az épület geometriai felépítésében egy lenmag formájú belső magra és az azt ívben részben körbeölelő kiszolgáló funkciókat tartalmazó sávból áll. A belső mag maga a művelődési ház nagyterme. </w:t>
      </w:r>
      <w:r w:rsidR="00AF03A3">
        <w:rPr>
          <w:rFonts w:ascii="Times New Roman" w:hAnsi="Times New Roman"/>
          <w:kern w:val="1"/>
          <w:sz w:val="24"/>
          <w:szCs w:val="24"/>
          <w:lang w:eastAsia="ar-SA"/>
        </w:rPr>
        <w:t>Ez egy két szint belmagasságú sü</w:t>
      </w:r>
      <w:r w:rsidRPr="00AF03A3">
        <w:rPr>
          <w:rFonts w:ascii="Times New Roman" w:hAnsi="Times New Roman"/>
          <w:kern w:val="1"/>
          <w:sz w:val="24"/>
          <w:szCs w:val="24"/>
          <w:lang w:eastAsia="ar-SA"/>
        </w:rPr>
        <w:t>llyesztett</w:t>
      </w:r>
      <w:r w:rsidR="00AF03A3">
        <w:rPr>
          <w:rFonts w:ascii="Times New Roman" w:hAnsi="Times New Roman"/>
          <w:kern w:val="1"/>
          <w:sz w:val="24"/>
          <w:szCs w:val="24"/>
          <w:lang w:eastAsia="ar-SA"/>
        </w:rPr>
        <w:t>,</w:t>
      </w:r>
      <w:r w:rsidRPr="00AF03A3">
        <w:rPr>
          <w:rFonts w:ascii="Times New Roman" w:hAnsi="Times New Roman"/>
          <w:kern w:val="1"/>
          <w:sz w:val="24"/>
          <w:szCs w:val="24"/>
          <w:lang w:eastAsia="ar-SA"/>
        </w:rPr>
        <w:t xml:space="preserve"> de vízszintes padlószinttel rendelkező közösségi tér, mely fölött </w:t>
      </w:r>
      <w:proofErr w:type="spellStart"/>
      <w:r w:rsidRPr="00AF03A3">
        <w:rPr>
          <w:rFonts w:ascii="Times New Roman" w:hAnsi="Times New Roman"/>
          <w:kern w:val="1"/>
          <w:sz w:val="24"/>
          <w:szCs w:val="24"/>
          <w:lang w:eastAsia="ar-SA"/>
        </w:rPr>
        <w:t>alulbordás</w:t>
      </w:r>
      <w:proofErr w:type="spellEnd"/>
      <w:r w:rsidRPr="00AF03A3">
        <w:rPr>
          <w:rFonts w:ascii="Times New Roman" w:hAnsi="Times New Roman"/>
          <w:kern w:val="1"/>
          <w:sz w:val="24"/>
          <w:szCs w:val="24"/>
          <w:lang w:eastAsia="ar-SA"/>
        </w:rPr>
        <w:t xml:space="preserve"> vasbeton födém és </w:t>
      </w:r>
      <w:proofErr w:type="spellStart"/>
      <w:r w:rsidRPr="00AF03A3">
        <w:rPr>
          <w:rFonts w:ascii="Times New Roman" w:hAnsi="Times New Roman"/>
          <w:kern w:val="1"/>
          <w:sz w:val="24"/>
          <w:szCs w:val="24"/>
          <w:lang w:eastAsia="ar-SA"/>
        </w:rPr>
        <w:t>lapostető</w:t>
      </w:r>
      <w:proofErr w:type="spellEnd"/>
      <w:r w:rsidRPr="00AF03A3">
        <w:rPr>
          <w:rFonts w:ascii="Times New Roman" w:hAnsi="Times New Roman"/>
          <w:kern w:val="1"/>
          <w:sz w:val="24"/>
          <w:szCs w:val="24"/>
          <w:lang w:eastAsia="ar-SA"/>
        </w:rPr>
        <w:t xml:space="preserve"> készül. A nagyterem csúcsában a 90cm-rel kiemelt színpad kap helyet. A nagyterem északkelet felől nagy ablakokon keresztül természetes megvilágítássa</w:t>
      </w:r>
      <w:r w:rsidR="00AF03A3">
        <w:rPr>
          <w:rFonts w:ascii="Times New Roman" w:hAnsi="Times New Roman"/>
          <w:kern w:val="1"/>
          <w:sz w:val="24"/>
          <w:szCs w:val="24"/>
          <w:lang w:eastAsia="ar-SA"/>
        </w:rPr>
        <w:t xml:space="preserve">l és szellőzéssel rendelkezik. </w:t>
      </w:r>
    </w:p>
    <w:p w14:paraId="33F4205D" w14:textId="675CAA5E"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nagytermet délről és nyugatról egy változó traktusmélységű kiszolgáló zóna öleli körbe. Ebben kerül elhelyezésre minden szociális kiszolgáló funkció (WC-k, mosdó, ruhatár </w:t>
      </w:r>
      <w:proofErr w:type="spellStart"/>
      <w:r w:rsidRPr="00AF03A3">
        <w:rPr>
          <w:rFonts w:ascii="Times New Roman" w:hAnsi="Times New Roman"/>
          <w:kern w:val="1"/>
          <w:sz w:val="24"/>
          <w:szCs w:val="24"/>
          <w:lang w:eastAsia="ar-SA"/>
        </w:rPr>
        <w:t>stb</w:t>
      </w:r>
      <w:proofErr w:type="spellEnd"/>
      <w:r w:rsidRPr="00AF03A3">
        <w:rPr>
          <w:rFonts w:ascii="Times New Roman" w:hAnsi="Times New Roman"/>
          <w:kern w:val="1"/>
          <w:sz w:val="24"/>
          <w:szCs w:val="24"/>
          <w:lang w:eastAsia="ar-SA"/>
        </w:rPr>
        <w:t>) mellett a könyvtár olvasó- fogadó tere, valamint a minden funkciót elérhetővé te</w:t>
      </w:r>
      <w:r w:rsidR="00AF03A3">
        <w:rPr>
          <w:rFonts w:ascii="Times New Roman" w:hAnsi="Times New Roman"/>
          <w:kern w:val="1"/>
          <w:sz w:val="24"/>
          <w:szCs w:val="24"/>
          <w:lang w:eastAsia="ar-SA"/>
        </w:rPr>
        <w:t xml:space="preserve">vő előcsarnok és a lépcsők is. </w:t>
      </w:r>
    </w:p>
    <w:p w14:paraId="378A58D7" w14:textId="5C3FF6FE"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 kiszolgáló karéj részben alápincézett. Az alagsorban bútorraktár és egy tálaló konyha lesz kiépítve. A tetőteret a könyvtár nagyterem fölötti tető felől jól megvilágított polcos, tároló része uralja. Emellett a színpadi öltözők és a gépészeti</w:t>
      </w:r>
      <w:r w:rsidR="00AF03A3">
        <w:rPr>
          <w:rFonts w:ascii="Times New Roman" w:hAnsi="Times New Roman"/>
          <w:kern w:val="1"/>
          <w:sz w:val="24"/>
          <w:szCs w:val="24"/>
          <w:lang w:eastAsia="ar-SA"/>
        </w:rPr>
        <w:t xml:space="preserve"> helyiségek kapnak itt helyet. </w:t>
      </w:r>
      <w:r w:rsidRPr="00AF03A3">
        <w:rPr>
          <w:rFonts w:ascii="Times New Roman" w:hAnsi="Times New Roman"/>
          <w:kern w:val="1"/>
          <w:sz w:val="24"/>
          <w:szCs w:val="24"/>
          <w:lang w:eastAsia="ar-SA"/>
        </w:rPr>
        <w:t xml:space="preserve">A kiszolgáló karéj alaprajzilag íves </w:t>
      </w:r>
      <w:proofErr w:type="spellStart"/>
      <w:r w:rsidRPr="00AF03A3">
        <w:rPr>
          <w:rFonts w:ascii="Times New Roman" w:hAnsi="Times New Roman"/>
          <w:kern w:val="1"/>
          <w:sz w:val="24"/>
          <w:szCs w:val="24"/>
          <w:lang w:eastAsia="ar-SA"/>
        </w:rPr>
        <w:t>félnyeregtetővel</w:t>
      </w:r>
      <w:proofErr w:type="spellEnd"/>
      <w:r w:rsidRPr="00AF03A3">
        <w:rPr>
          <w:rFonts w:ascii="Times New Roman" w:hAnsi="Times New Roman"/>
          <w:kern w:val="1"/>
          <w:sz w:val="24"/>
          <w:szCs w:val="24"/>
          <w:lang w:eastAsia="ar-SA"/>
        </w:rPr>
        <w:t xml:space="preserve"> fedett. </w:t>
      </w:r>
    </w:p>
    <w:p w14:paraId="123FF3FE" w14:textId="1CF356A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beruházás keretében megvalósítandó a nagyteremhez közvetlenül csatlakozó külső terasz és a mellette lévő kiemelt íves támfal. A közvetlenül az épület mellett vezető járdák szintén a beruházás részét képezik. </w:t>
      </w:r>
    </w:p>
    <w:p w14:paraId="3A801E4E"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601777AB" w14:textId="3E4FF91E" w:rsidR="00820117" w:rsidRPr="00AF03A3" w:rsidRDefault="00820117" w:rsidP="00820117">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lastRenderedPageBreak/>
        <w:t>Az alagsori helyiségek nettó hasznos alapterülete</w:t>
      </w:r>
      <w:proofErr w:type="gramStart"/>
      <w:r w:rsidRPr="00AF03A3">
        <w:rPr>
          <w:rFonts w:ascii="Times New Roman" w:hAnsi="Times New Roman"/>
          <w:b/>
          <w:kern w:val="1"/>
          <w:sz w:val="24"/>
          <w:szCs w:val="24"/>
          <w:lang w:eastAsia="ar-SA"/>
        </w:rPr>
        <w:t xml:space="preserve">:  </w:t>
      </w:r>
      <w:r w:rsidR="00AF03A3"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263</w:t>
      </w:r>
      <w:proofErr w:type="gramEnd"/>
      <w:r w:rsidRPr="00AF03A3">
        <w:rPr>
          <w:rFonts w:ascii="Times New Roman" w:hAnsi="Times New Roman"/>
          <w:b/>
          <w:kern w:val="1"/>
          <w:sz w:val="24"/>
          <w:szCs w:val="24"/>
          <w:lang w:eastAsia="ar-SA"/>
        </w:rPr>
        <w:t>,4 m2</w:t>
      </w:r>
    </w:p>
    <w:p w14:paraId="7F56B315" w14:textId="1D14D36F" w:rsidR="00820117" w:rsidRPr="00AF03A3" w:rsidRDefault="00820117" w:rsidP="00820117">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 xml:space="preserve">A földszinti helyiségek nettó hasznos alapterülete: </w:t>
      </w:r>
      <w:r w:rsidR="00AF03A3"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740,5 m2</w:t>
      </w:r>
    </w:p>
    <w:p w14:paraId="3C213646" w14:textId="43001381" w:rsidR="00820117" w:rsidRPr="00AF03A3" w:rsidRDefault="00820117" w:rsidP="00820117">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A tetőtéri helyiségek nettó hasznos alapterülete</w:t>
      </w:r>
      <w:proofErr w:type="gramStart"/>
      <w:r w:rsidRPr="00AF03A3">
        <w:rPr>
          <w:rFonts w:ascii="Times New Roman" w:hAnsi="Times New Roman"/>
          <w:b/>
          <w:kern w:val="1"/>
          <w:sz w:val="24"/>
          <w:szCs w:val="24"/>
          <w:lang w:eastAsia="ar-SA"/>
        </w:rPr>
        <w:t xml:space="preserve">:     </w:t>
      </w:r>
      <w:r w:rsidR="00AF03A3"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215</w:t>
      </w:r>
      <w:proofErr w:type="gramEnd"/>
      <w:r w:rsidRPr="00AF03A3">
        <w:rPr>
          <w:rFonts w:ascii="Times New Roman" w:hAnsi="Times New Roman"/>
          <w:b/>
          <w:kern w:val="1"/>
          <w:sz w:val="24"/>
          <w:szCs w:val="24"/>
          <w:lang w:eastAsia="ar-SA"/>
        </w:rPr>
        <w:t>,1 m2</w:t>
      </w:r>
    </w:p>
    <w:p w14:paraId="612BE8D4" w14:textId="77777777" w:rsidR="00820117" w:rsidRPr="00AF03A3" w:rsidRDefault="00820117" w:rsidP="00820117">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 Külső árkád alapterülete:</w:t>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t xml:space="preserve"> 20,6 m2</w:t>
      </w:r>
    </w:p>
    <w:p w14:paraId="6C8FFF34"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6B3E6732"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Az épület hagyományos építési móddal épül.</w:t>
      </w:r>
    </w:p>
    <w:p w14:paraId="5409EC5D"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1BBD87BA" w14:textId="77777777" w:rsidR="00820117" w:rsidRPr="00AF03A3" w:rsidRDefault="00820117" w:rsidP="00820117">
      <w:pPr>
        <w:spacing w:after="0" w:line="276" w:lineRule="auto"/>
        <w:ind w:left="426"/>
        <w:jc w:val="both"/>
        <w:rPr>
          <w:rFonts w:ascii="Times New Roman" w:hAnsi="Times New Roman"/>
          <w:kern w:val="1"/>
          <w:sz w:val="24"/>
          <w:szCs w:val="24"/>
          <w:u w:val="single"/>
          <w:lang w:eastAsia="ar-SA"/>
        </w:rPr>
      </w:pPr>
      <w:r w:rsidRPr="00AF03A3">
        <w:rPr>
          <w:rFonts w:ascii="Times New Roman" w:hAnsi="Times New Roman"/>
          <w:kern w:val="1"/>
          <w:sz w:val="24"/>
          <w:szCs w:val="24"/>
          <w:u w:val="single"/>
          <w:lang w:eastAsia="ar-SA"/>
        </w:rPr>
        <w:t>Építőmesteri munkák főbb jellemzői:</w:t>
      </w:r>
    </w:p>
    <w:p w14:paraId="6B5D2C6F"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Alapozás csömöszölt beton sáv és pontalapok vb talpgerendaráccsal összefogva</w:t>
      </w:r>
    </w:p>
    <w:p w14:paraId="707E9D66"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Felmenő falak 44cm </w:t>
      </w:r>
      <w:proofErr w:type="spellStart"/>
      <w:r w:rsidRPr="00AF03A3">
        <w:rPr>
          <w:rFonts w:ascii="Times New Roman" w:hAnsi="Times New Roman"/>
          <w:kern w:val="1"/>
          <w:sz w:val="24"/>
          <w:szCs w:val="24"/>
          <w:lang w:eastAsia="ar-SA"/>
        </w:rPr>
        <w:t>vtg</w:t>
      </w:r>
      <w:proofErr w:type="spellEnd"/>
      <w:r w:rsidRPr="00AF03A3">
        <w:rPr>
          <w:rFonts w:ascii="Times New Roman" w:hAnsi="Times New Roman"/>
          <w:kern w:val="1"/>
          <w:sz w:val="24"/>
          <w:szCs w:val="24"/>
          <w:lang w:eastAsia="ar-SA"/>
        </w:rPr>
        <w:t xml:space="preserve"> </w:t>
      </w:r>
      <w:proofErr w:type="spellStart"/>
      <w:r w:rsidRPr="00AF03A3">
        <w:rPr>
          <w:rFonts w:ascii="Times New Roman" w:hAnsi="Times New Roman"/>
          <w:kern w:val="1"/>
          <w:sz w:val="24"/>
          <w:szCs w:val="24"/>
          <w:lang w:eastAsia="ar-SA"/>
        </w:rPr>
        <w:t>Porotherm</w:t>
      </w:r>
      <w:proofErr w:type="spellEnd"/>
      <w:r w:rsidRPr="00AF03A3">
        <w:rPr>
          <w:rFonts w:ascii="Times New Roman" w:hAnsi="Times New Roman"/>
          <w:kern w:val="1"/>
          <w:sz w:val="24"/>
          <w:szCs w:val="24"/>
          <w:lang w:eastAsia="ar-SA"/>
        </w:rPr>
        <w:t xml:space="preserve"> klíma falazat, vagy azzal egyenértékű más falazóblokk enyhén íves kialakításban</w:t>
      </w:r>
    </w:p>
    <w:p w14:paraId="446954A8"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Födémek: sík vasbeton födémek</w:t>
      </w:r>
    </w:p>
    <w:p w14:paraId="17E17B96"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Tetőszerkezet: hagyományos </w:t>
      </w:r>
      <w:proofErr w:type="spellStart"/>
      <w:r w:rsidRPr="00AF03A3">
        <w:rPr>
          <w:rFonts w:ascii="Times New Roman" w:hAnsi="Times New Roman"/>
          <w:kern w:val="1"/>
          <w:sz w:val="24"/>
          <w:szCs w:val="24"/>
          <w:lang w:eastAsia="ar-SA"/>
        </w:rPr>
        <w:t>félnyeregtetős</w:t>
      </w:r>
      <w:proofErr w:type="spellEnd"/>
      <w:r w:rsidRPr="00AF03A3">
        <w:rPr>
          <w:rFonts w:ascii="Times New Roman" w:hAnsi="Times New Roman"/>
          <w:kern w:val="1"/>
          <w:sz w:val="24"/>
          <w:szCs w:val="24"/>
          <w:lang w:eastAsia="ar-SA"/>
        </w:rPr>
        <w:t xml:space="preserve"> fa fedélszék </w:t>
      </w:r>
    </w:p>
    <w:p w14:paraId="404EF911"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Héjazat: natúr vörös </w:t>
      </w:r>
      <w:proofErr w:type="spellStart"/>
      <w:r w:rsidRPr="00AF03A3">
        <w:rPr>
          <w:rFonts w:ascii="Times New Roman" w:hAnsi="Times New Roman"/>
          <w:kern w:val="1"/>
          <w:sz w:val="24"/>
          <w:szCs w:val="24"/>
          <w:lang w:eastAsia="ar-SA"/>
        </w:rPr>
        <w:t>Creaton</w:t>
      </w:r>
      <w:proofErr w:type="spellEnd"/>
      <w:r w:rsidRPr="00AF03A3">
        <w:rPr>
          <w:rFonts w:ascii="Times New Roman" w:hAnsi="Times New Roman"/>
          <w:kern w:val="1"/>
          <w:sz w:val="24"/>
          <w:szCs w:val="24"/>
          <w:lang w:eastAsia="ar-SA"/>
        </w:rPr>
        <w:t xml:space="preserve"> </w:t>
      </w:r>
      <w:proofErr w:type="spellStart"/>
      <w:r w:rsidRPr="00AF03A3">
        <w:rPr>
          <w:rFonts w:ascii="Times New Roman" w:hAnsi="Times New Roman"/>
          <w:kern w:val="1"/>
          <w:sz w:val="24"/>
          <w:szCs w:val="24"/>
          <w:lang w:eastAsia="ar-SA"/>
        </w:rPr>
        <w:t>klasszik</w:t>
      </w:r>
      <w:proofErr w:type="spellEnd"/>
      <w:r w:rsidRPr="00AF03A3">
        <w:rPr>
          <w:rFonts w:ascii="Times New Roman" w:hAnsi="Times New Roman"/>
          <w:kern w:val="1"/>
          <w:sz w:val="24"/>
          <w:szCs w:val="24"/>
          <w:lang w:eastAsia="ar-SA"/>
        </w:rPr>
        <w:t xml:space="preserve"> hódfarkú kettős cserépfedés íves kúpfelületen nagy görbületi sugárral</w:t>
      </w:r>
    </w:p>
    <w:p w14:paraId="30B5D745"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Burkolatok: 30x30, 33x33, illetve 60x60cm lapméretű kerámia lapburkolat burkolati terv szerint, könyvtárban, irodában laminált padló</w:t>
      </w:r>
    </w:p>
    <w:p w14:paraId="4B104097"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498AC87B" w14:textId="628715DD"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Gépészeti munkák:</w:t>
      </w:r>
      <w:r w:rsidR="00AF03A3">
        <w:rPr>
          <w:rFonts w:ascii="Times New Roman" w:hAnsi="Times New Roman"/>
          <w:b/>
          <w:kern w:val="1"/>
          <w:sz w:val="24"/>
          <w:szCs w:val="24"/>
          <w:lang w:eastAsia="ar-SA"/>
        </w:rPr>
        <w:t xml:space="preserve"> </w:t>
      </w:r>
      <w:r w:rsidR="00AF03A3">
        <w:rPr>
          <w:rFonts w:ascii="Times New Roman" w:hAnsi="Times New Roman"/>
          <w:b/>
          <w:kern w:val="1"/>
          <w:sz w:val="24"/>
          <w:szCs w:val="24"/>
          <w:lang w:eastAsia="ar-SA"/>
        </w:rPr>
        <w:tab/>
      </w:r>
      <w:r w:rsidRPr="00AF03A3">
        <w:rPr>
          <w:rFonts w:ascii="Times New Roman" w:hAnsi="Times New Roman"/>
          <w:kern w:val="1"/>
          <w:sz w:val="24"/>
          <w:szCs w:val="24"/>
          <w:lang w:eastAsia="ar-SA"/>
        </w:rPr>
        <w:t xml:space="preserve">Hideg és </w:t>
      </w:r>
      <w:proofErr w:type="spellStart"/>
      <w:r w:rsidRPr="00AF03A3">
        <w:rPr>
          <w:rFonts w:ascii="Times New Roman" w:hAnsi="Times New Roman"/>
          <w:kern w:val="1"/>
          <w:sz w:val="24"/>
          <w:szCs w:val="24"/>
          <w:lang w:eastAsia="ar-SA"/>
        </w:rPr>
        <w:t>melegvízellátás</w:t>
      </w:r>
      <w:proofErr w:type="spellEnd"/>
      <w:r w:rsidRPr="00AF03A3">
        <w:rPr>
          <w:rFonts w:ascii="Times New Roman" w:hAnsi="Times New Roman"/>
          <w:kern w:val="1"/>
          <w:sz w:val="24"/>
          <w:szCs w:val="24"/>
          <w:lang w:eastAsia="ar-SA"/>
        </w:rPr>
        <w:t xml:space="preserve"> mosdók, öltözők, melegítőkonyha részére</w:t>
      </w:r>
    </w:p>
    <w:p w14:paraId="6C39F88A" w14:textId="02F7410C"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Tüzivízellátás</w:t>
      </w:r>
      <w:proofErr w:type="spellEnd"/>
      <w:r w:rsidRPr="00AF03A3">
        <w:rPr>
          <w:rFonts w:ascii="Times New Roman" w:hAnsi="Times New Roman"/>
          <w:kern w:val="1"/>
          <w:sz w:val="24"/>
          <w:szCs w:val="24"/>
          <w:lang w:eastAsia="ar-SA"/>
        </w:rPr>
        <w:t xml:space="preserve"> belső tűzcsapok kiépítésével</w:t>
      </w:r>
    </w:p>
    <w:p w14:paraId="0700A884" w14:textId="735EBB71"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Szennyvízcsatornázás az érintett helyiségekben</w:t>
      </w:r>
    </w:p>
    <w:p w14:paraId="3F4D9676" w14:textId="1449CE12"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A </w:t>
      </w:r>
      <w:proofErr w:type="spellStart"/>
      <w:r w:rsidRPr="00AF03A3">
        <w:rPr>
          <w:rFonts w:ascii="Times New Roman" w:hAnsi="Times New Roman"/>
          <w:kern w:val="1"/>
          <w:sz w:val="24"/>
          <w:szCs w:val="24"/>
          <w:lang w:eastAsia="ar-SA"/>
        </w:rPr>
        <w:t>magastetőről</w:t>
      </w:r>
      <w:proofErr w:type="spellEnd"/>
      <w:r w:rsidRPr="00AF03A3">
        <w:rPr>
          <w:rFonts w:ascii="Times New Roman" w:hAnsi="Times New Roman"/>
          <w:kern w:val="1"/>
          <w:sz w:val="24"/>
          <w:szCs w:val="24"/>
          <w:lang w:eastAsia="ar-SA"/>
        </w:rPr>
        <w:t xml:space="preserve"> külső </w:t>
      </w:r>
      <w:proofErr w:type="spellStart"/>
      <w:r w:rsidRPr="00AF03A3">
        <w:rPr>
          <w:rFonts w:ascii="Times New Roman" w:hAnsi="Times New Roman"/>
          <w:kern w:val="1"/>
          <w:sz w:val="24"/>
          <w:szCs w:val="24"/>
          <w:lang w:eastAsia="ar-SA"/>
        </w:rPr>
        <w:t>csapadévízelvezető</w:t>
      </w:r>
      <w:proofErr w:type="spellEnd"/>
      <w:r w:rsidRPr="00AF03A3">
        <w:rPr>
          <w:rFonts w:ascii="Times New Roman" w:hAnsi="Times New Roman"/>
          <w:kern w:val="1"/>
          <w:sz w:val="24"/>
          <w:szCs w:val="24"/>
          <w:lang w:eastAsia="ar-SA"/>
        </w:rPr>
        <w:t xml:space="preserve"> rendszerrel, a </w:t>
      </w:r>
      <w:proofErr w:type="spellStart"/>
      <w:r w:rsidRPr="00AF03A3">
        <w:rPr>
          <w:rFonts w:ascii="Times New Roman" w:hAnsi="Times New Roman"/>
          <w:kern w:val="1"/>
          <w:sz w:val="24"/>
          <w:szCs w:val="24"/>
          <w:lang w:eastAsia="ar-SA"/>
        </w:rPr>
        <w:t>lapostetőről</w:t>
      </w:r>
      <w:proofErr w:type="spellEnd"/>
      <w:r w:rsidRPr="00AF03A3">
        <w:rPr>
          <w:rFonts w:ascii="Times New Roman" w:hAnsi="Times New Roman"/>
          <w:kern w:val="1"/>
          <w:sz w:val="24"/>
          <w:szCs w:val="24"/>
          <w:lang w:eastAsia="ar-SA"/>
        </w:rPr>
        <w:t xml:space="preserve"> </w:t>
      </w:r>
    </w:p>
    <w:p w14:paraId="1E9203C9" w14:textId="6E73514B"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proofErr w:type="gramStart"/>
      <w:r w:rsidRPr="00AF03A3">
        <w:rPr>
          <w:rFonts w:ascii="Times New Roman" w:hAnsi="Times New Roman"/>
          <w:kern w:val="1"/>
          <w:sz w:val="24"/>
          <w:szCs w:val="24"/>
          <w:lang w:eastAsia="ar-SA"/>
        </w:rPr>
        <w:t>szívott</w:t>
      </w:r>
      <w:proofErr w:type="gramEnd"/>
      <w:r w:rsidRPr="00AF03A3">
        <w:rPr>
          <w:rFonts w:ascii="Times New Roman" w:hAnsi="Times New Roman"/>
          <w:kern w:val="1"/>
          <w:sz w:val="24"/>
          <w:szCs w:val="24"/>
          <w:lang w:eastAsia="ar-SA"/>
        </w:rPr>
        <w:t xml:space="preserve"> rendszerű belső vízelvezetéssel</w:t>
      </w:r>
    </w:p>
    <w:p w14:paraId="62A80478" w14:textId="59029265"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Elszívó jellegű mesterséges szellőzés a belső terekben</w:t>
      </w:r>
    </w:p>
    <w:p w14:paraId="62C05040" w14:textId="52B7191D"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Hővisszanyerős</w:t>
      </w:r>
      <w:proofErr w:type="spellEnd"/>
      <w:r w:rsidRPr="00AF03A3">
        <w:rPr>
          <w:rFonts w:ascii="Times New Roman" w:hAnsi="Times New Roman"/>
          <w:kern w:val="1"/>
          <w:sz w:val="24"/>
          <w:szCs w:val="24"/>
          <w:lang w:eastAsia="ar-SA"/>
        </w:rPr>
        <w:t xml:space="preserve"> frisslevegő visszapótlásos szellőztető rendszer </w:t>
      </w:r>
    </w:p>
    <w:p w14:paraId="06D38D3B" w14:textId="554B4101"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proofErr w:type="gramStart"/>
      <w:r w:rsidRPr="00AF03A3">
        <w:rPr>
          <w:rFonts w:ascii="Times New Roman" w:hAnsi="Times New Roman"/>
          <w:kern w:val="1"/>
          <w:sz w:val="24"/>
          <w:szCs w:val="24"/>
          <w:lang w:eastAsia="ar-SA"/>
        </w:rPr>
        <w:t>kiépítése</w:t>
      </w:r>
      <w:proofErr w:type="gramEnd"/>
      <w:r w:rsidRPr="00AF03A3">
        <w:rPr>
          <w:rFonts w:ascii="Times New Roman" w:hAnsi="Times New Roman"/>
          <w:kern w:val="1"/>
          <w:sz w:val="24"/>
          <w:szCs w:val="24"/>
          <w:lang w:eastAsia="ar-SA"/>
        </w:rPr>
        <w:t xml:space="preserve"> a nagyteremben</w:t>
      </w:r>
    </w:p>
    <w:p w14:paraId="759FECEE" w14:textId="77777777" w:rsidR="00613DE6"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Klimatizálás</w:t>
      </w:r>
      <w:proofErr w:type="spellEnd"/>
      <w:r w:rsidRPr="00AF03A3">
        <w:rPr>
          <w:rFonts w:ascii="Times New Roman" w:hAnsi="Times New Roman"/>
          <w:kern w:val="1"/>
          <w:sz w:val="24"/>
          <w:szCs w:val="24"/>
          <w:lang w:eastAsia="ar-SA"/>
        </w:rPr>
        <w:t xml:space="preserve"> kiépítése nem része az alapfeladatnak. Opcionális </w:t>
      </w:r>
      <w:r w:rsidR="00AF03A3"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00AF03A3" w:rsidRPr="00AF03A3">
        <w:rPr>
          <w:rFonts w:ascii="Times New Roman" w:hAnsi="Times New Roman"/>
          <w:kern w:val="1"/>
          <w:sz w:val="24"/>
          <w:szCs w:val="24"/>
          <w:lang w:eastAsia="ar-SA"/>
        </w:rPr>
        <w:tab/>
      </w:r>
      <w:r w:rsidR="00AF03A3">
        <w:rPr>
          <w:rFonts w:ascii="Times New Roman" w:hAnsi="Times New Roman"/>
          <w:kern w:val="1"/>
          <w:sz w:val="24"/>
          <w:szCs w:val="24"/>
          <w:lang w:eastAsia="ar-SA"/>
        </w:rPr>
        <w:tab/>
      </w:r>
      <w:r w:rsidR="00613DE6">
        <w:rPr>
          <w:rFonts w:ascii="Times New Roman" w:hAnsi="Times New Roman"/>
          <w:kern w:val="1"/>
          <w:sz w:val="24"/>
          <w:szCs w:val="24"/>
          <w:lang w:eastAsia="ar-SA"/>
        </w:rPr>
        <w:t>lehetőség</w:t>
      </w:r>
    </w:p>
    <w:p w14:paraId="35B10FEF" w14:textId="77777777" w:rsidR="00613DE6" w:rsidRDefault="00613DE6" w:rsidP="00820117">
      <w:pPr>
        <w:spacing w:after="0" w:line="276" w:lineRule="auto"/>
        <w:ind w:left="426"/>
        <w:jc w:val="both"/>
        <w:rPr>
          <w:rFonts w:ascii="Times New Roman" w:hAnsi="Times New Roman"/>
          <w:kern w:val="1"/>
          <w:sz w:val="24"/>
          <w:szCs w:val="24"/>
          <w:lang w:eastAsia="ar-SA"/>
        </w:rPr>
      </w:pPr>
    </w:p>
    <w:p w14:paraId="456879F9" w14:textId="64BD2621"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Elektromos munkák:</w:t>
      </w:r>
      <w:r w:rsidR="00AF03A3">
        <w:rPr>
          <w:rFonts w:ascii="Times New Roman" w:hAnsi="Times New Roman"/>
          <w:b/>
          <w:kern w:val="1"/>
          <w:sz w:val="24"/>
          <w:szCs w:val="24"/>
          <w:lang w:eastAsia="ar-SA"/>
        </w:rPr>
        <w:t xml:space="preserve"> </w:t>
      </w:r>
      <w:r w:rsidR="00613DE6">
        <w:rPr>
          <w:rFonts w:ascii="Times New Roman" w:hAnsi="Times New Roman"/>
          <w:b/>
          <w:kern w:val="1"/>
          <w:sz w:val="24"/>
          <w:szCs w:val="24"/>
          <w:lang w:eastAsia="ar-SA"/>
        </w:rPr>
        <w:tab/>
      </w:r>
      <w:r w:rsidRPr="00AF03A3">
        <w:rPr>
          <w:rFonts w:ascii="Times New Roman" w:hAnsi="Times New Roman"/>
          <w:kern w:val="1"/>
          <w:sz w:val="24"/>
          <w:szCs w:val="24"/>
          <w:lang w:eastAsia="ar-SA"/>
        </w:rPr>
        <w:t xml:space="preserve">Erőátviteli rendszerek telepítése, világítás, villámvédelem, </w:t>
      </w:r>
      <w:proofErr w:type="spellStart"/>
      <w:r w:rsidRPr="00AF03A3">
        <w:rPr>
          <w:rFonts w:ascii="Times New Roman" w:hAnsi="Times New Roman"/>
          <w:kern w:val="1"/>
          <w:sz w:val="24"/>
          <w:szCs w:val="24"/>
          <w:lang w:eastAsia="ar-SA"/>
        </w:rPr>
        <w:t>dugalj</w:t>
      </w:r>
      <w:proofErr w:type="spellEnd"/>
      <w:r w:rsidRPr="00AF03A3">
        <w:rPr>
          <w:rFonts w:ascii="Times New Roman" w:hAnsi="Times New Roman"/>
          <w:kern w:val="1"/>
          <w:sz w:val="24"/>
          <w:szCs w:val="24"/>
          <w:lang w:eastAsia="ar-SA"/>
        </w:rPr>
        <w:t xml:space="preserve"> hálózat</w:t>
      </w:r>
    </w:p>
    <w:p w14:paraId="541C1D1F" w14:textId="77777777" w:rsidR="00820117" w:rsidRPr="00AF03A3" w:rsidRDefault="00820117" w:rsidP="00820117">
      <w:pPr>
        <w:spacing w:after="0" w:line="276" w:lineRule="auto"/>
        <w:ind w:left="426"/>
        <w:jc w:val="both"/>
        <w:rPr>
          <w:rFonts w:ascii="Times New Roman" w:hAnsi="Times New Roman"/>
          <w:kern w:val="1"/>
          <w:sz w:val="24"/>
          <w:szCs w:val="24"/>
          <w:lang w:eastAsia="ar-SA"/>
        </w:rPr>
      </w:pPr>
    </w:p>
    <w:p w14:paraId="7ABE3CB7" w14:textId="4707D919"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Gyengeáram:</w:t>
      </w:r>
      <w:r w:rsidR="00AF03A3">
        <w:rPr>
          <w:rFonts w:ascii="Times New Roman" w:hAnsi="Times New Roman"/>
          <w:b/>
          <w:kern w:val="1"/>
          <w:sz w:val="24"/>
          <w:szCs w:val="24"/>
          <w:lang w:eastAsia="ar-SA"/>
        </w:rPr>
        <w:tab/>
      </w:r>
      <w:r w:rsidR="00613DE6">
        <w:rPr>
          <w:rFonts w:ascii="Times New Roman" w:hAnsi="Times New Roman"/>
          <w:b/>
          <w:kern w:val="1"/>
          <w:sz w:val="24"/>
          <w:szCs w:val="24"/>
          <w:lang w:eastAsia="ar-SA"/>
        </w:rPr>
        <w:tab/>
      </w:r>
      <w:r w:rsidRPr="00AF03A3">
        <w:rPr>
          <w:rFonts w:ascii="Times New Roman" w:hAnsi="Times New Roman"/>
          <w:kern w:val="1"/>
          <w:sz w:val="24"/>
          <w:szCs w:val="24"/>
          <w:lang w:eastAsia="ar-SA"/>
        </w:rPr>
        <w:t>Tűzjelző hálózat, RWA rendsze</w:t>
      </w:r>
      <w:r w:rsidR="00613DE6">
        <w:rPr>
          <w:rFonts w:ascii="Times New Roman" w:hAnsi="Times New Roman"/>
          <w:kern w:val="1"/>
          <w:sz w:val="24"/>
          <w:szCs w:val="24"/>
          <w:lang w:eastAsia="ar-SA"/>
        </w:rPr>
        <w:t xml:space="preserve">r, hangosítás, vagyonvédelmi és </w:t>
      </w:r>
      <w:proofErr w:type="gramStart"/>
      <w:r w:rsidRPr="00AF03A3">
        <w:rPr>
          <w:rFonts w:ascii="Times New Roman" w:hAnsi="Times New Roman"/>
          <w:kern w:val="1"/>
          <w:sz w:val="24"/>
          <w:szCs w:val="24"/>
          <w:lang w:eastAsia="ar-SA"/>
        </w:rPr>
        <w:t xml:space="preserve">informatikai  </w:t>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Pr="00AF03A3">
        <w:rPr>
          <w:rFonts w:ascii="Times New Roman" w:hAnsi="Times New Roman"/>
          <w:kern w:val="1"/>
          <w:sz w:val="24"/>
          <w:szCs w:val="24"/>
          <w:lang w:eastAsia="ar-SA"/>
        </w:rPr>
        <w:t>rendszer</w:t>
      </w:r>
      <w:proofErr w:type="gramEnd"/>
      <w:r w:rsidRPr="00AF03A3">
        <w:rPr>
          <w:rFonts w:ascii="Times New Roman" w:hAnsi="Times New Roman"/>
          <w:kern w:val="1"/>
          <w:sz w:val="24"/>
          <w:szCs w:val="24"/>
          <w:lang w:eastAsia="ar-SA"/>
        </w:rPr>
        <w:t xml:space="preserve"> kiépítése, </w:t>
      </w:r>
    </w:p>
    <w:p w14:paraId="6F2C2234" w14:textId="77777777" w:rsidR="00820117" w:rsidRPr="00820117" w:rsidRDefault="00820117" w:rsidP="00820117">
      <w:pPr>
        <w:spacing w:after="0" w:line="276" w:lineRule="auto"/>
        <w:ind w:left="426"/>
        <w:jc w:val="both"/>
        <w:rPr>
          <w:rFonts w:ascii="Times New Roman" w:hAnsi="Times New Roman"/>
          <w:b/>
          <w:kern w:val="1"/>
          <w:sz w:val="24"/>
          <w:szCs w:val="24"/>
          <w:lang w:eastAsia="ar-SA"/>
        </w:rPr>
      </w:pPr>
    </w:p>
    <w:p w14:paraId="0B290A1F" w14:textId="13206C20"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Közműellátás:</w:t>
      </w:r>
      <w:r w:rsidR="00AF03A3">
        <w:rPr>
          <w:rFonts w:ascii="Times New Roman" w:hAnsi="Times New Roman"/>
          <w:b/>
          <w:kern w:val="1"/>
          <w:sz w:val="24"/>
          <w:szCs w:val="24"/>
          <w:lang w:eastAsia="ar-SA"/>
        </w:rPr>
        <w:tab/>
      </w:r>
      <w:r w:rsidR="00613DE6">
        <w:rPr>
          <w:rFonts w:ascii="Times New Roman" w:hAnsi="Times New Roman"/>
          <w:b/>
          <w:kern w:val="1"/>
          <w:sz w:val="24"/>
          <w:szCs w:val="24"/>
          <w:lang w:eastAsia="ar-SA"/>
        </w:rPr>
        <w:tab/>
      </w:r>
      <w:r w:rsidRPr="00AF03A3">
        <w:rPr>
          <w:rFonts w:ascii="Times New Roman" w:hAnsi="Times New Roman"/>
          <w:kern w:val="1"/>
          <w:sz w:val="24"/>
          <w:szCs w:val="24"/>
          <w:lang w:eastAsia="ar-SA"/>
        </w:rPr>
        <w:t>Közmű rákötések az utcai hálózatra</w:t>
      </w:r>
    </w:p>
    <w:p w14:paraId="0B6B5BF4" w14:textId="769360A8" w:rsidR="00820117" w:rsidRPr="00AF03A3"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Pr="00AF03A3">
        <w:rPr>
          <w:rFonts w:ascii="Times New Roman" w:hAnsi="Times New Roman"/>
          <w:kern w:val="1"/>
          <w:sz w:val="24"/>
          <w:szCs w:val="24"/>
          <w:lang w:eastAsia="ar-SA"/>
        </w:rPr>
        <w:t>A telek előtti Arany János utcában ve</w:t>
      </w:r>
      <w:r w:rsidR="00AF03A3">
        <w:rPr>
          <w:rFonts w:ascii="Times New Roman" w:hAnsi="Times New Roman"/>
          <w:kern w:val="1"/>
          <w:sz w:val="24"/>
          <w:szCs w:val="24"/>
          <w:lang w:eastAsia="ar-SA"/>
        </w:rPr>
        <w:t>zetékes gáz, ivóvíz, szennyvíz-</w:t>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csatornázás és elektromos légkábeles hálózat rendelkezésre áll. </w:t>
      </w:r>
    </w:p>
    <w:p w14:paraId="6AF5B2A7" w14:textId="02F27B77" w:rsidR="00820117" w:rsidRDefault="00820117" w:rsidP="00820117">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00613DE6">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A csapadékvizek befogadója </w:t>
      </w:r>
      <w:r w:rsidR="00E104F0">
        <w:rPr>
          <w:rFonts w:ascii="Times New Roman" w:hAnsi="Times New Roman"/>
          <w:kern w:val="1"/>
          <w:sz w:val="24"/>
          <w:szCs w:val="24"/>
          <w:lang w:eastAsia="ar-SA"/>
        </w:rPr>
        <w:t>a szomszédos Berek patak</w:t>
      </w:r>
    </w:p>
    <w:p w14:paraId="68A7BC2D" w14:textId="77777777" w:rsidR="009236C1" w:rsidRPr="00E104F0" w:rsidRDefault="009236C1" w:rsidP="00820117">
      <w:pPr>
        <w:spacing w:after="0" w:line="276" w:lineRule="auto"/>
        <w:ind w:left="426"/>
        <w:jc w:val="both"/>
        <w:rPr>
          <w:rFonts w:ascii="Times New Roman" w:hAnsi="Times New Roman"/>
          <w:kern w:val="1"/>
          <w:sz w:val="24"/>
          <w:szCs w:val="24"/>
          <w:lang w:eastAsia="ar-SA"/>
        </w:rPr>
      </w:pPr>
    </w:p>
    <w:p w14:paraId="0A323DD0" w14:textId="5BF76946"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Földmunkavégzés: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5028 m3</w:t>
      </w:r>
      <w:r w:rsidRPr="009236C1">
        <w:rPr>
          <w:rFonts w:ascii="Times New Roman" w:hAnsi="Times New Roman"/>
          <w:kern w:val="1"/>
          <w:sz w:val="24"/>
          <w:szCs w:val="24"/>
          <w:lang w:eastAsia="ar-SA"/>
        </w:rPr>
        <w:t xml:space="preserve">  </w:t>
      </w:r>
    </w:p>
    <w:p w14:paraId="447A0737" w14:textId="60181DF6"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Alaptest építés: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628 m3</w:t>
      </w:r>
      <w:r w:rsidRPr="009236C1">
        <w:rPr>
          <w:rFonts w:ascii="Times New Roman" w:hAnsi="Times New Roman"/>
          <w:kern w:val="1"/>
          <w:sz w:val="24"/>
          <w:szCs w:val="24"/>
          <w:lang w:eastAsia="ar-SA"/>
        </w:rPr>
        <w:t xml:space="preserve">  </w:t>
      </w:r>
    </w:p>
    <w:p w14:paraId="18739ABB" w14:textId="421BB21D"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lastRenderedPageBreak/>
        <w:t xml:space="preserve">Vasbetonszerkezet építés: </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684 m3</w:t>
      </w:r>
      <w:r w:rsidRPr="009236C1">
        <w:rPr>
          <w:rFonts w:ascii="Times New Roman" w:hAnsi="Times New Roman"/>
          <w:kern w:val="1"/>
          <w:sz w:val="24"/>
          <w:szCs w:val="24"/>
          <w:lang w:eastAsia="ar-SA"/>
        </w:rPr>
        <w:t xml:space="preserve">  </w:t>
      </w:r>
    </w:p>
    <w:p w14:paraId="76CDC190" w14:textId="05EAED55"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Hideg- és </w:t>
      </w:r>
      <w:proofErr w:type="spellStart"/>
      <w:r w:rsidRPr="009236C1">
        <w:rPr>
          <w:rFonts w:ascii="Times New Roman" w:hAnsi="Times New Roman"/>
          <w:b/>
          <w:kern w:val="1"/>
          <w:sz w:val="24"/>
          <w:szCs w:val="24"/>
          <w:lang w:eastAsia="ar-SA"/>
        </w:rPr>
        <w:t>melegburkolatok</w:t>
      </w:r>
      <w:proofErr w:type="spellEnd"/>
      <w:r w:rsidRPr="009236C1">
        <w:rPr>
          <w:rFonts w:ascii="Times New Roman" w:hAnsi="Times New Roman"/>
          <w:b/>
          <w:kern w:val="1"/>
          <w:sz w:val="24"/>
          <w:szCs w:val="24"/>
          <w:lang w:eastAsia="ar-SA"/>
        </w:rPr>
        <w:t xml:space="preserve"> készítés: 1518 m2</w:t>
      </w:r>
      <w:r w:rsidRPr="009236C1">
        <w:rPr>
          <w:rFonts w:ascii="Times New Roman" w:hAnsi="Times New Roman"/>
          <w:kern w:val="1"/>
          <w:sz w:val="24"/>
          <w:szCs w:val="24"/>
          <w:lang w:eastAsia="ar-SA"/>
        </w:rPr>
        <w:t xml:space="preserve">  </w:t>
      </w:r>
    </w:p>
    <w:p w14:paraId="4E87A3CD" w14:textId="0D0D6AF1"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Festési munkálatok: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 xml:space="preserve">5899 m2  </w:t>
      </w:r>
    </w:p>
    <w:p w14:paraId="44A3DE4B" w14:textId="327B8FA0"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Zsaluzás: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3622 m2</w:t>
      </w:r>
      <w:r w:rsidRPr="009236C1">
        <w:rPr>
          <w:rFonts w:ascii="Times New Roman" w:hAnsi="Times New Roman"/>
          <w:kern w:val="1"/>
          <w:sz w:val="24"/>
          <w:szCs w:val="24"/>
          <w:lang w:eastAsia="ar-SA"/>
        </w:rPr>
        <w:t xml:space="preserve">  </w:t>
      </w:r>
    </w:p>
    <w:p w14:paraId="5D93AF86" w14:textId="79DCD606" w:rsidR="009236C1" w:rsidRPr="009236C1" w:rsidRDefault="009236C1" w:rsidP="009236C1">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Nyílászáró elhelyezése: </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141 db</w:t>
      </w:r>
      <w:r w:rsidRPr="009236C1">
        <w:rPr>
          <w:rFonts w:ascii="Times New Roman" w:hAnsi="Times New Roman"/>
          <w:kern w:val="1"/>
          <w:sz w:val="24"/>
          <w:szCs w:val="24"/>
          <w:lang w:eastAsia="ar-SA"/>
        </w:rPr>
        <w:t xml:space="preserve">  </w:t>
      </w:r>
    </w:p>
    <w:p w14:paraId="6F56D1AB" w14:textId="77777777" w:rsidR="00AF03A3" w:rsidRDefault="00AF03A3" w:rsidP="00820117">
      <w:pPr>
        <w:suppressAutoHyphens/>
        <w:autoSpaceDE w:val="0"/>
        <w:spacing w:after="0" w:line="254" w:lineRule="auto"/>
        <w:jc w:val="both"/>
        <w:rPr>
          <w:rFonts w:ascii="Times New Roman" w:eastAsia="Times New Roman" w:hAnsi="Times New Roman"/>
          <w:b/>
          <w:bCs/>
          <w:sz w:val="24"/>
          <w:szCs w:val="24"/>
          <w:u w:val="single"/>
        </w:rPr>
      </w:pPr>
    </w:p>
    <w:p w14:paraId="24B65759" w14:textId="2F72BBCC" w:rsidR="00213FA4" w:rsidRPr="00213FA4" w:rsidRDefault="00820117" w:rsidP="00213FA4">
      <w:pPr>
        <w:suppressAutoHyphens/>
        <w:autoSpaceDE w:val="0"/>
        <w:spacing w:after="0" w:line="254" w:lineRule="auto"/>
        <w:ind w:left="426"/>
        <w:jc w:val="both"/>
        <w:rPr>
          <w:rFonts w:ascii="Times New Roman" w:eastAsia="Times New Roman" w:hAnsi="Times New Roman"/>
          <w:b/>
          <w:bCs/>
          <w:sz w:val="24"/>
          <w:szCs w:val="24"/>
          <w:u w:val="single"/>
        </w:rPr>
      </w:pPr>
      <w:r w:rsidRPr="00820117">
        <w:rPr>
          <w:rFonts w:ascii="Times New Roman" w:eastAsia="Times New Roman" w:hAnsi="Times New Roman"/>
          <w:b/>
          <w:bCs/>
          <w:sz w:val="24"/>
          <w:szCs w:val="24"/>
          <w:u w:val="single"/>
        </w:rPr>
        <w:t>Az e</w:t>
      </w:r>
      <w:r w:rsidR="0018738A">
        <w:rPr>
          <w:rFonts w:ascii="Times New Roman" w:eastAsia="Times New Roman" w:hAnsi="Times New Roman"/>
          <w:b/>
          <w:bCs/>
          <w:sz w:val="24"/>
          <w:szCs w:val="24"/>
          <w:u w:val="single"/>
        </w:rPr>
        <w:t xml:space="preserve">lvégzendő építési munka építési </w:t>
      </w:r>
      <w:r w:rsidRPr="00820117">
        <w:rPr>
          <w:rFonts w:ascii="Times New Roman" w:eastAsia="Times New Roman" w:hAnsi="Times New Roman"/>
          <w:b/>
          <w:bCs/>
          <w:sz w:val="24"/>
          <w:szCs w:val="24"/>
          <w:u w:val="single"/>
        </w:rPr>
        <w:t>engedélyköteles tevékenység.</w:t>
      </w:r>
      <w:r w:rsidR="00213FA4" w:rsidRPr="00213FA4">
        <w:rPr>
          <w:rFonts w:ascii="Times New Roman" w:eastAsia="Times New Roman" w:hAnsi="Times New Roman"/>
          <w:b/>
          <w:bCs/>
          <w:sz w:val="24"/>
          <w:szCs w:val="24"/>
        </w:rPr>
        <w:t xml:space="preserve"> A jogerős építési engedély rendelkezésre áll, mely a műszaki dokumentumok között megküldésre kerül.</w:t>
      </w:r>
    </w:p>
    <w:p w14:paraId="5E5439F4" w14:textId="77777777" w:rsidR="00820117" w:rsidRPr="00820117" w:rsidRDefault="00820117" w:rsidP="005724D3">
      <w:pPr>
        <w:suppressAutoHyphens/>
        <w:autoSpaceDE w:val="0"/>
        <w:spacing w:after="0" w:line="254" w:lineRule="auto"/>
        <w:ind w:left="426"/>
        <w:rPr>
          <w:rFonts w:ascii="Times New Roman" w:eastAsia="Times New Roman" w:hAnsi="Times New Roman"/>
          <w:b/>
          <w:bCs/>
          <w:sz w:val="24"/>
          <w:szCs w:val="24"/>
        </w:rPr>
      </w:pPr>
    </w:p>
    <w:p w14:paraId="604027CC" w14:textId="77777777" w:rsidR="00820117" w:rsidRPr="00820117" w:rsidRDefault="00820117" w:rsidP="005724D3">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Nyertes ajánlattevő feladatát képezi jelen ajánlattételi felhívással egyidejűleg megküldött közbeszerzési dokumentumokban, így a közbeszerzési dokumentumokhoz csatolt műszaki dokumentációban, az építési engedélyben és kiviteli tervekben, a szerződéstervezetben, valamint az árazatlan költségvetésben összefoglalt tevékenységek teljes körű ellátása, a minőségi követelmények és a vonatkozó jogszabályi előírások maradéktalan betartása mellett.</w:t>
      </w:r>
    </w:p>
    <w:p w14:paraId="18439501" w14:textId="77777777" w:rsidR="00820117" w:rsidRPr="00820117" w:rsidRDefault="00820117" w:rsidP="005724D3">
      <w:pPr>
        <w:suppressAutoHyphens/>
        <w:autoSpaceDE w:val="0"/>
        <w:spacing w:after="0" w:line="254" w:lineRule="auto"/>
        <w:ind w:left="426"/>
        <w:rPr>
          <w:rFonts w:ascii="Times New Roman" w:eastAsia="Times New Roman" w:hAnsi="Times New Roman"/>
          <w:b/>
          <w:bCs/>
          <w:sz w:val="24"/>
          <w:szCs w:val="24"/>
        </w:rPr>
      </w:pPr>
    </w:p>
    <w:p w14:paraId="73B7FD4F" w14:textId="77777777" w:rsidR="00820117" w:rsidRPr="00820117" w:rsidRDefault="00820117" w:rsidP="005724D3">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A részletes feladatleírást és az árazatlan költségvetést a közbeszerzési dokumentumok önálló mellékletét képező műszaki dokumentáció tartalmazza.</w:t>
      </w:r>
    </w:p>
    <w:p w14:paraId="16654605" w14:textId="77777777" w:rsidR="00174DD7" w:rsidRPr="0039265F" w:rsidRDefault="00174DD7" w:rsidP="005724D3">
      <w:pPr>
        <w:spacing w:after="0" w:line="276" w:lineRule="auto"/>
        <w:ind w:left="426"/>
        <w:jc w:val="both"/>
        <w:rPr>
          <w:rFonts w:ascii="Times New Roman" w:hAnsi="Times New Roman"/>
          <w:b/>
          <w:kern w:val="1"/>
          <w:sz w:val="24"/>
          <w:szCs w:val="24"/>
          <w:lang w:eastAsia="ar-SA"/>
        </w:rPr>
      </w:pPr>
    </w:p>
    <w:p w14:paraId="41BABDCC" w14:textId="10D65469" w:rsidR="00665666" w:rsidRDefault="00174DD7" w:rsidP="00722FAD">
      <w:pPr>
        <w:spacing w:after="0" w:line="276" w:lineRule="auto"/>
        <w:ind w:left="426"/>
        <w:jc w:val="both"/>
        <w:rPr>
          <w:rFonts w:ascii="Times New Roman" w:hAnsi="Times New Roman"/>
          <w:kern w:val="1"/>
          <w:sz w:val="24"/>
          <w:szCs w:val="24"/>
          <w:lang w:eastAsia="ar-SA"/>
        </w:rPr>
      </w:pPr>
      <w:r w:rsidRPr="0039265F">
        <w:rPr>
          <w:rFonts w:ascii="Times New Roman" w:hAnsi="Times New Roman"/>
          <w:kern w:val="1"/>
          <w:sz w:val="24"/>
          <w:szCs w:val="24"/>
          <w:lang w:eastAsia="ar-SA"/>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7987B18" w14:textId="77777777" w:rsidR="00662542" w:rsidRPr="00722FAD" w:rsidRDefault="00662542" w:rsidP="00722FAD">
      <w:pPr>
        <w:spacing w:after="0" w:line="276" w:lineRule="auto"/>
        <w:ind w:left="426"/>
        <w:jc w:val="both"/>
        <w:rPr>
          <w:rFonts w:ascii="Times New Roman" w:hAnsi="Times New Roman"/>
          <w:kern w:val="1"/>
          <w:sz w:val="24"/>
          <w:szCs w:val="24"/>
          <w:lang w:eastAsia="ar-SA"/>
        </w:rPr>
      </w:pPr>
    </w:p>
    <w:p w14:paraId="34101579" w14:textId="1E4C9C05" w:rsidR="00665666" w:rsidRPr="0039265F" w:rsidRDefault="00665666" w:rsidP="0018738A">
      <w:pPr>
        <w:tabs>
          <w:tab w:val="left" w:pos="708"/>
          <w:tab w:val="left" w:pos="1416"/>
          <w:tab w:val="left" w:pos="1905"/>
        </w:tabs>
        <w:suppressAutoHyphens/>
        <w:autoSpaceDE w:val="0"/>
        <w:spacing w:after="0" w:line="276" w:lineRule="auto"/>
        <w:ind w:left="426"/>
        <w:jc w:val="both"/>
        <w:rPr>
          <w:rFonts w:ascii="Times New Roman" w:hAnsi="Times New Roman"/>
          <w:b/>
          <w:bCs/>
          <w:sz w:val="24"/>
          <w:szCs w:val="24"/>
        </w:rPr>
      </w:pPr>
      <w:r w:rsidRPr="0039265F">
        <w:rPr>
          <w:rFonts w:ascii="Times New Roman" w:hAnsi="Times New Roman"/>
          <w:b/>
          <w:bCs/>
          <w:sz w:val="24"/>
          <w:szCs w:val="24"/>
        </w:rPr>
        <w:t>CPV:</w:t>
      </w:r>
      <w:r w:rsidRPr="0039265F">
        <w:rPr>
          <w:rFonts w:ascii="Times New Roman" w:hAnsi="Times New Roman"/>
          <w:b/>
          <w:bCs/>
          <w:sz w:val="24"/>
          <w:szCs w:val="24"/>
        </w:rPr>
        <w:tab/>
      </w:r>
      <w:r w:rsidR="0018738A">
        <w:rPr>
          <w:rFonts w:ascii="Times New Roman" w:hAnsi="Times New Roman"/>
          <w:b/>
          <w:bCs/>
          <w:sz w:val="24"/>
          <w:szCs w:val="24"/>
        </w:rPr>
        <w:tab/>
      </w:r>
    </w:p>
    <w:p w14:paraId="2A3AADC4" w14:textId="25C8DBBE" w:rsidR="00665666" w:rsidRPr="00613DE6" w:rsidRDefault="00613DE6" w:rsidP="00443DA2">
      <w:pPr>
        <w:suppressAutoHyphens/>
        <w:autoSpaceDE w:val="0"/>
        <w:spacing w:after="0" w:line="276" w:lineRule="auto"/>
        <w:ind w:left="390"/>
        <w:jc w:val="both"/>
        <w:rPr>
          <w:rFonts w:ascii="Times New Roman" w:hAnsi="Times New Roman"/>
          <w:b/>
          <w:sz w:val="24"/>
          <w:szCs w:val="24"/>
        </w:rPr>
      </w:pPr>
      <w:r w:rsidRPr="00613DE6">
        <w:rPr>
          <w:rFonts w:ascii="Times New Roman" w:hAnsi="Times New Roman"/>
          <w:sz w:val="24"/>
          <w:szCs w:val="24"/>
        </w:rPr>
        <w:t xml:space="preserve">Fő tárgy: </w:t>
      </w:r>
      <w:r w:rsidRPr="00613DE6">
        <w:rPr>
          <w:rFonts w:ascii="Times New Roman" w:hAnsi="Times New Roman"/>
          <w:b/>
          <w:sz w:val="24"/>
          <w:szCs w:val="24"/>
        </w:rPr>
        <w:t>45000000-7 Építési munkák</w:t>
      </w:r>
    </w:p>
    <w:p w14:paraId="556ECACB" w14:textId="581F05B7" w:rsidR="006C2110" w:rsidRPr="00385EBD" w:rsidRDefault="006C2110" w:rsidP="00443DA2">
      <w:pPr>
        <w:suppressAutoHyphens/>
        <w:autoSpaceDE w:val="0"/>
        <w:spacing w:after="0" w:line="276" w:lineRule="auto"/>
        <w:ind w:left="390"/>
        <w:jc w:val="both"/>
        <w:rPr>
          <w:rFonts w:ascii="Times New Roman" w:hAnsi="Times New Roman"/>
          <w:sz w:val="24"/>
          <w:szCs w:val="24"/>
        </w:rPr>
      </w:pPr>
      <w:r w:rsidRPr="00385EBD">
        <w:rPr>
          <w:rFonts w:ascii="Times New Roman" w:hAnsi="Times New Roman"/>
          <w:sz w:val="24"/>
          <w:szCs w:val="24"/>
        </w:rPr>
        <w:t>További tárgyak:</w:t>
      </w:r>
    </w:p>
    <w:p w14:paraId="05E89D0C" w14:textId="77777777" w:rsidR="00174DD7" w:rsidRPr="00385EBD" w:rsidRDefault="00174DD7" w:rsidP="00174DD7">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45200000-9 (Teljes vagy részleges magas- és mélyépítési munka)</w:t>
      </w:r>
    </w:p>
    <w:p w14:paraId="25A2CDEF" w14:textId="642C7074" w:rsidR="00613DE6" w:rsidRPr="00385EBD" w:rsidRDefault="00EC66B1" w:rsidP="00174DD7">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45210000-2 (Magasépítési munka)</w:t>
      </w:r>
    </w:p>
    <w:p w14:paraId="47157B7C" w14:textId="77777777" w:rsidR="00174DD7" w:rsidRPr="0039265F" w:rsidRDefault="00174DD7" w:rsidP="00174DD7">
      <w:pPr>
        <w:suppressAutoHyphens/>
        <w:autoSpaceDE w:val="0"/>
        <w:spacing w:after="0" w:line="276" w:lineRule="auto"/>
        <w:ind w:left="390"/>
        <w:jc w:val="both"/>
        <w:rPr>
          <w:rFonts w:ascii="Times New Roman" w:hAnsi="Times New Roman"/>
          <w:b/>
          <w:sz w:val="24"/>
          <w:szCs w:val="24"/>
          <w:lang w:eastAsia="ar-SA"/>
        </w:rPr>
      </w:pPr>
    </w:p>
    <w:p w14:paraId="282911BF"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5.</w:t>
      </w:r>
      <w:r w:rsidRPr="0039265F">
        <w:rPr>
          <w:rFonts w:ascii="Times New Roman" w:hAnsi="Times New Roman"/>
          <w:b/>
          <w:sz w:val="24"/>
          <w:szCs w:val="24"/>
          <w:lang w:eastAsia="ar-SA"/>
        </w:rPr>
        <w:tab/>
      </w:r>
      <w:bookmarkStart w:id="4" w:name="pr295"/>
      <w:bookmarkEnd w:id="3"/>
      <w:r w:rsidRPr="0039265F">
        <w:rPr>
          <w:rFonts w:ascii="Times New Roman" w:hAnsi="Times New Roman"/>
          <w:b/>
          <w:sz w:val="24"/>
          <w:szCs w:val="24"/>
          <w:lang w:eastAsia="ar-SA"/>
        </w:rPr>
        <w:t>A szerződés meghatározása, amelynek megkötése érdekében a közbeszerzési eljárást lefolytatják:</w:t>
      </w:r>
    </w:p>
    <w:p w14:paraId="4A9A822F" w14:textId="7308EC39" w:rsidR="00665666" w:rsidRPr="0039265F" w:rsidRDefault="006D18B4" w:rsidP="00443DA2">
      <w:pPr>
        <w:suppressAutoHyphens/>
        <w:autoSpaceDE w:val="0"/>
        <w:spacing w:after="0" w:line="276" w:lineRule="auto"/>
        <w:ind w:left="360" w:right="150" w:firstLine="66"/>
        <w:jc w:val="both"/>
        <w:rPr>
          <w:rFonts w:ascii="Times New Roman" w:hAnsi="Times New Roman"/>
          <w:sz w:val="24"/>
          <w:szCs w:val="24"/>
          <w:lang w:eastAsia="ar-SA"/>
        </w:rPr>
      </w:pPr>
      <w:r w:rsidRPr="0039265F">
        <w:rPr>
          <w:rFonts w:ascii="Times New Roman" w:hAnsi="Times New Roman"/>
          <w:sz w:val="24"/>
          <w:szCs w:val="24"/>
          <w:lang w:eastAsia="ar-SA"/>
        </w:rPr>
        <w:t>Vállalkozási</w:t>
      </w:r>
      <w:r w:rsidR="00665666" w:rsidRPr="0039265F">
        <w:rPr>
          <w:rFonts w:ascii="Times New Roman" w:hAnsi="Times New Roman"/>
          <w:sz w:val="24"/>
          <w:szCs w:val="24"/>
          <w:lang w:eastAsia="ar-SA"/>
        </w:rPr>
        <w:t xml:space="preserve"> szerződés</w:t>
      </w:r>
    </w:p>
    <w:p w14:paraId="24812EF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0AF2ED02" w14:textId="77777777" w:rsidR="00665666" w:rsidRPr="0039265F" w:rsidRDefault="00665666" w:rsidP="00443DA2">
      <w:pPr>
        <w:pStyle w:val="NormlWeb1"/>
        <w:tabs>
          <w:tab w:val="left" w:pos="426"/>
        </w:tabs>
        <w:spacing w:line="276" w:lineRule="auto"/>
        <w:ind w:left="420" w:right="147" w:hanging="420"/>
        <w:jc w:val="both"/>
        <w:rPr>
          <w:b/>
          <w:color w:val="auto"/>
        </w:rPr>
      </w:pPr>
      <w:r w:rsidRPr="0039265F">
        <w:rPr>
          <w:b/>
          <w:lang w:eastAsia="ar-SA"/>
        </w:rPr>
        <w:t>6.</w:t>
      </w:r>
      <w:bookmarkStart w:id="5" w:name="pr296"/>
      <w:bookmarkEnd w:id="4"/>
      <w:r w:rsidRPr="0039265F">
        <w:rPr>
          <w:b/>
          <w:lang w:eastAsia="ar-SA"/>
        </w:rPr>
        <w:tab/>
      </w:r>
      <w:r w:rsidRPr="0039265F">
        <w:rPr>
          <w:b/>
          <w:color w:val="auto"/>
        </w:rPr>
        <w:t xml:space="preserve">Annak feltüntetése, ha a keret megállapodás kötésére, dinamikus beszerzési rendszer alkalmazására, elektronikus árlejtés alkalmazására kerül sor:  </w:t>
      </w:r>
    </w:p>
    <w:p w14:paraId="247B1934" w14:textId="77777777" w:rsidR="00665666" w:rsidRPr="0039265F" w:rsidRDefault="00665666" w:rsidP="00443DA2">
      <w:pPr>
        <w:pStyle w:val="NormlWeb1"/>
        <w:tabs>
          <w:tab w:val="left" w:pos="426"/>
        </w:tabs>
        <w:spacing w:line="276" w:lineRule="auto"/>
        <w:ind w:left="420" w:right="147" w:hanging="420"/>
        <w:jc w:val="both"/>
        <w:rPr>
          <w:color w:val="auto"/>
        </w:rPr>
      </w:pPr>
      <w:r w:rsidRPr="0039265F">
        <w:rPr>
          <w:b/>
          <w:lang w:eastAsia="ar-SA"/>
        </w:rPr>
        <w:tab/>
      </w:r>
      <w:r w:rsidRPr="0039265F">
        <w:rPr>
          <w:lang w:eastAsia="ar-SA"/>
        </w:rPr>
        <w:t xml:space="preserve">Nem, jelen eljárás keretében egyik alkalmazására sem kerül sor. </w:t>
      </w:r>
    </w:p>
    <w:p w14:paraId="2182B191"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p>
    <w:p w14:paraId="2DE2BAB4" w14:textId="2BB530CF"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color w:val="000000"/>
          <w:sz w:val="24"/>
          <w:szCs w:val="24"/>
          <w:lang w:eastAsia="ar-SA"/>
        </w:rPr>
      </w:pPr>
      <w:r w:rsidRPr="0039265F">
        <w:rPr>
          <w:rFonts w:ascii="Times New Roman" w:hAnsi="Times New Roman"/>
          <w:b/>
          <w:sz w:val="24"/>
          <w:szCs w:val="24"/>
          <w:lang w:eastAsia="ar-SA"/>
        </w:rPr>
        <w:lastRenderedPageBreak/>
        <w:t>7.</w:t>
      </w:r>
      <w:r w:rsidR="004C10D1" w:rsidRPr="0039265F">
        <w:rPr>
          <w:rFonts w:ascii="Times New Roman" w:hAnsi="Times New Roman"/>
          <w:b/>
          <w:sz w:val="24"/>
          <w:szCs w:val="24"/>
          <w:lang w:eastAsia="ar-SA"/>
        </w:rPr>
        <w:t xml:space="preserve"> </w:t>
      </w:r>
      <w:r w:rsidR="004C10D1" w:rsidRPr="0039265F">
        <w:rPr>
          <w:rFonts w:ascii="Times New Roman" w:hAnsi="Times New Roman"/>
          <w:b/>
          <w:sz w:val="24"/>
          <w:szCs w:val="24"/>
          <w:lang w:eastAsia="ar-SA"/>
        </w:rPr>
        <w:tab/>
      </w:r>
      <w:r w:rsidRPr="0039265F">
        <w:rPr>
          <w:rFonts w:ascii="Times New Roman" w:hAnsi="Times New Roman"/>
          <w:b/>
          <w:sz w:val="24"/>
          <w:szCs w:val="24"/>
          <w:lang w:eastAsia="ar-SA"/>
        </w:rPr>
        <w:t>A szerződés időtartama vagy a teljesítés határideje</w:t>
      </w:r>
      <w:r w:rsidRPr="0039265F">
        <w:rPr>
          <w:rFonts w:ascii="Times New Roman" w:hAnsi="Times New Roman"/>
          <w:b/>
          <w:color w:val="000000"/>
          <w:sz w:val="24"/>
          <w:szCs w:val="24"/>
          <w:lang w:eastAsia="ar-SA"/>
        </w:rPr>
        <w:t>:</w:t>
      </w:r>
      <w:bookmarkStart w:id="6" w:name="pr297"/>
      <w:bookmarkEnd w:id="5"/>
    </w:p>
    <w:p w14:paraId="00E84F0D" w14:textId="39D26914" w:rsidR="006C2110" w:rsidRDefault="000A5699" w:rsidP="00662542">
      <w:pPr>
        <w:spacing w:line="276" w:lineRule="auto"/>
        <w:ind w:left="426"/>
        <w:jc w:val="both"/>
        <w:rPr>
          <w:rFonts w:ascii="Times New Roman" w:hAnsi="Times New Roman"/>
          <w:sz w:val="24"/>
          <w:szCs w:val="24"/>
          <w:lang w:eastAsia="ar-SA"/>
        </w:rPr>
      </w:pPr>
      <w:r w:rsidRPr="0039265F">
        <w:rPr>
          <w:rFonts w:ascii="Times New Roman" w:hAnsi="Times New Roman"/>
          <w:sz w:val="24"/>
          <w:szCs w:val="24"/>
          <w:lang w:eastAsia="ar-SA"/>
        </w:rPr>
        <w:t>A szerződés teljesítésének határideje</w:t>
      </w:r>
      <w:r w:rsidR="006C2110">
        <w:rPr>
          <w:rFonts w:ascii="Times New Roman" w:hAnsi="Times New Roman"/>
          <w:sz w:val="24"/>
          <w:szCs w:val="24"/>
          <w:lang w:eastAsia="ar-SA"/>
        </w:rPr>
        <w:t xml:space="preserve"> </w:t>
      </w:r>
      <w:r w:rsidR="00CC14B2" w:rsidRPr="00A6051B">
        <w:rPr>
          <w:rFonts w:ascii="Times New Roman" w:hAnsi="Times New Roman"/>
          <w:b/>
          <w:sz w:val="24"/>
          <w:szCs w:val="24"/>
          <w:lang w:eastAsia="ar-SA"/>
        </w:rPr>
        <w:t>2018. november 30</w:t>
      </w:r>
      <w:r w:rsidR="006C2110" w:rsidRPr="00A6051B">
        <w:rPr>
          <w:rFonts w:ascii="Times New Roman" w:hAnsi="Times New Roman"/>
          <w:b/>
          <w:sz w:val="24"/>
          <w:szCs w:val="24"/>
          <w:lang w:eastAsia="ar-SA"/>
        </w:rPr>
        <w:t xml:space="preserve">. napja. </w:t>
      </w:r>
      <w:r w:rsidR="006C2110" w:rsidRPr="006C2110">
        <w:rPr>
          <w:rFonts w:ascii="Times New Roman" w:hAnsi="Times New Roman"/>
          <w:sz w:val="24"/>
          <w:szCs w:val="24"/>
          <w:lang w:eastAsia="ar-SA"/>
        </w:rPr>
        <w:t>Ajánlatké</w:t>
      </w:r>
      <w:r w:rsidR="00662542">
        <w:rPr>
          <w:rFonts w:ascii="Times New Roman" w:hAnsi="Times New Roman"/>
          <w:sz w:val="24"/>
          <w:szCs w:val="24"/>
          <w:lang w:eastAsia="ar-SA"/>
        </w:rPr>
        <w:t xml:space="preserve">rő előteljesítést </w:t>
      </w:r>
      <w:r w:rsidR="006C2110" w:rsidRPr="006C2110">
        <w:rPr>
          <w:rFonts w:ascii="Times New Roman" w:hAnsi="Times New Roman"/>
          <w:sz w:val="24"/>
          <w:szCs w:val="24"/>
          <w:lang w:eastAsia="ar-SA"/>
        </w:rPr>
        <w:t xml:space="preserve">elfogad. </w:t>
      </w:r>
    </w:p>
    <w:p w14:paraId="5F2C7A38" w14:textId="4C43A223" w:rsidR="00665666" w:rsidRPr="006C2110" w:rsidRDefault="006C2110" w:rsidP="006C2110">
      <w:pPr>
        <w:spacing w:line="276" w:lineRule="auto"/>
        <w:ind w:left="426" w:hanging="426"/>
        <w:rPr>
          <w:rFonts w:ascii="Times New Roman" w:hAnsi="Times New Roman"/>
          <w:sz w:val="24"/>
          <w:szCs w:val="24"/>
          <w:lang w:eastAsia="ar-SA"/>
        </w:rPr>
      </w:pPr>
      <w:r>
        <w:rPr>
          <w:rFonts w:ascii="Times New Roman" w:hAnsi="Times New Roman"/>
          <w:b/>
          <w:sz w:val="24"/>
          <w:szCs w:val="24"/>
          <w:lang w:eastAsia="ar-SA"/>
        </w:rPr>
        <w:t xml:space="preserve">8.    </w:t>
      </w:r>
      <w:r w:rsidR="00665666" w:rsidRPr="0039265F">
        <w:rPr>
          <w:rFonts w:ascii="Times New Roman" w:hAnsi="Times New Roman"/>
          <w:b/>
          <w:sz w:val="24"/>
          <w:szCs w:val="24"/>
          <w:lang w:eastAsia="ar-SA"/>
        </w:rPr>
        <w:t>A teljesítés helye:</w:t>
      </w:r>
    </w:p>
    <w:p w14:paraId="5D73E058" w14:textId="4854C7C7" w:rsidR="000A5699" w:rsidRPr="006C2110" w:rsidRDefault="00E104F0" w:rsidP="00E104F0">
      <w:pPr>
        <w:spacing w:line="276" w:lineRule="auto"/>
        <w:ind w:left="426"/>
        <w:rPr>
          <w:rFonts w:ascii="Times New Roman" w:hAnsi="Times New Roman"/>
          <w:color w:val="FF0000"/>
          <w:sz w:val="24"/>
          <w:szCs w:val="24"/>
        </w:rPr>
      </w:pPr>
      <w:r w:rsidRPr="00613DE6">
        <w:rPr>
          <w:rFonts w:ascii="Times New Roman" w:hAnsi="Times New Roman"/>
          <w:sz w:val="24"/>
          <w:szCs w:val="24"/>
        </w:rPr>
        <w:t xml:space="preserve">3432 Emőd, Arany János utca melletti önkormányzati tulajdonú 436/1 helyrajzi számú telek </w:t>
      </w:r>
    </w:p>
    <w:p w14:paraId="7338B72A" w14:textId="49CDC785" w:rsidR="000A5699" w:rsidRPr="006C2110" w:rsidRDefault="00665666" w:rsidP="006C2110">
      <w:pPr>
        <w:spacing w:line="276" w:lineRule="auto"/>
        <w:ind w:left="426"/>
        <w:rPr>
          <w:rFonts w:ascii="Times New Roman" w:hAnsi="Times New Roman"/>
          <w:sz w:val="24"/>
          <w:szCs w:val="24"/>
          <w:shd w:val="clear" w:color="auto" w:fill="FFFFFF"/>
        </w:rPr>
      </w:pPr>
      <w:r w:rsidRPr="0039265F">
        <w:rPr>
          <w:rFonts w:ascii="Times New Roman" w:hAnsi="Times New Roman"/>
          <w:sz w:val="24"/>
          <w:szCs w:val="24"/>
          <w:shd w:val="clear" w:color="auto" w:fill="FFFFFF"/>
        </w:rPr>
        <w:t xml:space="preserve">NUTS: </w:t>
      </w:r>
      <w:r w:rsidRPr="0039265F">
        <w:rPr>
          <w:rFonts w:ascii="Times New Roman" w:hAnsi="Times New Roman"/>
          <w:sz w:val="24"/>
          <w:szCs w:val="24"/>
          <w:lang w:eastAsia="hu-HU"/>
        </w:rPr>
        <w:t>HU311</w:t>
      </w:r>
    </w:p>
    <w:p w14:paraId="2C0D5A70" w14:textId="0BCDAA89" w:rsidR="00665666" w:rsidRPr="0039265F" w:rsidRDefault="00665666" w:rsidP="00443DA2">
      <w:pPr>
        <w:tabs>
          <w:tab w:val="left" w:pos="426"/>
        </w:tabs>
        <w:suppressAutoHyphens/>
        <w:autoSpaceDE w:val="0"/>
        <w:spacing w:after="120" w:line="276" w:lineRule="auto"/>
        <w:ind w:left="420" w:right="147" w:hanging="420"/>
        <w:jc w:val="both"/>
        <w:rPr>
          <w:rFonts w:ascii="Times New Roman" w:hAnsi="Times New Roman"/>
          <w:b/>
          <w:sz w:val="24"/>
          <w:szCs w:val="24"/>
          <w:lang w:eastAsia="ar-SA"/>
        </w:rPr>
      </w:pPr>
      <w:r w:rsidRPr="0039265F">
        <w:rPr>
          <w:rFonts w:ascii="Times New Roman" w:hAnsi="Times New Roman"/>
          <w:b/>
          <w:sz w:val="24"/>
          <w:szCs w:val="24"/>
          <w:lang w:eastAsia="ar-SA"/>
        </w:rPr>
        <w:t>9.</w:t>
      </w:r>
      <w:bookmarkStart w:id="7" w:name="pr298"/>
      <w:bookmarkEnd w:id="6"/>
      <w:r w:rsidRPr="0039265F">
        <w:rPr>
          <w:rFonts w:ascii="Times New Roman" w:hAnsi="Times New Roman"/>
          <w:b/>
          <w:sz w:val="24"/>
          <w:szCs w:val="24"/>
          <w:lang w:eastAsia="ar-SA"/>
        </w:rPr>
        <w:tab/>
        <w:t>Az ellenszolgáltatás teljesítésének feltételei vagy a vonatkozó jogszabályokra hivatkozás</w:t>
      </w:r>
      <w:bookmarkStart w:id="8" w:name="pr299"/>
      <w:bookmarkEnd w:id="7"/>
      <w:r w:rsidRPr="0039265F">
        <w:rPr>
          <w:rFonts w:ascii="Times New Roman" w:hAnsi="Times New Roman"/>
          <w:b/>
          <w:sz w:val="24"/>
          <w:szCs w:val="24"/>
          <w:lang w:eastAsia="ar-SA"/>
        </w:rPr>
        <w:t>:</w:t>
      </w:r>
    </w:p>
    <w:p w14:paraId="21ABC97F" w14:textId="77777777" w:rsidR="006C2110" w:rsidRDefault="006C2110" w:rsidP="000A5699">
      <w:pPr>
        <w:spacing w:after="0" w:line="276" w:lineRule="auto"/>
        <w:ind w:left="425"/>
        <w:jc w:val="both"/>
        <w:rPr>
          <w:rFonts w:ascii="Times New Roman" w:hAnsi="Times New Roman"/>
          <w:bCs/>
          <w:sz w:val="24"/>
          <w:szCs w:val="24"/>
          <w:shd w:val="clear" w:color="auto" w:fill="FFFFFF"/>
        </w:rPr>
      </w:pPr>
      <w:r w:rsidRPr="006C2110">
        <w:rPr>
          <w:rFonts w:ascii="Times New Roman" w:hAnsi="Times New Roman"/>
          <w:bCs/>
          <w:sz w:val="24"/>
          <w:szCs w:val="24"/>
          <w:shd w:val="clear" w:color="auto" w:fill="FFFFFF"/>
        </w:rPr>
        <w:t xml:space="preserve">Az ajánlattétel, a szerződés és a kifizetések pénzneme magyar forint (HUF). </w:t>
      </w:r>
    </w:p>
    <w:p w14:paraId="6CF2A64C" w14:textId="782811AC" w:rsidR="000A5699" w:rsidRPr="006C2110"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A m</w:t>
      </w:r>
      <w:r w:rsidR="006C2110">
        <w:rPr>
          <w:rFonts w:ascii="Times New Roman" w:hAnsi="Times New Roman"/>
          <w:bCs/>
          <w:sz w:val="24"/>
          <w:szCs w:val="24"/>
          <w:shd w:val="clear" w:color="auto" w:fill="FFFFFF"/>
        </w:rPr>
        <w:t>egvalósítás pénzügyi fedezetét a</w:t>
      </w:r>
      <w:r w:rsidRPr="0039265F">
        <w:rPr>
          <w:rFonts w:ascii="Times New Roman" w:hAnsi="Times New Roman"/>
          <w:bCs/>
          <w:sz w:val="24"/>
          <w:szCs w:val="24"/>
          <w:shd w:val="clear" w:color="auto" w:fill="FFFFFF"/>
        </w:rPr>
        <w:t xml:space="preserve">jánlatkérő </w:t>
      </w:r>
      <w:r w:rsidR="009A5999">
        <w:rPr>
          <w:rFonts w:ascii="Times New Roman" w:hAnsi="Times New Roman"/>
          <w:bCs/>
          <w:sz w:val="24"/>
          <w:szCs w:val="24"/>
          <w:shd w:val="clear" w:color="auto" w:fill="FFFFFF"/>
        </w:rPr>
        <w:t xml:space="preserve">részben </w:t>
      </w:r>
      <w:r w:rsidR="006C2110">
        <w:rPr>
          <w:rFonts w:ascii="Times New Roman" w:hAnsi="Times New Roman"/>
          <w:bCs/>
          <w:sz w:val="24"/>
          <w:szCs w:val="24"/>
          <w:shd w:val="clear" w:color="auto" w:fill="FFFFFF"/>
        </w:rPr>
        <w:t xml:space="preserve">saját forrásból, </w:t>
      </w:r>
      <w:r w:rsidR="009A5999">
        <w:rPr>
          <w:rFonts w:ascii="Times New Roman" w:hAnsi="Times New Roman"/>
          <w:bCs/>
          <w:sz w:val="24"/>
          <w:szCs w:val="24"/>
          <w:shd w:val="clear" w:color="auto" w:fill="FFFFFF"/>
        </w:rPr>
        <w:t xml:space="preserve">valamint részben </w:t>
      </w:r>
      <w:r w:rsidRPr="0039265F">
        <w:rPr>
          <w:rFonts w:ascii="Times New Roman" w:hAnsi="Times New Roman"/>
          <w:bCs/>
          <w:sz w:val="24"/>
          <w:szCs w:val="24"/>
          <w:shd w:val="clear" w:color="auto" w:fill="FFFFFF"/>
        </w:rPr>
        <w:t>költségv</w:t>
      </w:r>
      <w:r w:rsidR="006C2110">
        <w:rPr>
          <w:rFonts w:ascii="Times New Roman" w:hAnsi="Times New Roman"/>
          <w:bCs/>
          <w:sz w:val="24"/>
          <w:szCs w:val="24"/>
          <w:shd w:val="clear" w:color="auto" w:fill="FFFFFF"/>
        </w:rPr>
        <w:t xml:space="preserve">etési támogatásból biztosítja. </w:t>
      </w:r>
      <w:r w:rsidRPr="00B51AF7">
        <w:rPr>
          <w:rFonts w:ascii="Times New Roman" w:hAnsi="Times New Roman"/>
          <w:bCs/>
          <w:sz w:val="24"/>
          <w:szCs w:val="24"/>
          <w:shd w:val="clear" w:color="auto" w:fill="FFFFFF"/>
        </w:rPr>
        <w:t xml:space="preserve">A támogatás mértéke: </w:t>
      </w:r>
      <w:r w:rsidR="00B51AF7" w:rsidRPr="00B51AF7">
        <w:rPr>
          <w:rFonts w:ascii="Times New Roman" w:hAnsi="Times New Roman"/>
          <w:bCs/>
          <w:sz w:val="24"/>
          <w:szCs w:val="24"/>
          <w:shd w:val="clear" w:color="auto" w:fill="FFFFFF"/>
        </w:rPr>
        <w:t xml:space="preserve">a projekt összköltségének 94,680000 </w:t>
      </w:r>
      <w:r w:rsidR="006C2110" w:rsidRPr="00B51AF7">
        <w:rPr>
          <w:rFonts w:ascii="Times New Roman" w:hAnsi="Times New Roman"/>
          <w:bCs/>
          <w:sz w:val="24"/>
          <w:szCs w:val="24"/>
          <w:shd w:val="clear" w:color="auto" w:fill="FFFFFF"/>
        </w:rPr>
        <w:t>%</w:t>
      </w:r>
      <w:r w:rsidR="00B51AF7" w:rsidRPr="00B51AF7">
        <w:rPr>
          <w:rFonts w:ascii="Times New Roman" w:hAnsi="Times New Roman"/>
          <w:bCs/>
          <w:sz w:val="24"/>
          <w:szCs w:val="24"/>
          <w:shd w:val="clear" w:color="auto" w:fill="FFFFFF"/>
        </w:rPr>
        <w:t>-a</w:t>
      </w:r>
      <w:r w:rsidR="001C69C2">
        <w:rPr>
          <w:rFonts w:ascii="Times New Roman" w:hAnsi="Times New Roman"/>
          <w:bCs/>
          <w:sz w:val="24"/>
          <w:szCs w:val="24"/>
          <w:shd w:val="clear" w:color="auto" w:fill="FFFFFF"/>
        </w:rPr>
        <w:t>.</w:t>
      </w:r>
    </w:p>
    <w:p w14:paraId="33E2A0BB" w14:textId="77777777" w:rsidR="000A5699"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Ajánlatkérő felhívja a figyelmet, hogy a vállalkozói díj tartalékkeretet nem tartalmaz, továbbá, hogy a megkötendő szerződés rendelkezései vonatkozásában a Felek tartalékkeret jogintézményét nem alkalmazzák.</w:t>
      </w:r>
    </w:p>
    <w:p w14:paraId="183CE7CC" w14:textId="46B4CA00" w:rsidR="000A5699" w:rsidRDefault="007C6366" w:rsidP="000A5699">
      <w:pPr>
        <w:spacing w:after="0" w:line="276" w:lineRule="auto"/>
        <w:ind w:left="425"/>
        <w:jc w:val="both"/>
        <w:rPr>
          <w:rFonts w:ascii="Times New Roman" w:hAnsi="Times New Roman"/>
          <w:bCs/>
          <w:sz w:val="24"/>
          <w:szCs w:val="24"/>
          <w:u w:val="single"/>
          <w:shd w:val="clear" w:color="auto" w:fill="FFFFFF"/>
        </w:rPr>
      </w:pPr>
      <w:r>
        <w:rPr>
          <w:rFonts w:ascii="Times New Roman" w:hAnsi="Times New Roman"/>
          <w:bCs/>
          <w:sz w:val="24"/>
          <w:szCs w:val="24"/>
          <w:shd w:val="clear" w:color="auto" w:fill="FFFFFF"/>
        </w:rPr>
        <w:t>Ajánlatkérő a Kbt. 135. § (7</w:t>
      </w:r>
      <w:r w:rsidR="006C2110" w:rsidRPr="006C2110">
        <w:rPr>
          <w:rFonts w:ascii="Times New Roman" w:hAnsi="Times New Roman"/>
          <w:bCs/>
          <w:sz w:val="24"/>
          <w:szCs w:val="24"/>
          <w:shd w:val="clear" w:color="auto" w:fill="FFFFFF"/>
        </w:rPr>
        <w:t>) bekezdés alapján a szerződésben foglalt - tartalékkeret és áfa nélkül számított - tel</w:t>
      </w:r>
      <w:r>
        <w:rPr>
          <w:rFonts w:ascii="Times New Roman" w:hAnsi="Times New Roman"/>
          <w:bCs/>
          <w:sz w:val="24"/>
          <w:szCs w:val="24"/>
          <w:shd w:val="clear" w:color="auto" w:fill="FFFFFF"/>
        </w:rPr>
        <w:t xml:space="preserve">jes ellenszolgáltatás </w:t>
      </w:r>
      <w:r w:rsidRPr="005724D3">
        <w:rPr>
          <w:rFonts w:ascii="Times New Roman" w:hAnsi="Times New Roman"/>
          <w:bCs/>
          <w:sz w:val="24"/>
          <w:szCs w:val="24"/>
          <w:shd w:val="clear" w:color="auto" w:fill="FFFFFF"/>
        </w:rPr>
        <w:t>5</w:t>
      </w:r>
      <w:r w:rsidR="006C2110" w:rsidRPr="005724D3">
        <w:rPr>
          <w:rFonts w:ascii="Times New Roman" w:hAnsi="Times New Roman"/>
          <w:bCs/>
          <w:sz w:val="24"/>
          <w:szCs w:val="24"/>
          <w:shd w:val="clear" w:color="auto" w:fill="FFFFFF"/>
        </w:rPr>
        <w:t xml:space="preserve">%-ának megfelelő </w:t>
      </w:r>
      <w:r w:rsidR="006C2110" w:rsidRPr="006C2110">
        <w:rPr>
          <w:rFonts w:ascii="Times New Roman" w:hAnsi="Times New Roman"/>
          <w:bCs/>
          <w:sz w:val="24"/>
          <w:szCs w:val="24"/>
          <w:shd w:val="clear" w:color="auto" w:fill="FFFFFF"/>
        </w:rPr>
        <w:t xml:space="preserve">összegű előleget biztosít, amennyiben az előlegre nyertes ajánlattevő igényt tart. Az előleg a 322/2015 (X. 30.) Korm. rendelet 30. § (1) bekezdése alapján, legkésőbb az építési munkaterület átadását követő 15 napon belül kerül kifizetésre. </w:t>
      </w:r>
      <w:r w:rsidRPr="007C6366">
        <w:rPr>
          <w:rFonts w:ascii="Times New Roman" w:hAnsi="Times New Roman"/>
          <w:bCs/>
          <w:sz w:val="24"/>
          <w:szCs w:val="24"/>
          <w:shd w:val="clear" w:color="auto" w:fill="FFFFFF"/>
        </w:rPr>
        <w:t>Ajánlatkérő az előleg igénybevételét nem köti előleg-visszaf</w:t>
      </w:r>
      <w:r>
        <w:rPr>
          <w:rFonts w:ascii="Times New Roman" w:hAnsi="Times New Roman"/>
          <w:bCs/>
          <w:sz w:val="24"/>
          <w:szCs w:val="24"/>
          <w:shd w:val="clear" w:color="auto" w:fill="FFFFFF"/>
        </w:rPr>
        <w:t xml:space="preserve">izetési biztosíték nyújtásához. </w:t>
      </w:r>
      <w:r w:rsidR="000A5699" w:rsidRPr="0039265F">
        <w:rPr>
          <w:rFonts w:ascii="Times New Roman" w:hAnsi="Times New Roman"/>
          <w:bCs/>
          <w:sz w:val="24"/>
          <w:szCs w:val="24"/>
          <w:u w:val="single"/>
          <w:shd w:val="clear" w:color="auto" w:fill="FFFFFF"/>
        </w:rPr>
        <w:t>Nyertes ajánlattevő az előleg összegét csak a szerződés tárgyát képező munkákra használhatja fel.</w:t>
      </w:r>
    </w:p>
    <w:p w14:paraId="4036634E" w14:textId="77777777" w:rsidR="007C6366" w:rsidRDefault="007C6366" w:rsidP="000A5699">
      <w:pPr>
        <w:spacing w:after="0" w:line="276" w:lineRule="auto"/>
        <w:ind w:left="425"/>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w:t>
      </w:r>
      <w:r w:rsidRPr="007C6366">
        <w:rPr>
          <w:rFonts w:ascii="Times New Roman" w:hAnsi="Times New Roman"/>
          <w:bCs/>
          <w:sz w:val="24"/>
          <w:szCs w:val="24"/>
          <w:shd w:val="clear" w:color="auto" w:fill="FFFFFF"/>
        </w:rPr>
        <w:t xml:space="preserve">jánlatkérő a vállalkozói díjat 30 napos fizetési határidő mellett, az igazolt szerződésszerű teljesítést követően átutalással, forintban (HUF) teljesíti az alábbiak szerint: </w:t>
      </w:r>
    </w:p>
    <w:p w14:paraId="04F83082" w14:textId="77777777" w:rsidR="007C6366"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Cs/>
          <w:sz w:val="24"/>
          <w:szCs w:val="24"/>
          <w:shd w:val="clear" w:color="auto" w:fill="FFFFFF"/>
        </w:rPr>
        <w:t>- alvállalkozó igénybevételének hiánya esetén a Kbt. 135. § (1)-(2) és (5)-(6) bekezdése</w:t>
      </w:r>
      <w:r>
        <w:rPr>
          <w:rFonts w:ascii="Times New Roman" w:hAnsi="Times New Roman"/>
          <w:bCs/>
          <w:sz w:val="24"/>
          <w:szCs w:val="24"/>
          <w:shd w:val="clear" w:color="auto" w:fill="FFFFFF"/>
        </w:rPr>
        <w:t>i, továbbá a Ptk. 6:130.§ (1)-(3</w:t>
      </w:r>
      <w:r w:rsidRPr="007C6366">
        <w:rPr>
          <w:rFonts w:ascii="Times New Roman" w:hAnsi="Times New Roman"/>
          <w:bCs/>
          <w:sz w:val="24"/>
          <w:szCs w:val="24"/>
          <w:shd w:val="clear" w:color="auto" w:fill="FFFFFF"/>
        </w:rPr>
        <w:t xml:space="preserve">) bekezdés szerint, </w:t>
      </w:r>
    </w:p>
    <w:p w14:paraId="1584534B" w14:textId="6F2B46E7" w:rsidR="007C6366"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Cs/>
          <w:sz w:val="24"/>
          <w:szCs w:val="24"/>
          <w:shd w:val="clear" w:color="auto" w:fill="FFFFFF"/>
        </w:rPr>
        <w:t>- alvállalkozó igénybevétele esetén a fentiek figyelembevét</w:t>
      </w:r>
      <w:r>
        <w:rPr>
          <w:rFonts w:ascii="Times New Roman" w:hAnsi="Times New Roman"/>
          <w:bCs/>
          <w:sz w:val="24"/>
          <w:szCs w:val="24"/>
          <w:shd w:val="clear" w:color="auto" w:fill="FFFFFF"/>
        </w:rPr>
        <w:t>elével, de a Ptk. 6:130.§ (1)-(3</w:t>
      </w:r>
      <w:r w:rsidRPr="007C6366">
        <w:rPr>
          <w:rFonts w:ascii="Times New Roman" w:hAnsi="Times New Roman"/>
          <w:bCs/>
          <w:sz w:val="24"/>
          <w:szCs w:val="24"/>
          <w:shd w:val="clear" w:color="auto" w:fill="FFFFFF"/>
        </w:rPr>
        <w:t>) bekezdésétől eltérően a Kbt. 135. § (3) bekezdése alapján alkalmazott 322/2015. (X.30.) Korm. rendelet 32/A. § szerint.</w:t>
      </w:r>
    </w:p>
    <w:p w14:paraId="7E8320BB" w14:textId="74D5FFE5" w:rsidR="007C6366" w:rsidRPr="0039265F"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Cs/>
          <w:sz w:val="24"/>
          <w:szCs w:val="24"/>
          <w:shd w:val="clear" w:color="auto" w:fill="FFFFFF"/>
        </w:rPr>
        <w:t>Az előlegszámla összege az 1. részszámlában számolható el.</w:t>
      </w:r>
    </w:p>
    <w:p w14:paraId="2BC2F19F" w14:textId="77777777" w:rsidR="007C6366"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
          <w:bCs/>
          <w:sz w:val="24"/>
          <w:szCs w:val="24"/>
          <w:shd w:val="clear" w:color="auto" w:fill="FFFFFF"/>
        </w:rPr>
        <w:t>Ajánlatkérő részszámlázást az alábbiak szerint biztosít</w:t>
      </w:r>
      <w:r w:rsidRPr="007C6366">
        <w:rPr>
          <w:rFonts w:ascii="Times New Roman" w:hAnsi="Times New Roman"/>
          <w:bCs/>
          <w:sz w:val="24"/>
          <w:szCs w:val="24"/>
          <w:shd w:val="clear" w:color="auto" w:fill="FFFFFF"/>
        </w:rPr>
        <w:t xml:space="preserve">: </w:t>
      </w:r>
    </w:p>
    <w:p w14:paraId="14132C11" w14:textId="72EC37D1" w:rsidR="007C6366" w:rsidRDefault="007C6366" w:rsidP="007C6366">
      <w:pPr>
        <w:spacing w:after="0" w:line="276" w:lineRule="auto"/>
        <w:ind w:left="425"/>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A teljesítés során </w:t>
      </w:r>
      <w:r w:rsidRPr="005724D3">
        <w:rPr>
          <w:rFonts w:ascii="Times New Roman" w:hAnsi="Times New Roman"/>
          <w:bCs/>
          <w:sz w:val="24"/>
          <w:szCs w:val="24"/>
          <w:shd w:val="clear" w:color="auto" w:fill="FFFFFF"/>
        </w:rPr>
        <w:t xml:space="preserve">4 db számla </w:t>
      </w:r>
      <w:r w:rsidRPr="007C6366">
        <w:rPr>
          <w:rFonts w:ascii="Times New Roman" w:hAnsi="Times New Roman"/>
          <w:bCs/>
          <w:sz w:val="24"/>
          <w:szCs w:val="24"/>
          <w:shd w:val="clear" w:color="auto" w:fill="FFFFFF"/>
        </w:rPr>
        <w:t xml:space="preserve">(az esetleges előlegszámlát nem számítva, de ideértve a végszámlát is) benyújtásának lehetősége biztosított az alábbiak szerint: </w:t>
      </w:r>
    </w:p>
    <w:p w14:paraId="5F515768" w14:textId="77777777" w:rsidR="007C6366" w:rsidRDefault="007C6366" w:rsidP="00B05CFD">
      <w:pPr>
        <w:pStyle w:val="Listaszerbekezds"/>
        <w:numPr>
          <w:ilvl w:val="0"/>
          <w:numId w:val="13"/>
        </w:numPr>
        <w:spacing w:after="0" w:line="276" w:lineRule="auto"/>
        <w:rPr>
          <w:rFonts w:ascii="Times New Roman" w:hAnsi="Times New Roman"/>
          <w:bCs/>
          <w:sz w:val="24"/>
          <w:shd w:val="clear" w:color="auto" w:fill="FFFFFF"/>
        </w:rPr>
      </w:pPr>
      <w:r>
        <w:rPr>
          <w:rFonts w:ascii="Times New Roman" w:hAnsi="Times New Roman"/>
          <w:bCs/>
          <w:sz w:val="24"/>
          <w:shd w:val="clear" w:color="auto" w:fill="FFFFFF"/>
        </w:rPr>
        <w:t>1</w:t>
      </w:r>
      <w:r w:rsidR="000A5699" w:rsidRPr="0039265F">
        <w:rPr>
          <w:rFonts w:ascii="Times New Roman" w:hAnsi="Times New Roman"/>
          <w:bCs/>
          <w:sz w:val="24"/>
          <w:shd w:val="clear" w:color="auto" w:fill="FFFFFF"/>
        </w:rPr>
        <w:t>.</w:t>
      </w:r>
      <w:r>
        <w:rPr>
          <w:rFonts w:ascii="Times New Roman" w:hAnsi="Times New Roman"/>
          <w:bCs/>
          <w:sz w:val="24"/>
          <w:shd w:val="clear" w:color="auto" w:fill="FFFFFF"/>
        </w:rPr>
        <w:t xml:space="preserve"> </w:t>
      </w:r>
      <w:r w:rsidR="000A5699" w:rsidRPr="0039265F">
        <w:rPr>
          <w:rFonts w:ascii="Times New Roman" w:hAnsi="Times New Roman"/>
          <w:bCs/>
          <w:sz w:val="24"/>
          <w:shd w:val="clear" w:color="auto" w:fill="FFFFFF"/>
        </w:rPr>
        <w:t xml:space="preserve">részszámla benyújtásának lehetősége: a </w:t>
      </w:r>
      <w:r>
        <w:rPr>
          <w:rFonts w:ascii="Times New Roman" w:hAnsi="Times New Roman"/>
          <w:bCs/>
          <w:sz w:val="24"/>
          <w:shd w:val="clear" w:color="auto" w:fill="FFFFFF"/>
        </w:rPr>
        <w:t xml:space="preserve">teljes </w:t>
      </w:r>
      <w:r w:rsidR="000A5699" w:rsidRPr="0039265F">
        <w:rPr>
          <w:rFonts w:ascii="Times New Roman" w:hAnsi="Times New Roman"/>
          <w:bCs/>
          <w:sz w:val="24"/>
          <w:shd w:val="clear" w:color="auto" w:fill="FFFFFF"/>
        </w:rPr>
        <w:t xml:space="preserve">nettó vállalkozói díj 25%-ának megfelelő összegről az </w:t>
      </w:r>
      <w:r>
        <w:rPr>
          <w:rFonts w:ascii="Times New Roman" w:hAnsi="Times New Roman"/>
          <w:bCs/>
          <w:sz w:val="24"/>
          <w:shd w:val="clear" w:color="auto" w:fill="FFFFFF"/>
        </w:rPr>
        <w:t xml:space="preserve">ÁFA nélküli </w:t>
      </w:r>
      <w:r w:rsidRPr="007C6366">
        <w:rPr>
          <w:rFonts w:ascii="Times New Roman" w:hAnsi="Times New Roman"/>
          <w:bCs/>
          <w:sz w:val="24"/>
          <w:shd w:val="clear" w:color="auto" w:fill="FFFFFF"/>
        </w:rPr>
        <w:t xml:space="preserve">vállalkozói díj </w:t>
      </w:r>
      <w:r>
        <w:rPr>
          <w:rFonts w:ascii="Times New Roman" w:hAnsi="Times New Roman"/>
          <w:bCs/>
          <w:sz w:val="24"/>
          <w:shd w:val="clear" w:color="auto" w:fill="FFFFFF"/>
        </w:rPr>
        <w:t>25</w:t>
      </w:r>
      <w:r w:rsidR="000A5699" w:rsidRPr="0039265F">
        <w:rPr>
          <w:rFonts w:ascii="Times New Roman" w:hAnsi="Times New Roman"/>
          <w:bCs/>
          <w:sz w:val="24"/>
          <w:shd w:val="clear" w:color="auto" w:fill="FFFFFF"/>
        </w:rPr>
        <w:t>%-át elérő megvalósult teljesítés esetén</w:t>
      </w:r>
    </w:p>
    <w:p w14:paraId="0955ED00" w14:textId="77777777" w:rsidR="007C6366" w:rsidRDefault="007C6366" w:rsidP="00B05CFD">
      <w:pPr>
        <w:pStyle w:val="Listaszerbekezds"/>
        <w:numPr>
          <w:ilvl w:val="0"/>
          <w:numId w:val="13"/>
        </w:numPr>
        <w:spacing w:after="0" w:line="276" w:lineRule="auto"/>
        <w:rPr>
          <w:rFonts w:ascii="Times New Roman" w:hAnsi="Times New Roman"/>
          <w:bCs/>
          <w:sz w:val="24"/>
          <w:shd w:val="clear" w:color="auto" w:fill="FFFFFF"/>
        </w:rPr>
      </w:pPr>
      <w:r w:rsidRPr="007C6366">
        <w:rPr>
          <w:rFonts w:ascii="Times New Roman" w:hAnsi="Times New Roman"/>
          <w:bCs/>
          <w:sz w:val="24"/>
          <w:shd w:val="clear" w:color="auto" w:fill="FFFFFF"/>
        </w:rPr>
        <w:t xml:space="preserve">2. részszámla benyújtásának lehetősége: a </w:t>
      </w:r>
      <w:r>
        <w:rPr>
          <w:rFonts w:ascii="Times New Roman" w:hAnsi="Times New Roman"/>
          <w:bCs/>
          <w:sz w:val="24"/>
          <w:shd w:val="clear" w:color="auto" w:fill="FFFFFF"/>
        </w:rPr>
        <w:t xml:space="preserve">teljes </w:t>
      </w:r>
      <w:r w:rsidRPr="007C6366">
        <w:rPr>
          <w:rFonts w:ascii="Times New Roman" w:hAnsi="Times New Roman"/>
          <w:bCs/>
          <w:sz w:val="24"/>
          <w:shd w:val="clear" w:color="auto" w:fill="FFFFFF"/>
        </w:rPr>
        <w:t xml:space="preserve">nettó vállalkozói díj 25%-ának megfelelő összegről az </w:t>
      </w:r>
      <w:r>
        <w:rPr>
          <w:rFonts w:ascii="Times New Roman" w:hAnsi="Times New Roman"/>
          <w:bCs/>
          <w:sz w:val="24"/>
          <w:shd w:val="clear" w:color="auto" w:fill="FFFFFF"/>
        </w:rPr>
        <w:t xml:space="preserve">ÁFA nélküli vállalkozói díj </w:t>
      </w:r>
      <w:r w:rsidRPr="007C6366">
        <w:rPr>
          <w:rFonts w:ascii="Times New Roman" w:hAnsi="Times New Roman"/>
          <w:bCs/>
          <w:sz w:val="24"/>
          <w:shd w:val="clear" w:color="auto" w:fill="FFFFFF"/>
        </w:rPr>
        <w:t>5</w:t>
      </w:r>
      <w:r>
        <w:rPr>
          <w:rFonts w:ascii="Times New Roman" w:hAnsi="Times New Roman"/>
          <w:bCs/>
          <w:sz w:val="24"/>
          <w:shd w:val="clear" w:color="auto" w:fill="FFFFFF"/>
        </w:rPr>
        <w:t>0</w:t>
      </w:r>
      <w:r w:rsidRPr="007C6366">
        <w:rPr>
          <w:rFonts w:ascii="Times New Roman" w:hAnsi="Times New Roman"/>
          <w:bCs/>
          <w:sz w:val="24"/>
          <w:shd w:val="clear" w:color="auto" w:fill="FFFFFF"/>
        </w:rPr>
        <w:t>%-át elérő megvalósult teljesítés esetén</w:t>
      </w:r>
    </w:p>
    <w:p w14:paraId="34495214" w14:textId="77777777" w:rsidR="007C6366" w:rsidRDefault="000A5699" w:rsidP="00B05CFD">
      <w:pPr>
        <w:pStyle w:val="Listaszerbekezds"/>
        <w:numPr>
          <w:ilvl w:val="0"/>
          <w:numId w:val="13"/>
        </w:numPr>
        <w:spacing w:after="0" w:line="276" w:lineRule="auto"/>
        <w:rPr>
          <w:rFonts w:ascii="Times New Roman" w:hAnsi="Times New Roman"/>
          <w:bCs/>
          <w:sz w:val="24"/>
          <w:shd w:val="clear" w:color="auto" w:fill="FFFFFF"/>
        </w:rPr>
      </w:pPr>
      <w:r w:rsidRPr="007C6366">
        <w:rPr>
          <w:rFonts w:ascii="Times New Roman" w:hAnsi="Times New Roman"/>
          <w:bCs/>
          <w:sz w:val="24"/>
          <w:shd w:val="clear" w:color="auto" w:fill="FFFFFF"/>
        </w:rPr>
        <w:t>3.</w:t>
      </w:r>
      <w:r w:rsidR="007C6366">
        <w:rPr>
          <w:rFonts w:ascii="Times New Roman" w:hAnsi="Times New Roman"/>
          <w:bCs/>
          <w:sz w:val="24"/>
          <w:shd w:val="clear" w:color="auto" w:fill="FFFFFF"/>
        </w:rPr>
        <w:t xml:space="preserve"> </w:t>
      </w:r>
      <w:r w:rsidRPr="007C6366">
        <w:rPr>
          <w:rFonts w:ascii="Times New Roman" w:hAnsi="Times New Roman"/>
          <w:bCs/>
          <w:sz w:val="24"/>
          <w:shd w:val="clear" w:color="auto" w:fill="FFFFFF"/>
        </w:rPr>
        <w:t xml:space="preserve">részszámla benyújtásának lehetősége: a </w:t>
      </w:r>
      <w:r w:rsidR="007C6366">
        <w:rPr>
          <w:rFonts w:ascii="Times New Roman" w:hAnsi="Times New Roman"/>
          <w:bCs/>
          <w:sz w:val="24"/>
          <w:shd w:val="clear" w:color="auto" w:fill="FFFFFF"/>
        </w:rPr>
        <w:t xml:space="preserve">teljes </w:t>
      </w:r>
      <w:r w:rsidRPr="007C6366">
        <w:rPr>
          <w:rFonts w:ascii="Times New Roman" w:hAnsi="Times New Roman"/>
          <w:bCs/>
          <w:sz w:val="24"/>
          <w:shd w:val="clear" w:color="auto" w:fill="FFFFFF"/>
        </w:rPr>
        <w:t>nettó vállalkozói díj 25%-ának megfelelő összegről az ÁFA nélküli</w:t>
      </w:r>
      <w:r w:rsidR="007C6366">
        <w:rPr>
          <w:rFonts w:ascii="Times New Roman" w:hAnsi="Times New Roman"/>
          <w:bCs/>
          <w:sz w:val="24"/>
          <w:shd w:val="clear" w:color="auto" w:fill="FFFFFF"/>
        </w:rPr>
        <w:t xml:space="preserve"> </w:t>
      </w:r>
      <w:r w:rsidR="007C6366" w:rsidRPr="007C6366">
        <w:rPr>
          <w:rFonts w:ascii="Times New Roman" w:hAnsi="Times New Roman"/>
          <w:bCs/>
          <w:sz w:val="24"/>
          <w:shd w:val="clear" w:color="auto" w:fill="FFFFFF"/>
        </w:rPr>
        <w:t xml:space="preserve">vállalkozói díj </w:t>
      </w:r>
      <w:r w:rsidRPr="007C6366">
        <w:rPr>
          <w:rFonts w:ascii="Times New Roman" w:hAnsi="Times New Roman"/>
          <w:bCs/>
          <w:sz w:val="24"/>
          <w:shd w:val="clear" w:color="auto" w:fill="FFFFFF"/>
        </w:rPr>
        <w:t>75 %-át elérő megvalósult teljesítés esetén</w:t>
      </w:r>
    </w:p>
    <w:p w14:paraId="4BA0D598" w14:textId="77777777" w:rsidR="00C946CB" w:rsidRDefault="000A5699" w:rsidP="00B05CFD">
      <w:pPr>
        <w:pStyle w:val="Listaszerbekezds"/>
        <w:numPr>
          <w:ilvl w:val="0"/>
          <w:numId w:val="13"/>
        </w:numPr>
        <w:spacing w:after="0" w:line="276" w:lineRule="auto"/>
        <w:ind w:left="425"/>
        <w:rPr>
          <w:rFonts w:ascii="Times New Roman" w:hAnsi="Times New Roman"/>
          <w:bCs/>
          <w:sz w:val="24"/>
          <w:shd w:val="clear" w:color="auto" w:fill="FFFFFF"/>
        </w:rPr>
      </w:pPr>
      <w:r w:rsidRPr="00C946CB">
        <w:rPr>
          <w:rFonts w:ascii="Times New Roman" w:hAnsi="Times New Roman"/>
          <w:bCs/>
          <w:sz w:val="24"/>
          <w:shd w:val="clear" w:color="auto" w:fill="FFFFFF"/>
        </w:rPr>
        <w:t xml:space="preserve">végszámla benyújtása: a </w:t>
      </w:r>
      <w:r w:rsidR="007C6366" w:rsidRPr="00C946CB">
        <w:rPr>
          <w:rFonts w:ascii="Times New Roman" w:hAnsi="Times New Roman"/>
          <w:bCs/>
          <w:sz w:val="24"/>
          <w:shd w:val="clear" w:color="auto" w:fill="FFFFFF"/>
        </w:rPr>
        <w:t xml:space="preserve">teljes </w:t>
      </w:r>
      <w:r w:rsidRPr="00C946CB">
        <w:rPr>
          <w:rFonts w:ascii="Times New Roman" w:hAnsi="Times New Roman"/>
          <w:bCs/>
          <w:sz w:val="24"/>
          <w:shd w:val="clear" w:color="auto" w:fill="FFFFFF"/>
        </w:rPr>
        <w:t xml:space="preserve">nettó vállalkozói díj 25%-ának megfelelő összegről az ÁFA nélküli </w:t>
      </w:r>
      <w:r w:rsidR="00C946CB" w:rsidRPr="00C946CB">
        <w:rPr>
          <w:rFonts w:ascii="Times New Roman" w:hAnsi="Times New Roman"/>
          <w:bCs/>
          <w:sz w:val="24"/>
          <w:shd w:val="clear" w:color="auto" w:fill="FFFFFF"/>
        </w:rPr>
        <w:t>vállalkozói díj 100 %-át elérő megvalósult teljesítés esetén, sikeres műszaki átadás-</w:t>
      </w:r>
      <w:r w:rsidR="00C946CB" w:rsidRPr="00C946CB">
        <w:rPr>
          <w:rFonts w:ascii="Times New Roman" w:hAnsi="Times New Roman"/>
          <w:bCs/>
          <w:sz w:val="24"/>
          <w:shd w:val="clear" w:color="auto" w:fill="FFFFFF"/>
        </w:rPr>
        <w:lastRenderedPageBreak/>
        <w:t xml:space="preserve">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 </w:t>
      </w:r>
    </w:p>
    <w:p w14:paraId="70E018CA" w14:textId="42E766FD" w:rsidR="00C946CB" w:rsidRDefault="000A5699" w:rsidP="00C946CB">
      <w:pPr>
        <w:pStyle w:val="Listaszerbekezds"/>
        <w:spacing w:after="0" w:line="276" w:lineRule="auto"/>
        <w:ind w:left="425"/>
        <w:rPr>
          <w:rFonts w:ascii="Times New Roman" w:hAnsi="Times New Roman"/>
          <w:bCs/>
          <w:sz w:val="24"/>
          <w:shd w:val="clear" w:color="auto" w:fill="FFFFFF"/>
        </w:rPr>
      </w:pPr>
      <w:r w:rsidRPr="00C946CB">
        <w:rPr>
          <w:rFonts w:ascii="Times New Roman" w:hAnsi="Times New Roman"/>
          <w:bCs/>
          <w:sz w:val="24"/>
          <w:shd w:val="clear" w:color="auto" w:fill="FFFFFF"/>
        </w:rPr>
        <w:t>Ajánlatkérő a részszámlák tekintetében (ide nem értve természetesen a végszámlát) nem határoz meg részteljesítési határidőt.</w:t>
      </w:r>
    </w:p>
    <w:p w14:paraId="5AECC69B" w14:textId="5BFAE31B" w:rsidR="00C946CB" w:rsidRDefault="00C946CB" w:rsidP="00C946CB">
      <w:pPr>
        <w:pStyle w:val="Listaszerbekezds"/>
        <w:spacing w:after="0" w:line="276" w:lineRule="auto"/>
        <w:ind w:left="425"/>
        <w:rPr>
          <w:rFonts w:ascii="Times New Roman" w:hAnsi="Times New Roman"/>
          <w:bCs/>
          <w:sz w:val="24"/>
          <w:shd w:val="clear" w:color="auto" w:fill="FFFFFF"/>
        </w:rPr>
      </w:pPr>
      <w:r w:rsidRPr="00C946CB">
        <w:rPr>
          <w:rFonts w:ascii="Times New Roman" w:hAnsi="Times New Roman"/>
          <w:bCs/>
          <w:sz w:val="24"/>
          <w:shd w:val="clear" w:color="auto" w:fill="FFFFFF"/>
        </w:rPr>
        <w:t>Ajánlatkérő felhívja a figyelmet, hogy a vállalkozói díj tartalékkeretet nem tartalmaz, továbbá, hogy a megkötendő szerződés rendelkezései vonatkozásában a tartalékkeret jogintézményét nem alkalmazza.</w:t>
      </w:r>
    </w:p>
    <w:p w14:paraId="488C0E36" w14:textId="77777777" w:rsidR="00C946CB" w:rsidRDefault="00C946CB" w:rsidP="00C946CB">
      <w:pPr>
        <w:pStyle w:val="Listaszerbekezds"/>
        <w:spacing w:after="0" w:line="276" w:lineRule="auto"/>
        <w:ind w:left="425"/>
        <w:rPr>
          <w:rFonts w:ascii="Times New Roman" w:hAnsi="Times New Roman"/>
          <w:bCs/>
          <w:sz w:val="24"/>
          <w:shd w:val="clear" w:color="auto" w:fill="FFFFFF"/>
        </w:rPr>
      </w:pPr>
      <w:r w:rsidRPr="00C946CB">
        <w:rPr>
          <w:rFonts w:ascii="Times New Roman" w:hAnsi="Times New Roman"/>
          <w:bCs/>
          <w:sz w:val="24"/>
          <w:shd w:val="clear" w:color="auto" w:fill="FFFFFF"/>
        </w:rPr>
        <w:t xml:space="preserve">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 </w:t>
      </w:r>
    </w:p>
    <w:p w14:paraId="5B907383" w14:textId="77777777" w:rsidR="00C946CB" w:rsidRDefault="00C946CB" w:rsidP="00C946CB">
      <w:pPr>
        <w:pStyle w:val="Listaszerbekezds"/>
        <w:spacing w:after="0" w:line="276" w:lineRule="auto"/>
        <w:ind w:left="425"/>
        <w:rPr>
          <w:rFonts w:ascii="Times New Roman" w:hAnsi="Times New Roman"/>
          <w:bCs/>
          <w:sz w:val="24"/>
          <w:shd w:val="clear" w:color="auto" w:fill="FFFFFF"/>
        </w:rPr>
      </w:pPr>
      <w:r w:rsidRPr="00C946CB">
        <w:rPr>
          <w:rFonts w:ascii="Times New Roman" w:hAnsi="Times New Roman"/>
          <w:bCs/>
          <w:sz w:val="24"/>
          <w:shd w:val="clear" w:color="auto" w:fill="FFFFFF"/>
        </w:rPr>
        <w:t>Ajánlatkérő a kifizetés során az Adózás rendjéről szóló 2003. évi XCII. törvény (a továbbiakban: Art.) 36/A. §</w:t>
      </w:r>
      <w:proofErr w:type="spellStart"/>
      <w:r w:rsidRPr="00C946CB">
        <w:rPr>
          <w:rFonts w:ascii="Times New Roman" w:hAnsi="Times New Roman"/>
          <w:bCs/>
          <w:sz w:val="24"/>
          <w:shd w:val="clear" w:color="auto" w:fill="FFFFFF"/>
        </w:rPr>
        <w:t>-ában</w:t>
      </w:r>
      <w:proofErr w:type="spellEnd"/>
      <w:r w:rsidRPr="00C946CB">
        <w:rPr>
          <w:rFonts w:ascii="Times New Roman" w:hAnsi="Times New Roman"/>
          <w:bCs/>
          <w:sz w:val="24"/>
          <w:shd w:val="clear" w:color="auto" w:fill="FFFFFF"/>
        </w:rPr>
        <w:t xml:space="preserve"> foglaltakat teljes körben alkalma</w:t>
      </w:r>
      <w:r>
        <w:rPr>
          <w:rFonts w:ascii="Times New Roman" w:hAnsi="Times New Roman"/>
          <w:bCs/>
          <w:sz w:val="24"/>
          <w:shd w:val="clear" w:color="auto" w:fill="FFFFFF"/>
        </w:rPr>
        <w:t xml:space="preserve">zza. </w:t>
      </w:r>
    </w:p>
    <w:p w14:paraId="50AF9B96" w14:textId="0F4854C8" w:rsidR="000A5699" w:rsidRPr="007C5E9C" w:rsidRDefault="00C946CB" w:rsidP="00C946CB">
      <w:pPr>
        <w:pStyle w:val="Listaszerbekezds"/>
        <w:spacing w:after="0" w:line="276" w:lineRule="auto"/>
        <w:ind w:left="425"/>
        <w:rPr>
          <w:rFonts w:ascii="Times New Roman" w:hAnsi="Times New Roman"/>
          <w:bCs/>
          <w:sz w:val="24"/>
          <w:shd w:val="clear" w:color="auto" w:fill="FFFFFF"/>
        </w:rPr>
      </w:pPr>
      <w:r w:rsidRPr="007C5E9C">
        <w:rPr>
          <w:rFonts w:ascii="Times New Roman" w:hAnsi="Times New Roman"/>
          <w:bCs/>
          <w:sz w:val="24"/>
          <w:shd w:val="clear" w:color="auto" w:fill="FFFFFF"/>
        </w:rPr>
        <w:t xml:space="preserve">Késedelmes fizetés esetén ajánlatkérő köteles a </w:t>
      </w:r>
      <w:proofErr w:type="spellStart"/>
      <w:r w:rsidRPr="007C5E9C">
        <w:rPr>
          <w:rFonts w:ascii="Times New Roman" w:hAnsi="Times New Roman"/>
          <w:bCs/>
          <w:sz w:val="24"/>
          <w:shd w:val="clear" w:color="auto" w:fill="FFFFFF"/>
        </w:rPr>
        <w:t>Ptk-ban</w:t>
      </w:r>
      <w:proofErr w:type="spellEnd"/>
      <w:r w:rsidRPr="007C5E9C">
        <w:rPr>
          <w:rFonts w:ascii="Times New Roman" w:hAnsi="Times New Roman"/>
          <w:bCs/>
          <w:sz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nyertes ajánlattevő a késedelem bekövetkezésétől számított egy éves jogvesztő határidőn belül a 2016. évi IX. törvényben rögzített feltételek szerint a kötelező törvényi minimum mértékében követelheti.</w:t>
      </w:r>
    </w:p>
    <w:p w14:paraId="2772ECF6" w14:textId="77777777" w:rsidR="00C946CB" w:rsidRPr="00613DE6" w:rsidRDefault="00C946CB" w:rsidP="00C946CB">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u w:val="single"/>
          <w:shd w:val="clear" w:color="auto" w:fill="FFFFFF"/>
        </w:rPr>
        <w:t>Irányadó jogszabályok:</w:t>
      </w:r>
      <w:r w:rsidRPr="00613DE6">
        <w:rPr>
          <w:rFonts w:ascii="Times New Roman" w:hAnsi="Times New Roman"/>
          <w:bCs/>
          <w:sz w:val="24"/>
          <w:shd w:val="clear" w:color="auto" w:fill="FFFFFF"/>
        </w:rPr>
        <w:t xml:space="preserve"> </w:t>
      </w:r>
    </w:p>
    <w:p w14:paraId="0F85D1C8"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Az adózás rendjéről szóló 2003. évi XCII. törvény 36/A.§</w:t>
      </w:r>
    </w:p>
    <w:p w14:paraId="1BCDA07A"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 xml:space="preserve">A közbeszerzésekről szóló 2015. évi CXLIII. törvény </w:t>
      </w:r>
    </w:p>
    <w:p w14:paraId="3A92325A"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Az általános forgalmi adóról szóló 2007. évi CXXVII. törvény.</w:t>
      </w:r>
    </w:p>
    <w:p w14:paraId="15A26BDB"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A polgári törvénykönyvről szóló 2013. évi V. törvény</w:t>
      </w:r>
    </w:p>
    <w:p w14:paraId="13107D23"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Az államháztartásról szóló törvény végrehajtásáról szóló 368/2011 (XII. 31.) kormányrendelet</w:t>
      </w:r>
    </w:p>
    <w:p w14:paraId="7A9D739D"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   Az államháztartásról szóló 2011. évi CXCV. törvény</w:t>
      </w:r>
    </w:p>
    <w:p w14:paraId="05694E51"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  321/2015. (X. 30.) Korm. rendelet a közbeszerzési eljárásokban az alkalmasság és a kizáró okok igazolásának, valamint a közbeszerzési műszaki leírás meghatározásának módjáról</w:t>
      </w:r>
    </w:p>
    <w:p w14:paraId="33EE2BB4" w14:textId="77777777" w:rsidR="00613DE6" w:rsidRPr="00613DE6" w:rsidRDefault="00613DE6" w:rsidP="00613DE6">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w:t>
      </w:r>
      <w:r w:rsidRPr="00613DE6">
        <w:rPr>
          <w:rFonts w:ascii="Times New Roman" w:hAnsi="Times New Roman"/>
          <w:bCs/>
          <w:sz w:val="24"/>
          <w:shd w:val="clear" w:color="auto" w:fill="FFFFFF"/>
        </w:rPr>
        <w:tab/>
        <w:t>322/2015. (X.30.) Korm. rendelet az építési beruházások közbeszerzésének részletes szabályairól</w:t>
      </w:r>
    </w:p>
    <w:p w14:paraId="70F5D43F" w14:textId="1EA04050" w:rsidR="00C946CB" w:rsidRDefault="00613DE6" w:rsidP="00C946CB">
      <w:pPr>
        <w:pStyle w:val="Listaszerbekezds"/>
        <w:spacing w:after="0" w:line="276" w:lineRule="auto"/>
        <w:ind w:left="425"/>
        <w:rPr>
          <w:rFonts w:ascii="Times New Roman" w:hAnsi="Times New Roman"/>
          <w:bCs/>
          <w:sz w:val="24"/>
          <w:shd w:val="clear" w:color="auto" w:fill="FFFFFF"/>
        </w:rPr>
      </w:pPr>
      <w:r w:rsidRPr="00613DE6">
        <w:rPr>
          <w:rFonts w:ascii="Times New Roman" w:hAnsi="Times New Roman"/>
          <w:bCs/>
          <w:sz w:val="24"/>
          <w:shd w:val="clear" w:color="auto" w:fill="FFFFFF"/>
        </w:rPr>
        <w:t>•   191/2009. (IX. 15.) Korm. rendelet az építőipari kivitelezési tevékenységről</w:t>
      </w:r>
    </w:p>
    <w:p w14:paraId="7A770B13" w14:textId="752D968F" w:rsidR="00C946CB" w:rsidRPr="00C946CB" w:rsidRDefault="00C946CB" w:rsidP="00C946CB">
      <w:pPr>
        <w:pStyle w:val="Listaszerbekezds"/>
        <w:spacing w:after="0" w:line="276" w:lineRule="auto"/>
        <w:ind w:left="426"/>
        <w:rPr>
          <w:rFonts w:ascii="Times New Roman" w:hAnsi="Times New Roman"/>
          <w:bCs/>
          <w:sz w:val="24"/>
          <w:shd w:val="clear" w:color="auto" w:fill="FFFFFF"/>
        </w:rPr>
      </w:pPr>
      <w:r w:rsidRPr="00C946CB">
        <w:rPr>
          <w:rFonts w:ascii="Times New Roman" w:hAnsi="Times New Roman"/>
          <w:bCs/>
          <w:sz w:val="24"/>
          <w:shd w:val="clear" w:color="auto" w:fill="FFFFFF"/>
        </w:rPr>
        <w:t>A részletes fizetési feltételeket a szerződéstervezet tartalmazza.</w:t>
      </w:r>
    </w:p>
    <w:p w14:paraId="0037691F"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68C87365" w14:textId="77777777" w:rsidR="00665666" w:rsidRPr="0039265F" w:rsidRDefault="00665666" w:rsidP="00443DA2">
      <w:pPr>
        <w:pStyle w:val="NormlWeb1"/>
        <w:tabs>
          <w:tab w:val="left" w:pos="1990"/>
        </w:tabs>
        <w:spacing w:line="276" w:lineRule="auto"/>
        <w:ind w:left="391" w:right="147" w:hanging="391"/>
        <w:jc w:val="both"/>
        <w:rPr>
          <w:b/>
          <w:color w:val="auto"/>
        </w:rPr>
      </w:pPr>
      <w:r w:rsidRPr="0039265F">
        <w:rPr>
          <w:b/>
          <w:iCs/>
          <w:lang w:eastAsia="ar-SA"/>
        </w:rPr>
        <w:t>10.</w:t>
      </w:r>
      <w:r w:rsidRPr="0039265F">
        <w:rPr>
          <w:b/>
          <w:iCs/>
          <w:color w:val="auto"/>
        </w:rPr>
        <w:t xml:space="preserve"> A</w:t>
      </w:r>
      <w:r w:rsidRPr="0039265F">
        <w:rPr>
          <w:b/>
          <w:color w:val="auto"/>
        </w:rPr>
        <w:t>nnak meghatározása, hogy az ajánlattevő tehet-e többváltozatú (alternatív) ajánlatot:</w:t>
      </w:r>
    </w:p>
    <w:p w14:paraId="6CFFDF2E" w14:textId="77777777" w:rsidR="00665666" w:rsidRPr="0039265F" w:rsidRDefault="00665666" w:rsidP="00443DA2">
      <w:pPr>
        <w:pStyle w:val="NormlWeb1"/>
        <w:tabs>
          <w:tab w:val="left" w:pos="1990"/>
        </w:tabs>
        <w:spacing w:line="276" w:lineRule="auto"/>
        <w:ind w:left="391" w:right="147" w:firstLine="35"/>
        <w:jc w:val="both"/>
        <w:rPr>
          <w:iCs/>
          <w:color w:val="auto"/>
        </w:rPr>
      </w:pPr>
      <w:r w:rsidRPr="0039265F">
        <w:rPr>
          <w:iCs/>
          <w:color w:val="auto"/>
        </w:rPr>
        <w:t>Ajánlatkérő nem engedélyezi, és nem írja elő többváltozatú ajánlat benyújtását.</w:t>
      </w:r>
    </w:p>
    <w:p w14:paraId="2F21C8BF" w14:textId="77777777" w:rsidR="00665666" w:rsidRPr="0039265F" w:rsidRDefault="00665666" w:rsidP="00443DA2">
      <w:pPr>
        <w:pStyle w:val="NormlWeb1"/>
        <w:tabs>
          <w:tab w:val="left" w:pos="1990"/>
        </w:tabs>
        <w:spacing w:line="276" w:lineRule="auto"/>
        <w:ind w:left="391" w:right="147" w:firstLine="35"/>
        <w:jc w:val="both"/>
        <w:rPr>
          <w:iCs/>
          <w:color w:val="auto"/>
        </w:rPr>
      </w:pPr>
    </w:p>
    <w:p w14:paraId="3E1F038E"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rPr>
      </w:pPr>
      <w:bookmarkStart w:id="9" w:name="pr300"/>
      <w:bookmarkEnd w:id="8"/>
      <w:r w:rsidRPr="0039265F">
        <w:rPr>
          <w:rFonts w:ascii="Times New Roman" w:hAnsi="Times New Roman"/>
          <w:b/>
          <w:sz w:val="24"/>
          <w:szCs w:val="24"/>
        </w:rPr>
        <w:t>11. Rész ajánlattétel lehetősége vagy annak kizárása:</w:t>
      </w:r>
    </w:p>
    <w:p w14:paraId="72EAA8FE" w14:textId="627704E0" w:rsidR="00C946CB" w:rsidRDefault="00C946CB" w:rsidP="00C946CB">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Jelen lejárásban a</w:t>
      </w:r>
      <w:r w:rsidRPr="00C946CB">
        <w:rPr>
          <w:rFonts w:ascii="Times New Roman" w:hAnsi="Times New Roman"/>
          <w:sz w:val="24"/>
          <w:szCs w:val="24"/>
          <w:lang w:eastAsia="ar-SA"/>
        </w:rPr>
        <w:t>jánlatkérő a részajánlat</w:t>
      </w:r>
      <w:r>
        <w:rPr>
          <w:rFonts w:ascii="Times New Roman" w:hAnsi="Times New Roman"/>
          <w:sz w:val="24"/>
          <w:szCs w:val="24"/>
          <w:lang w:eastAsia="ar-SA"/>
        </w:rPr>
        <w:t xml:space="preserve"> </w:t>
      </w:r>
      <w:r w:rsidRPr="00C946CB">
        <w:rPr>
          <w:rFonts w:ascii="Times New Roman" w:hAnsi="Times New Roman"/>
          <w:sz w:val="24"/>
          <w:szCs w:val="24"/>
          <w:lang w:eastAsia="ar-SA"/>
        </w:rPr>
        <w:t>té</w:t>
      </w:r>
      <w:r>
        <w:rPr>
          <w:rFonts w:ascii="Times New Roman" w:hAnsi="Times New Roman"/>
          <w:sz w:val="24"/>
          <w:szCs w:val="24"/>
          <w:lang w:eastAsia="ar-SA"/>
        </w:rPr>
        <w:t>tel lehetőségét nem biztosítja.</w:t>
      </w:r>
      <w:r w:rsidRPr="00C946CB">
        <w:rPr>
          <w:rFonts w:ascii="Times New Roman" w:hAnsi="Times New Roman"/>
          <w:sz w:val="24"/>
          <w:szCs w:val="24"/>
          <w:lang w:eastAsia="ar-SA"/>
        </w:rPr>
        <w:t xml:space="preserve"> </w:t>
      </w:r>
    </w:p>
    <w:p w14:paraId="5735D46A" w14:textId="395EEC07" w:rsidR="00C946CB" w:rsidRPr="00C946CB" w:rsidRDefault="00C946CB" w:rsidP="00C946CB">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C946CB">
        <w:rPr>
          <w:rFonts w:ascii="Times New Roman" w:hAnsi="Times New Roman"/>
          <w:sz w:val="24"/>
          <w:szCs w:val="24"/>
          <w:lang w:eastAsia="ar-SA"/>
        </w:rPr>
        <w:t xml:space="preserve">A részajánlat tételének kizárása esetén ennek </w:t>
      </w:r>
      <w:proofErr w:type="gramStart"/>
      <w:r w:rsidRPr="00C946CB">
        <w:rPr>
          <w:rFonts w:ascii="Times New Roman" w:hAnsi="Times New Roman"/>
          <w:sz w:val="24"/>
          <w:szCs w:val="24"/>
          <w:lang w:eastAsia="ar-SA"/>
        </w:rPr>
        <w:t>indoka(</w:t>
      </w:r>
      <w:proofErr w:type="gramEnd"/>
      <w:r w:rsidRPr="00C946CB">
        <w:rPr>
          <w:rFonts w:ascii="Times New Roman" w:hAnsi="Times New Roman"/>
          <w:sz w:val="24"/>
          <w:szCs w:val="24"/>
          <w:lang w:eastAsia="ar-SA"/>
        </w:rPr>
        <w:t xml:space="preserve">i): Ajánlatkérő megvizsgálta a beszerzését abból a szempontból, hogy a részajánlat tétel lehetősége biztosítható-e, de az </w:t>
      </w:r>
      <w:r w:rsidRPr="00C946CB">
        <w:rPr>
          <w:rFonts w:ascii="Times New Roman" w:hAnsi="Times New Roman"/>
          <w:sz w:val="24"/>
          <w:szCs w:val="24"/>
          <w:lang w:eastAsia="ar-SA"/>
        </w:rPr>
        <w:lastRenderedPageBreak/>
        <w:t>gazdasági, műszaki és minőségi, valamint a szerződés teljesítésével kapcsolatos valamennyi szempontot fi</w:t>
      </w:r>
      <w:r>
        <w:rPr>
          <w:rFonts w:ascii="Times New Roman" w:hAnsi="Times New Roman"/>
          <w:sz w:val="24"/>
          <w:szCs w:val="24"/>
          <w:lang w:eastAsia="ar-SA"/>
        </w:rPr>
        <w:t>gyelembe véve ésszerűtlen lenne</w:t>
      </w:r>
      <w:r w:rsidRPr="00C946CB">
        <w:rPr>
          <w:rFonts w:ascii="Times New Roman" w:hAnsi="Times New Roman"/>
          <w:sz w:val="24"/>
          <w:szCs w:val="24"/>
          <w:lang w:eastAsia="ar-SA"/>
        </w:rPr>
        <w:t xml:space="preserve"> tekintettel arra, hogy a kivitelezési munka egy komplex </w:t>
      </w:r>
      <w:r>
        <w:rPr>
          <w:rFonts w:ascii="Times New Roman" w:hAnsi="Times New Roman"/>
          <w:sz w:val="24"/>
          <w:szCs w:val="24"/>
          <w:lang w:eastAsia="ar-SA"/>
        </w:rPr>
        <w:t>építmény (művelődési ház</w:t>
      </w:r>
      <w:r w:rsidR="004B5ABE">
        <w:rPr>
          <w:rFonts w:ascii="Times New Roman" w:hAnsi="Times New Roman"/>
          <w:sz w:val="24"/>
          <w:szCs w:val="24"/>
          <w:lang w:eastAsia="ar-SA"/>
        </w:rPr>
        <w:t xml:space="preserve"> és könyvtár</w:t>
      </w:r>
      <w:r>
        <w:rPr>
          <w:rFonts w:ascii="Times New Roman" w:hAnsi="Times New Roman"/>
          <w:sz w:val="24"/>
          <w:szCs w:val="24"/>
          <w:lang w:eastAsia="ar-SA"/>
        </w:rPr>
        <w:t xml:space="preserve">) </w:t>
      </w:r>
      <w:r w:rsidRPr="00C946CB">
        <w:rPr>
          <w:rFonts w:ascii="Times New Roman" w:hAnsi="Times New Roman"/>
          <w:sz w:val="24"/>
          <w:szCs w:val="24"/>
          <w:lang w:eastAsia="ar-SA"/>
        </w:rPr>
        <w:t>kialakítását szolgálja, így az egy egységet képez.</w:t>
      </w:r>
      <w:r w:rsidR="004B5ABE" w:rsidRPr="004B5ABE">
        <w:t xml:space="preserve"> </w:t>
      </w:r>
      <w:r w:rsidR="004B5ABE" w:rsidRPr="004B5ABE">
        <w:rPr>
          <w:rFonts w:ascii="Times New Roman" w:hAnsi="Times New Roman"/>
          <w:sz w:val="24"/>
          <w:szCs w:val="24"/>
          <w:lang w:eastAsia="ar-SA"/>
        </w:rPr>
        <w:t xml:space="preserve">A közbeszerzési eljárás eredményeként megkötendő szerződés 1 (egy) építési engedélyben foglalt feladatok végrehajtására vonatkozik. </w:t>
      </w:r>
      <w:r w:rsidRPr="00C946CB">
        <w:rPr>
          <w:rFonts w:ascii="Times New Roman" w:hAnsi="Times New Roman"/>
          <w:sz w:val="24"/>
          <w:szCs w:val="24"/>
          <w:lang w:eastAsia="ar-SA"/>
        </w:rPr>
        <w:t>A különböző munkafázisok egymásra épülnek, a biztonságos és hatékony munkavégzés abban az esetben biztosítható, ha az egy egységként valósul meg. 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r w:rsidR="00D14B29">
        <w:rPr>
          <w:rFonts w:ascii="Times New Roman" w:hAnsi="Times New Roman"/>
          <w:sz w:val="24"/>
          <w:szCs w:val="24"/>
          <w:lang w:eastAsia="ar-SA"/>
        </w:rPr>
        <w:t xml:space="preserve">. </w:t>
      </w:r>
      <w:r w:rsidRPr="00C946CB">
        <w:rPr>
          <w:rFonts w:ascii="Times New Roman" w:hAnsi="Times New Roman"/>
          <w:sz w:val="24"/>
          <w:szCs w:val="24"/>
          <w:lang w:eastAsia="ar-SA"/>
        </w:rPr>
        <w:t xml:space="preserve"> </w:t>
      </w:r>
    </w:p>
    <w:p w14:paraId="2B163D08" w14:textId="77777777" w:rsidR="00802B08" w:rsidRPr="0039265F" w:rsidRDefault="00802B08" w:rsidP="00443DA2">
      <w:pPr>
        <w:pStyle w:val="Listaszerbekezds"/>
        <w:tabs>
          <w:tab w:val="left" w:pos="426"/>
        </w:tabs>
        <w:suppressAutoHyphens/>
        <w:autoSpaceDE w:val="0"/>
        <w:spacing w:after="0" w:line="276" w:lineRule="auto"/>
        <w:ind w:left="786" w:right="150"/>
        <w:rPr>
          <w:rFonts w:ascii="Times New Roman" w:hAnsi="Times New Roman"/>
          <w:sz w:val="24"/>
          <w:lang w:eastAsia="ar-SA"/>
        </w:rPr>
      </w:pPr>
    </w:p>
    <w:p w14:paraId="5F802170" w14:textId="77777777" w:rsidR="00665666" w:rsidRPr="0056267B" w:rsidRDefault="00665666" w:rsidP="00443DA2">
      <w:pPr>
        <w:tabs>
          <w:tab w:val="left" w:pos="426"/>
        </w:tabs>
        <w:suppressAutoHyphens/>
        <w:autoSpaceDE w:val="0"/>
        <w:spacing w:after="0" w:line="276" w:lineRule="auto"/>
        <w:ind w:left="390" w:right="150" w:hanging="390"/>
        <w:jc w:val="both"/>
        <w:rPr>
          <w:rFonts w:ascii="Times New Roman" w:hAnsi="Times New Roman"/>
          <w:b/>
          <w:color w:val="FF0000"/>
          <w:sz w:val="24"/>
          <w:szCs w:val="24"/>
          <w:lang w:eastAsia="ar-SA"/>
        </w:rPr>
      </w:pPr>
      <w:r w:rsidRPr="005228F5">
        <w:rPr>
          <w:rFonts w:ascii="Times New Roman" w:hAnsi="Times New Roman"/>
          <w:b/>
          <w:sz w:val="24"/>
          <w:szCs w:val="24"/>
          <w:lang w:eastAsia="ar-SA"/>
        </w:rPr>
        <w:t>12.</w:t>
      </w:r>
      <w:r w:rsidRPr="005228F5">
        <w:rPr>
          <w:rFonts w:ascii="Times New Roman" w:hAnsi="Times New Roman"/>
          <w:b/>
          <w:sz w:val="24"/>
          <w:szCs w:val="24"/>
          <w:lang w:eastAsia="ar-SA"/>
        </w:rPr>
        <w:tab/>
        <w:t>Az ajánlatok értékelési szempontja:</w:t>
      </w:r>
    </w:p>
    <w:p w14:paraId="4BA87254" w14:textId="77777777" w:rsidR="00D14B29" w:rsidRDefault="00D14B29" w:rsidP="00D14B29">
      <w:pPr>
        <w:pStyle w:val="Norml10"/>
        <w:spacing w:line="276" w:lineRule="auto"/>
        <w:ind w:left="426"/>
        <w:jc w:val="both"/>
        <w:rPr>
          <w:rFonts w:ascii="Times New Roman" w:hAnsi="Times New Roman" w:cs="Times New Roman"/>
          <w:iCs/>
          <w:color w:val="auto"/>
        </w:rPr>
      </w:pPr>
      <w:bookmarkStart w:id="10" w:name="pr301"/>
      <w:bookmarkEnd w:id="9"/>
      <w:r w:rsidRPr="00D14B29">
        <w:rPr>
          <w:rFonts w:ascii="Times New Roman" w:hAnsi="Times New Roman" w:cs="Times New Roman"/>
          <w:iCs/>
          <w:color w:val="auto"/>
        </w:rPr>
        <w:t>A Kbt. 76. § (2) bekezdés c) pontja szerint a legjobb ár-érték arány:</w:t>
      </w:r>
    </w:p>
    <w:p w14:paraId="747C1AA4" w14:textId="77777777" w:rsidR="00D14B29" w:rsidRPr="0039265F" w:rsidRDefault="00D14B29" w:rsidP="00D14B29">
      <w:pPr>
        <w:pStyle w:val="Norml10"/>
        <w:spacing w:line="276" w:lineRule="auto"/>
        <w:ind w:left="426"/>
        <w:jc w:val="both"/>
        <w:rPr>
          <w:rFonts w:ascii="Times New Roman" w:hAnsi="Times New Roman" w:cs="Times New Roman"/>
          <w:iCs/>
          <w:color w:val="auto"/>
        </w:rPr>
      </w:pPr>
    </w:p>
    <w:tbl>
      <w:tblPr>
        <w:tblW w:w="0" w:type="auto"/>
        <w:tblInd w:w="421" w:type="dxa"/>
        <w:tblCellMar>
          <w:left w:w="10" w:type="dxa"/>
          <w:right w:w="10" w:type="dxa"/>
        </w:tblCellMar>
        <w:tblLook w:val="00A0" w:firstRow="1" w:lastRow="0" w:firstColumn="1" w:lastColumn="0" w:noHBand="0" w:noVBand="0"/>
      </w:tblPr>
      <w:tblGrid>
        <w:gridCol w:w="642"/>
        <w:gridCol w:w="6276"/>
        <w:gridCol w:w="2177"/>
      </w:tblGrid>
      <w:tr w:rsidR="00D14B29" w:rsidRPr="0039265F" w14:paraId="7915BF72" w14:textId="77777777" w:rsidTr="00D14B29">
        <w:trPr>
          <w:trHeight w:val="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5816E9E8" w14:textId="33873ED6" w:rsidR="00D14B29" w:rsidRPr="00D14B29" w:rsidRDefault="00D14B29" w:rsidP="00D14B29">
            <w:pPr>
              <w:suppressAutoHyphens/>
              <w:spacing w:line="276" w:lineRule="auto"/>
              <w:ind w:left="426"/>
              <w:jc w:val="center"/>
              <w:rPr>
                <w:rFonts w:ascii="Times New Roman" w:eastAsia="Times New Roman" w:hAnsi="Times New Roman"/>
                <w:b/>
                <w:color w:val="000000"/>
                <w:sz w:val="24"/>
                <w:szCs w:val="24"/>
              </w:rPr>
            </w:pPr>
            <w:r w:rsidRPr="00D14B29">
              <w:rPr>
                <w:rFonts w:ascii="Times New Roman" w:eastAsia="Times New Roman" w:hAnsi="Times New Roman"/>
                <w:b/>
                <w:color w:val="000000"/>
                <w:sz w:val="24"/>
                <w:szCs w:val="24"/>
              </w:rPr>
              <w:t>Értékelési szempont</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02184B84" w14:textId="77777777" w:rsidR="00D14B29" w:rsidRPr="00D14B29" w:rsidRDefault="00D14B29" w:rsidP="00D14B29">
            <w:pPr>
              <w:suppressAutoHyphens/>
              <w:spacing w:line="276" w:lineRule="auto"/>
              <w:ind w:left="426"/>
              <w:jc w:val="center"/>
              <w:rPr>
                <w:rFonts w:ascii="Times New Roman" w:eastAsia="Times New Roman" w:hAnsi="Times New Roman"/>
                <w:b/>
                <w:color w:val="000000"/>
                <w:sz w:val="24"/>
                <w:szCs w:val="24"/>
              </w:rPr>
            </w:pPr>
            <w:r w:rsidRPr="00D14B29">
              <w:rPr>
                <w:rFonts w:ascii="Times New Roman" w:eastAsia="Times New Roman" w:hAnsi="Times New Roman"/>
                <w:b/>
                <w:color w:val="000000"/>
                <w:sz w:val="24"/>
                <w:szCs w:val="24"/>
              </w:rPr>
              <w:t>Súlyszám</w:t>
            </w:r>
          </w:p>
        </w:tc>
      </w:tr>
      <w:tr w:rsidR="00D14B29" w:rsidRPr="0039265F" w14:paraId="085D1EAA" w14:textId="77777777" w:rsidTr="005228F5">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25E76F8" w14:textId="77777777" w:rsidR="00D14B29" w:rsidRPr="00D14B29" w:rsidRDefault="00D14B29" w:rsidP="00D14B29">
            <w:pPr>
              <w:suppressAutoHyphens/>
              <w:spacing w:line="276" w:lineRule="auto"/>
              <w:ind w:left="426"/>
              <w:rPr>
                <w:rFonts w:ascii="Times New Roman" w:eastAsia="Times New Roman" w:hAnsi="Times New Roman"/>
                <w:b/>
                <w:color w:val="000000"/>
                <w:sz w:val="24"/>
                <w:szCs w:val="24"/>
              </w:rPr>
            </w:pPr>
            <w:r w:rsidRPr="00D14B29">
              <w:rPr>
                <w:rFonts w:ascii="Times New Roman" w:eastAsia="Times New Roman" w:hAnsi="Times New Roman"/>
                <w:b/>
                <w:color w:val="000000"/>
                <w:sz w:val="24"/>
                <w:szCs w:val="24"/>
              </w:rPr>
              <w:t>1.</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D06F0EC" w14:textId="091E1C43" w:rsidR="00D14B29" w:rsidRPr="0039265F" w:rsidRDefault="00D14B29" w:rsidP="0062650D">
            <w:pPr>
              <w:suppressAutoHyphens/>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Pr="0039265F">
              <w:rPr>
                <w:rFonts w:ascii="Times New Roman" w:eastAsia="Times New Roman" w:hAnsi="Times New Roman"/>
                <w:color w:val="000000"/>
                <w:sz w:val="24"/>
                <w:szCs w:val="24"/>
              </w:rPr>
              <w:t xml:space="preserve">ettó ajánlati ár </w:t>
            </w:r>
            <w:r>
              <w:rPr>
                <w:rFonts w:ascii="Times New Roman" w:eastAsia="Times New Roman" w:hAnsi="Times New Roman"/>
                <w:color w:val="000000"/>
                <w:sz w:val="24"/>
                <w:szCs w:val="24"/>
              </w:rPr>
              <w:t>összesen (HUF</w:t>
            </w:r>
            <w:r w:rsidRPr="0039265F">
              <w:rPr>
                <w:rFonts w:ascii="Times New Roman" w:eastAsia="Times New Roman" w:hAnsi="Times New Roman"/>
                <w:color w:val="000000"/>
                <w:sz w:val="24"/>
                <w:szCs w:val="24"/>
              </w:rPr>
              <w:t>)</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E5545A1" w14:textId="539CF3EC" w:rsidR="00D14B29" w:rsidRPr="00D14B29" w:rsidRDefault="00856311" w:rsidP="00D14B29">
            <w:pPr>
              <w:suppressAutoHyphens/>
              <w:spacing w:line="276" w:lineRule="auto"/>
              <w:ind w:left="426"/>
              <w:jc w:val="center"/>
              <w:rPr>
                <w:rFonts w:ascii="Times New Roman" w:eastAsia="Times New Roman" w:hAnsi="Times New Roman"/>
                <w:b/>
                <w:color w:val="000000"/>
                <w:sz w:val="24"/>
                <w:szCs w:val="24"/>
              </w:rPr>
            </w:pPr>
            <w:r w:rsidRPr="00A6051B">
              <w:rPr>
                <w:rFonts w:ascii="Times New Roman" w:eastAsia="Times New Roman" w:hAnsi="Times New Roman"/>
                <w:b/>
                <w:sz w:val="24"/>
                <w:szCs w:val="24"/>
              </w:rPr>
              <w:t>55</w:t>
            </w:r>
          </w:p>
        </w:tc>
      </w:tr>
      <w:tr w:rsidR="00D14B29" w:rsidRPr="0039265F" w14:paraId="0675475A" w14:textId="77777777" w:rsidTr="005228F5">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76E05D1" w14:textId="77777777" w:rsidR="00D14B29" w:rsidRPr="00D14B29" w:rsidRDefault="00D14B29" w:rsidP="0062650D">
            <w:pPr>
              <w:suppressAutoHyphens/>
              <w:spacing w:line="276" w:lineRule="auto"/>
              <w:ind w:left="426"/>
              <w:jc w:val="both"/>
              <w:rPr>
                <w:rFonts w:ascii="Times New Roman" w:eastAsia="Times New Roman" w:hAnsi="Times New Roman"/>
                <w:b/>
                <w:color w:val="000000"/>
                <w:sz w:val="24"/>
                <w:szCs w:val="24"/>
              </w:rPr>
            </w:pPr>
            <w:r w:rsidRPr="00D14B29">
              <w:rPr>
                <w:rFonts w:ascii="Times New Roman" w:eastAsia="Times New Roman" w:hAnsi="Times New Roman"/>
                <w:b/>
                <w:color w:val="000000"/>
                <w:sz w:val="24"/>
                <w:szCs w:val="24"/>
              </w:rPr>
              <w:t>2.</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2E22D9E" w14:textId="50DA68FA" w:rsidR="00D14B29" w:rsidRPr="0039265F" w:rsidRDefault="00D14B29" w:rsidP="00D14B29">
            <w:pPr>
              <w:suppressAutoHyphens/>
              <w:spacing w:line="276" w:lineRule="auto"/>
              <w:jc w:val="both"/>
              <w:rPr>
                <w:rFonts w:ascii="Times New Roman" w:eastAsia="Times New Roman" w:hAnsi="Times New Roman"/>
                <w:color w:val="000000"/>
                <w:sz w:val="24"/>
                <w:szCs w:val="24"/>
              </w:rPr>
            </w:pPr>
            <w:r w:rsidRPr="00D14B29">
              <w:rPr>
                <w:rFonts w:ascii="Times New Roman" w:eastAsia="Times New Roman" w:hAnsi="Times New Roman"/>
                <w:sz w:val="24"/>
                <w:szCs w:val="24"/>
              </w:rPr>
              <w:t xml:space="preserve">A teljesítésbe bevonásra kerülő M2.1. alkalmasság tekintetében megajánlott „MV-É” kategóriájú felelős műszaki vezető szakember többlet szakmai tapasztalata (hónap) (ajánlati elem legkedvezőbb mértéke: 60 hónap) </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9FCE8A1" w14:textId="6D37D340" w:rsidR="00D14B29" w:rsidRPr="00D14B29" w:rsidRDefault="00856311" w:rsidP="00D14B29">
            <w:pPr>
              <w:suppressAutoHyphens/>
              <w:spacing w:line="276" w:lineRule="auto"/>
              <w:ind w:left="426"/>
              <w:jc w:val="center"/>
              <w:rPr>
                <w:rFonts w:ascii="Times New Roman" w:eastAsia="Times New Roman" w:hAnsi="Times New Roman"/>
                <w:b/>
                <w:color w:val="000000"/>
                <w:sz w:val="24"/>
                <w:szCs w:val="24"/>
              </w:rPr>
            </w:pPr>
            <w:r w:rsidRPr="00A6051B">
              <w:rPr>
                <w:rFonts w:ascii="Times New Roman" w:eastAsia="Times New Roman" w:hAnsi="Times New Roman"/>
                <w:b/>
                <w:sz w:val="24"/>
                <w:szCs w:val="24"/>
              </w:rPr>
              <w:t>5</w:t>
            </w:r>
          </w:p>
        </w:tc>
      </w:tr>
      <w:tr w:rsidR="00D14B29" w:rsidRPr="0039265F" w14:paraId="24579F13" w14:textId="77777777" w:rsidTr="005228F5">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C3EF985" w14:textId="77777777" w:rsidR="00D14B29" w:rsidRPr="0039265F" w:rsidRDefault="00D14B29" w:rsidP="0062650D">
            <w:pPr>
              <w:suppressAutoHyphens/>
              <w:spacing w:line="276" w:lineRule="auto"/>
              <w:ind w:left="426"/>
              <w:jc w:val="both"/>
              <w:rPr>
                <w:rFonts w:ascii="Times New Roman" w:eastAsia="Times New Roman" w:hAnsi="Times New Roman"/>
                <w:color w:val="000000"/>
                <w:sz w:val="24"/>
                <w:szCs w:val="24"/>
              </w:rPr>
            </w:pPr>
            <w:r w:rsidRPr="005228F5">
              <w:rPr>
                <w:rFonts w:ascii="Times New Roman" w:eastAsia="Times New Roman" w:hAnsi="Times New Roman"/>
                <w:b/>
                <w:color w:val="000000"/>
                <w:sz w:val="24"/>
                <w:szCs w:val="24"/>
              </w:rPr>
              <w:t>3</w:t>
            </w:r>
            <w:r w:rsidRPr="0039265F">
              <w:rPr>
                <w:rFonts w:ascii="Times New Roman" w:eastAsia="Times New Roman" w:hAnsi="Times New Roman"/>
                <w:color w:val="000000"/>
                <w:sz w:val="24"/>
                <w:szCs w:val="24"/>
              </w:rPr>
              <w:t>.</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6F75B80" w14:textId="5EA0EA8B" w:rsidR="00D14B29" w:rsidRPr="0039265F" w:rsidRDefault="00856311" w:rsidP="00D14B29">
            <w:pPr>
              <w:suppressAutoHyphens/>
              <w:spacing w:line="276" w:lineRule="auto"/>
              <w:jc w:val="both"/>
              <w:rPr>
                <w:rFonts w:ascii="Times New Roman" w:eastAsia="Times New Roman" w:hAnsi="Times New Roman"/>
                <w:color w:val="000000"/>
                <w:sz w:val="24"/>
                <w:szCs w:val="24"/>
              </w:rPr>
            </w:pPr>
            <w:r w:rsidRPr="00856311">
              <w:rPr>
                <w:rFonts w:ascii="Times New Roman" w:eastAsia="Times New Roman" w:hAnsi="Times New Roman"/>
                <w:color w:val="000000"/>
                <w:sz w:val="24"/>
                <w:szCs w:val="24"/>
              </w:rPr>
              <w:t>Projektterv minősége</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A7E24D4" w14:textId="19C28A70" w:rsidR="00D14B29" w:rsidRPr="00D14B29" w:rsidRDefault="00856311" w:rsidP="00D14B29">
            <w:pPr>
              <w:suppressAutoHyphens/>
              <w:spacing w:line="276" w:lineRule="auto"/>
              <w:ind w:left="426"/>
              <w:jc w:val="center"/>
              <w:rPr>
                <w:rFonts w:ascii="Times New Roman" w:eastAsia="Times New Roman" w:hAnsi="Times New Roman"/>
                <w:b/>
                <w:color w:val="000000"/>
                <w:sz w:val="24"/>
                <w:szCs w:val="24"/>
              </w:rPr>
            </w:pPr>
            <w:r w:rsidRPr="00A6051B">
              <w:rPr>
                <w:rFonts w:ascii="Times New Roman" w:eastAsia="Times New Roman" w:hAnsi="Times New Roman"/>
                <w:b/>
                <w:sz w:val="24"/>
                <w:szCs w:val="24"/>
              </w:rPr>
              <w:t>20</w:t>
            </w:r>
          </w:p>
        </w:tc>
      </w:tr>
      <w:tr w:rsidR="00D14B29" w:rsidRPr="0039265F" w14:paraId="0FE55714" w14:textId="77777777" w:rsidTr="005228F5">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07E6F5F" w14:textId="77777777" w:rsidR="00D14B29" w:rsidRPr="0039265F" w:rsidRDefault="00D14B29" w:rsidP="0062650D">
            <w:pPr>
              <w:suppressAutoHyphens/>
              <w:spacing w:line="276" w:lineRule="auto"/>
              <w:ind w:left="426"/>
              <w:jc w:val="both"/>
              <w:rPr>
                <w:rFonts w:ascii="Times New Roman" w:eastAsia="Times New Roman" w:hAnsi="Times New Roman"/>
                <w:color w:val="000000"/>
                <w:sz w:val="24"/>
                <w:szCs w:val="24"/>
              </w:rPr>
            </w:pPr>
            <w:r w:rsidRPr="005228F5">
              <w:rPr>
                <w:rFonts w:ascii="Times New Roman" w:eastAsia="Times New Roman" w:hAnsi="Times New Roman"/>
                <w:b/>
                <w:color w:val="000000"/>
                <w:sz w:val="24"/>
                <w:szCs w:val="24"/>
              </w:rPr>
              <w:t>4</w:t>
            </w:r>
            <w:r w:rsidRPr="0039265F">
              <w:rPr>
                <w:rFonts w:ascii="Times New Roman" w:eastAsia="Times New Roman" w:hAnsi="Times New Roman"/>
                <w:color w:val="000000"/>
                <w:sz w:val="24"/>
                <w:szCs w:val="24"/>
              </w:rPr>
              <w:t>.</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D8376B1" w14:textId="42B27ADC" w:rsidR="00D14B29" w:rsidRPr="0039265F" w:rsidRDefault="005228F5" w:rsidP="0062650D">
            <w:pPr>
              <w:suppressAutoHyphens/>
              <w:spacing w:line="276" w:lineRule="auto"/>
              <w:jc w:val="both"/>
              <w:rPr>
                <w:rFonts w:ascii="Times New Roman" w:hAnsi="Times New Roman"/>
                <w:iCs/>
                <w:sz w:val="24"/>
                <w:szCs w:val="24"/>
              </w:rPr>
            </w:pPr>
            <w:r w:rsidRPr="005228F5">
              <w:rPr>
                <w:rFonts w:ascii="Times New Roman" w:hAnsi="Times New Roman"/>
                <w:iCs/>
                <w:sz w:val="24"/>
                <w:szCs w:val="24"/>
              </w:rPr>
              <w:t>Fenntarthatósági terv kidolgozottsága</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76D1C59" w14:textId="251976B4" w:rsidR="00D14B29" w:rsidRPr="00D14B29" w:rsidRDefault="00856311" w:rsidP="00D14B29">
            <w:pPr>
              <w:suppressAutoHyphens/>
              <w:spacing w:line="276" w:lineRule="auto"/>
              <w:ind w:left="426"/>
              <w:jc w:val="center"/>
              <w:rPr>
                <w:rFonts w:ascii="Times New Roman" w:eastAsia="Times New Roman" w:hAnsi="Times New Roman"/>
                <w:b/>
                <w:color w:val="000000"/>
                <w:sz w:val="24"/>
                <w:szCs w:val="24"/>
              </w:rPr>
            </w:pPr>
            <w:r w:rsidRPr="00A6051B">
              <w:rPr>
                <w:rFonts w:ascii="Times New Roman" w:eastAsia="Times New Roman" w:hAnsi="Times New Roman"/>
                <w:b/>
                <w:sz w:val="24"/>
                <w:szCs w:val="24"/>
              </w:rPr>
              <w:t>20</w:t>
            </w:r>
          </w:p>
        </w:tc>
      </w:tr>
    </w:tbl>
    <w:p w14:paraId="075D63A4" w14:textId="77777777" w:rsidR="005228F5" w:rsidRDefault="005228F5" w:rsidP="00D14B29">
      <w:pPr>
        <w:pStyle w:val="Norml10"/>
        <w:spacing w:line="276" w:lineRule="auto"/>
        <w:ind w:left="426"/>
        <w:jc w:val="both"/>
        <w:rPr>
          <w:rFonts w:ascii="Times New Roman" w:hAnsi="Times New Roman" w:cs="Times New Roman"/>
          <w:iCs/>
          <w:color w:val="auto"/>
        </w:rPr>
      </w:pPr>
    </w:p>
    <w:p w14:paraId="50023D96" w14:textId="749AC1F3" w:rsidR="00D14B29" w:rsidRDefault="00D14B29"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Az 1. rész</w:t>
      </w:r>
      <w:r w:rsidRPr="00D14B29">
        <w:rPr>
          <w:rFonts w:ascii="Times New Roman" w:hAnsi="Times New Roman" w:cs="Times New Roman"/>
          <w:iCs/>
          <w:color w:val="auto"/>
        </w:rPr>
        <w:t xml:space="preserve">szempont vonatkozásában megadott </w:t>
      </w:r>
      <w:r w:rsidRPr="00D14B29">
        <w:rPr>
          <w:rFonts w:ascii="Times New Roman" w:hAnsi="Times New Roman" w:cs="Times New Roman"/>
          <w:b/>
          <w:iCs/>
          <w:color w:val="auto"/>
          <w:u w:val="single"/>
        </w:rPr>
        <w:t>szakmai ajánlat árazott költségvetésének</w:t>
      </w:r>
      <w:r w:rsidRPr="00D14B29">
        <w:rPr>
          <w:rFonts w:ascii="Times New Roman" w:hAnsi="Times New Roman" w:cs="Times New Roman"/>
          <w:iCs/>
          <w:color w:val="auto"/>
        </w:rPr>
        <w:t xml:space="preserve"> alapadataiból ajánlatkérő ellenőrzi az ajánlattevő számításait, és szükség esetén azt a Kbt. 71. § (11) bekezdése szerint számítási hiba javítására vonatkozó előírások szerint javítja. </w:t>
      </w:r>
    </w:p>
    <w:p w14:paraId="6A04CD7C" w14:textId="77777777" w:rsidR="006B355D" w:rsidRPr="00D14B29" w:rsidRDefault="006B355D" w:rsidP="00D14B29">
      <w:pPr>
        <w:pStyle w:val="Norml10"/>
        <w:spacing w:line="276" w:lineRule="auto"/>
        <w:ind w:left="426"/>
        <w:jc w:val="both"/>
        <w:rPr>
          <w:rFonts w:ascii="Times New Roman" w:hAnsi="Times New Roman" w:cs="Times New Roman"/>
          <w:iCs/>
          <w:color w:val="auto"/>
        </w:rPr>
      </w:pPr>
    </w:p>
    <w:p w14:paraId="0101820E"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 nettó ajánlati ár átalányár, az árazott költségvetés főösszesítőjének összesen sorában szereplő nettó összeget </w:t>
      </w:r>
      <w:proofErr w:type="gramStart"/>
      <w:r w:rsidRPr="00D14B29">
        <w:rPr>
          <w:rFonts w:ascii="Times New Roman" w:hAnsi="Times New Roman" w:cs="Times New Roman"/>
          <w:iCs/>
          <w:color w:val="auto"/>
        </w:rPr>
        <w:t>kell</w:t>
      </w:r>
      <w:proofErr w:type="gramEnd"/>
      <w:r w:rsidRPr="00D14B29">
        <w:rPr>
          <w:rFonts w:ascii="Times New Roman" w:hAnsi="Times New Roman" w:cs="Times New Roman"/>
          <w:iCs/>
          <w:color w:val="auto"/>
        </w:rPr>
        <w:t xml:space="preserve"> tartalmazza. Az ajánlati árat úgy kell megadni, hogy az tartalmazzon minden járulékos költséget, függetlenül azok formájától és forrásától, pl. VÁM, különböző díjak és illetékek stb. Az ajánlatok kidolgozásakor vegyék figyelembe, hogy az ajánlati árnak teljes körűnek kell lennie, vagyis magában kell foglalnia valamennyi ajánlattevői kifizetési igényt. </w:t>
      </w:r>
    </w:p>
    <w:p w14:paraId="25C0D2F6" w14:textId="77777777" w:rsidR="006B355D" w:rsidRDefault="006B355D" w:rsidP="00D14B29">
      <w:pPr>
        <w:pStyle w:val="Norml10"/>
        <w:spacing w:line="276" w:lineRule="auto"/>
        <w:ind w:left="426"/>
        <w:jc w:val="both"/>
        <w:rPr>
          <w:rFonts w:ascii="Times New Roman" w:hAnsi="Times New Roman" w:cs="Times New Roman"/>
          <w:iCs/>
          <w:color w:val="auto"/>
        </w:rPr>
      </w:pPr>
    </w:p>
    <w:p w14:paraId="1DF5DE8A" w14:textId="18E7FA3A" w:rsidR="00D14B29" w:rsidRDefault="006B355D"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Az a</w:t>
      </w:r>
      <w:r w:rsidR="00D14B29" w:rsidRPr="00D14B29">
        <w:rPr>
          <w:rFonts w:ascii="Times New Roman" w:hAnsi="Times New Roman" w:cs="Times New Roman"/>
          <w:iCs/>
          <w:color w:val="auto"/>
        </w:rPr>
        <w:t xml:space="preserve">jánlattevők csak forintban (HUF) tehetnek ajánlatot és a szerződéskötés valutaneme is csak ez lehet. </w:t>
      </w:r>
    </w:p>
    <w:p w14:paraId="7C67107C" w14:textId="16C439D0" w:rsidR="00D14B29" w:rsidRPr="00D14B29" w:rsidRDefault="00D14B29" w:rsidP="00D14B29">
      <w:pPr>
        <w:pStyle w:val="Norml10"/>
        <w:spacing w:line="276" w:lineRule="auto"/>
        <w:ind w:left="426"/>
        <w:jc w:val="both"/>
        <w:rPr>
          <w:rFonts w:ascii="Times New Roman" w:hAnsi="Times New Roman" w:cs="Times New Roman"/>
          <w:iCs/>
          <w:color w:val="auto"/>
        </w:rPr>
      </w:pPr>
    </w:p>
    <w:p w14:paraId="16774635" w14:textId="00EAA786"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lastRenderedPageBreak/>
        <w:t>A legjobb ár-érték arányú ajánlat kiválasztásának értékelési szempontja esetén az ajánlatok részszempontok szerinti tartalmi elemeinek értékelése során adható pontszám alsó és felső határa: 0-10</w:t>
      </w:r>
      <w:r w:rsidR="005228F5">
        <w:rPr>
          <w:rFonts w:ascii="Times New Roman" w:hAnsi="Times New Roman" w:cs="Times New Roman"/>
          <w:iCs/>
          <w:color w:val="auto"/>
        </w:rPr>
        <w:t>0</w:t>
      </w:r>
      <w:r w:rsidRPr="00D14B29">
        <w:rPr>
          <w:rFonts w:ascii="Times New Roman" w:hAnsi="Times New Roman" w:cs="Times New Roman"/>
          <w:iCs/>
          <w:color w:val="auto"/>
        </w:rPr>
        <w:t xml:space="preserve"> pont. </w:t>
      </w:r>
    </w:p>
    <w:p w14:paraId="72A42FF1" w14:textId="452973AE"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Az ajánlatkérő az </w:t>
      </w:r>
      <w:r w:rsidRPr="006B355D">
        <w:rPr>
          <w:rFonts w:ascii="Times New Roman" w:hAnsi="Times New Roman" w:cs="Times New Roman"/>
          <w:b/>
          <w:iCs/>
          <w:color w:val="auto"/>
        </w:rPr>
        <w:t>1. értékelési részszempont</w:t>
      </w:r>
      <w:r w:rsidRPr="00D14B29">
        <w:rPr>
          <w:rFonts w:ascii="Times New Roman" w:hAnsi="Times New Roman" w:cs="Times New Roman"/>
          <w:iCs/>
          <w:color w:val="auto"/>
        </w:rPr>
        <w:t xml:space="preserve"> esetében a legjobb ajánlatot tartalmazó ajánlatra (legalacsonyabb ajánlati ár) 10</w:t>
      </w:r>
      <w:r w:rsidR="005228F5">
        <w:rPr>
          <w:rFonts w:ascii="Times New Roman" w:hAnsi="Times New Roman" w:cs="Times New Roman"/>
          <w:iCs/>
          <w:color w:val="auto"/>
        </w:rPr>
        <w:t>0</w:t>
      </w:r>
      <w:r w:rsidRPr="00D14B29">
        <w:rPr>
          <w:rFonts w:ascii="Times New Roman" w:hAnsi="Times New Roman" w:cs="Times New Roman"/>
          <w:iCs/>
          <w:color w:val="auto"/>
        </w:rPr>
        <w:t xml:space="preserve"> pontot ad, a többi ajánlatra arányosan kevesebbet. A pontszámok kiszámítása során alkalmazandó képletet a Közbeszerzési Hatóság útmutatójának (KÉ 2016. évi 147. szám; 2016. december 21.) 1. számú melléklet A.1</w:t>
      </w:r>
      <w:proofErr w:type="gramStart"/>
      <w:r w:rsidRPr="00D14B29">
        <w:rPr>
          <w:rFonts w:ascii="Times New Roman" w:hAnsi="Times New Roman" w:cs="Times New Roman"/>
          <w:iCs/>
          <w:color w:val="auto"/>
        </w:rPr>
        <w:t>.ba</w:t>
      </w:r>
      <w:proofErr w:type="gramEnd"/>
      <w:r w:rsidRPr="00D14B29">
        <w:rPr>
          <w:rFonts w:ascii="Times New Roman" w:hAnsi="Times New Roman" w:cs="Times New Roman"/>
          <w:iCs/>
          <w:color w:val="auto"/>
        </w:rPr>
        <w:t xml:space="preserve">) pontja szerinti </w:t>
      </w:r>
      <w:r w:rsidRPr="006B355D">
        <w:rPr>
          <w:rFonts w:ascii="Times New Roman" w:hAnsi="Times New Roman" w:cs="Times New Roman"/>
          <w:b/>
          <w:iCs/>
          <w:color w:val="auto"/>
        </w:rPr>
        <w:t>fordított arányosítás</w:t>
      </w:r>
      <w:r w:rsidRPr="00D14B29">
        <w:rPr>
          <w:rFonts w:ascii="Times New Roman" w:hAnsi="Times New Roman" w:cs="Times New Roman"/>
          <w:iCs/>
          <w:color w:val="auto"/>
        </w:rPr>
        <w:t xml:space="preserve"> módszere tartalmazza. Az értékelés módszere képlettel leírva: </w:t>
      </w:r>
    </w:p>
    <w:p w14:paraId="0F6FBEEF"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P = (A legjobb / A vizsgált) × (P </w:t>
      </w:r>
      <w:proofErr w:type="spellStart"/>
      <w:r w:rsidRPr="00D14B29">
        <w:rPr>
          <w:rFonts w:ascii="Times New Roman" w:hAnsi="Times New Roman" w:cs="Times New Roman"/>
          <w:iCs/>
          <w:color w:val="auto"/>
        </w:rPr>
        <w:t>max</w:t>
      </w:r>
      <w:proofErr w:type="spellEnd"/>
      <w:r w:rsidRPr="00D14B29">
        <w:rPr>
          <w:rFonts w:ascii="Times New Roman" w:hAnsi="Times New Roman" w:cs="Times New Roman"/>
          <w:iCs/>
          <w:color w:val="auto"/>
        </w:rPr>
        <w:t xml:space="preserve"> - P min) + P min </w:t>
      </w:r>
    </w:p>
    <w:p w14:paraId="11550680" w14:textId="77777777" w:rsidR="006B355D" w:rsidRDefault="00D14B29" w:rsidP="00D14B29">
      <w:pPr>
        <w:pStyle w:val="Norml10"/>
        <w:spacing w:line="276" w:lineRule="auto"/>
        <w:ind w:left="426"/>
        <w:jc w:val="both"/>
        <w:rPr>
          <w:rFonts w:ascii="Times New Roman" w:hAnsi="Times New Roman" w:cs="Times New Roman"/>
          <w:iCs/>
          <w:color w:val="auto"/>
        </w:rPr>
      </w:pPr>
      <w:proofErr w:type="gramStart"/>
      <w:r w:rsidRPr="00D14B29">
        <w:rPr>
          <w:rFonts w:ascii="Times New Roman" w:hAnsi="Times New Roman" w:cs="Times New Roman"/>
          <w:iCs/>
          <w:color w:val="auto"/>
        </w:rPr>
        <w:t>ahol</w:t>
      </w:r>
      <w:proofErr w:type="gramEnd"/>
      <w:r w:rsidRPr="00D14B29">
        <w:rPr>
          <w:rFonts w:ascii="Times New Roman" w:hAnsi="Times New Roman" w:cs="Times New Roman"/>
          <w:iCs/>
          <w:color w:val="auto"/>
        </w:rPr>
        <w:t xml:space="preserve">: </w:t>
      </w:r>
    </w:p>
    <w:p w14:paraId="0AFB2B67"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P: a vizsgált ajánlati elem adott szempontra vonatkozó pontszáma </w:t>
      </w:r>
    </w:p>
    <w:p w14:paraId="458F528B"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P </w:t>
      </w:r>
      <w:proofErr w:type="spellStart"/>
      <w:r w:rsidRPr="00D14B29">
        <w:rPr>
          <w:rFonts w:ascii="Times New Roman" w:hAnsi="Times New Roman" w:cs="Times New Roman"/>
          <w:iCs/>
          <w:color w:val="auto"/>
        </w:rPr>
        <w:t>max</w:t>
      </w:r>
      <w:proofErr w:type="spellEnd"/>
      <w:r w:rsidRPr="00D14B29">
        <w:rPr>
          <w:rFonts w:ascii="Times New Roman" w:hAnsi="Times New Roman" w:cs="Times New Roman"/>
          <w:iCs/>
          <w:color w:val="auto"/>
        </w:rPr>
        <w:t xml:space="preserve">: a pontskála felső határa </w:t>
      </w:r>
    </w:p>
    <w:p w14:paraId="10CB31F6"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P min: a pontskála alsó határa </w:t>
      </w:r>
    </w:p>
    <w:p w14:paraId="1A4A8D60"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 legjobb: a legelőnyösebb ajánlat tartalmi eleme </w:t>
      </w:r>
    </w:p>
    <w:p w14:paraId="5C105345"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 vizsgált: a vizsgált ajánlat tartalmi eleme </w:t>
      </w:r>
    </w:p>
    <w:p w14:paraId="286F3E76" w14:textId="77777777" w:rsidR="006B355D" w:rsidRDefault="006B355D" w:rsidP="00D14B29">
      <w:pPr>
        <w:pStyle w:val="Norml10"/>
        <w:spacing w:line="276" w:lineRule="auto"/>
        <w:ind w:left="426"/>
        <w:jc w:val="both"/>
        <w:rPr>
          <w:rFonts w:ascii="Times New Roman" w:hAnsi="Times New Roman" w:cs="Times New Roman"/>
          <w:iCs/>
          <w:color w:val="auto"/>
        </w:rPr>
      </w:pPr>
    </w:p>
    <w:p w14:paraId="73E2669B"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Ha e módszer alkalmazásával tört pontértékek keletkeznek, akkor azokat az általános szabályoknak megfelelően két tizedes</w:t>
      </w:r>
      <w:r w:rsidR="006B355D">
        <w:rPr>
          <w:rFonts w:ascii="Times New Roman" w:hAnsi="Times New Roman" w:cs="Times New Roman"/>
          <w:iCs/>
          <w:color w:val="auto"/>
        </w:rPr>
        <w:t xml:space="preserve"> jegyre kell kerekíteni (ehhez a</w:t>
      </w:r>
      <w:r w:rsidRPr="00D14B29">
        <w:rPr>
          <w:rFonts w:ascii="Times New Roman" w:hAnsi="Times New Roman" w:cs="Times New Roman"/>
          <w:iCs/>
          <w:color w:val="auto"/>
        </w:rPr>
        <w:t xml:space="preserve">jánlatkérő Microsoft Excel programot fog használni a pontszámítás során). </w:t>
      </w:r>
    </w:p>
    <w:p w14:paraId="18942B4E"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Az ajánlati ár kialakítása során a kiadott műszaki leírás ismerete mellett az alábbi pontokat is figyelembe kell venni. Az ajánlatban szereplő áraknak fi</w:t>
      </w:r>
      <w:r w:rsidR="006B355D">
        <w:rPr>
          <w:rFonts w:ascii="Times New Roman" w:hAnsi="Times New Roman" w:cs="Times New Roman"/>
          <w:iCs/>
          <w:color w:val="auto"/>
        </w:rPr>
        <w:t>x árnak kell lennie, vagyis az a</w:t>
      </w:r>
      <w:r w:rsidRPr="00D14B29">
        <w:rPr>
          <w:rFonts w:ascii="Times New Roman" w:hAnsi="Times New Roman" w:cs="Times New Roman"/>
          <w:iCs/>
          <w:color w:val="auto"/>
        </w:rPr>
        <w:t xml:space="preserve">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D14B29">
        <w:rPr>
          <w:rFonts w:ascii="Times New Roman" w:hAnsi="Times New Roman" w:cs="Times New Roman"/>
          <w:iCs/>
          <w:color w:val="auto"/>
        </w:rPr>
        <w:t>ÁFÁ-ra</w:t>
      </w:r>
      <w:proofErr w:type="spellEnd"/>
      <w:r w:rsidRPr="00D14B29">
        <w:rPr>
          <w:rFonts w:ascii="Times New Roman" w:hAnsi="Times New Roman" w:cs="Times New Roman"/>
          <w:iCs/>
          <w:color w:val="auto"/>
        </w:rPr>
        <w:t xml:space="preserve"> vonatkozó rendelkezéseit a Szerződő Felek minden külön nyilatkozata, szerződésmódosítás nélkül módosítja.  Ha az ajánlati ár számokkal megadott összege és a betűvel leírt összeg között eltérés mutatkozik, akkor a sz</w:t>
      </w:r>
      <w:r w:rsidR="006B355D">
        <w:rPr>
          <w:rFonts w:ascii="Times New Roman" w:hAnsi="Times New Roman" w:cs="Times New Roman"/>
          <w:iCs/>
          <w:color w:val="auto"/>
        </w:rPr>
        <w:t>ámokkal kiírt összeget tekinti ajánlatkérő érvényesnek.  Az a</w:t>
      </w:r>
      <w:r w:rsidRPr="00D14B29">
        <w:rPr>
          <w:rFonts w:ascii="Times New Roman" w:hAnsi="Times New Roman" w:cs="Times New Roman"/>
          <w:iCs/>
          <w:color w:val="auto"/>
        </w:rPr>
        <w:t>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w:t>
      </w:r>
      <w:r w:rsidR="006B355D">
        <w:rPr>
          <w:rFonts w:ascii="Times New Roman" w:hAnsi="Times New Roman" w:cs="Times New Roman"/>
          <w:iCs/>
          <w:color w:val="auto"/>
        </w:rPr>
        <w:t>izetési mód elfogadhatatlan az a</w:t>
      </w:r>
      <w:r w:rsidRPr="00D14B29">
        <w:rPr>
          <w:rFonts w:ascii="Times New Roman" w:hAnsi="Times New Roman" w:cs="Times New Roman"/>
          <w:iCs/>
          <w:color w:val="auto"/>
        </w:rPr>
        <w:t xml:space="preserve">jánlatkérő számára. </w:t>
      </w:r>
    </w:p>
    <w:p w14:paraId="417F9EF8" w14:textId="77777777" w:rsidR="006B355D" w:rsidRDefault="00D14B29" w:rsidP="00D14B29">
      <w:pPr>
        <w:pStyle w:val="Norml10"/>
        <w:spacing w:line="276" w:lineRule="auto"/>
        <w:ind w:left="426"/>
        <w:jc w:val="both"/>
        <w:rPr>
          <w:rFonts w:ascii="Times New Roman" w:hAnsi="Times New Roman" w:cs="Times New Roman"/>
          <w:iCs/>
          <w:color w:val="auto"/>
          <w:u w:val="single"/>
        </w:rPr>
      </w:pPr>
      <w:r w:rsidRPr="006B355D">
        <w:rPr>
          <w:rFonts w:ascii="Times New Roman" w:hAnsi="Times New Roman" w:cs="Times New Roman"/>
          <w:iCs/>
          <w:color w:val="auto"/>
          <w:u w:val="single"/>
        </w:rPr>
        <w:t xml:space="preserve">Az árazott költségvetés elkészítése során az alábbiakat szükséges figyelembe venni: </w:t>
      </w:r>
    </w:p>
    <w:p w14:paraId="719DD0DD"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w:t>
      </w:r>
      <w:proofErr w:type="gramStart"/>
      <w:r w:rsidRPr="00D14B29">
        <w:rPr>
          <w:rFonts w:ascii="Times New Roman" w:hAnsi="Times New Roman" w:cs="Times New Roman"/>
          <w:iCs/>
          <w:color w:val="auto"/>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w:t>
      </w:r>
      <w:proofErr w:type="gramEnd"/>
      <w:r w:rsidRPr="00D14B29">
        <w:rPr>
          <w:rFonts w:ascii="Times New Roman" w:hAnsi="Times New Roman" w:cs="Times New Roman"/>
          <w:iCs/>
          <w:color w:val="auto"/>
        </w:rPr>
        <w:t xml:space="preserve"> </w:t>
      </w:r>
      <w:proofErr w:type="gramStart"/>
      <w:r w:rsidRPr="00D14B29">
        <w:rPr>
          <w:rFonts w:ascii="Times New Roman" w:hAnsi="Times New Roman" w:cs="Times New Roman"/>
          <w:iCs/>
          <w:color w:val="auto"/>
        </w:rPr>
        <w:t>lezárások</w:t>
      </w:r>
      <w:proofErr w:type="gramEnd"/>
      <w:r w:rsidRPr="00D14B29">
        <w:rPr>
          <w:rFonts w:ascii="Times New Roman" w:hAnsi="Times New Roman" w:cs="Times New Roman"/>
          <w:iCs/>
          <w:color w:val="auto"/>
        </w:rPr>
        <w:t xml:space="preserve">, lerakóhelyi díjak, </w:t>
      </w:r>
      <w:r w:rsidRPr="00D14B29">
        <w:rPr>
          <w:rFonts w:ascii="Times New Roman" w:hAnsi="Times New Roman" w:cs="Times New Roman"/>
          <w:iCs/>
          <w:color w:val="auto"/>
        </w:rPr>
        <w:lastRenderedPageBreak/>
        <w:t xml:space="preserve">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 </w:t>
      </w:r>
    </w:p>
    <w:p w14:paraId="3623D8C1"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Ha egy munkafázis tétele nem került külön kiírásra, de az abban foglalt tevékenységre szükség van, akkor azok költségeit a munkatételek egységárában kell figyelembe venni. </w:t>
      </w:r>
    </w:p>
    <w:p w14:paraId="1184EFC1"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A megadott egységáraknak a műszaki tartalom megvalósításához szükséges ráfordítás összegén túl a munkák teljes befejezéséig várható árvá</w:t>
      </w:r>
      <w:r w:rsidR="006B355D">
        <w:rPr>
          <w:rFonts w:ascii="Times New Roman" w:hAnsi="Times New Roman" w:cs="Times New Roman"/>
          <w:iCs/>
          <w:color w:val="auto"/>
        </w:rPr>
        <w:t xml:space="preserve">ltozásból eredő költségeket is </w:t>
      </w:r>
      <w:r w:rsidRPr="00D14B29">
        <w:rPr>
          <w:rFonts w:ascii="Times New Roman" w:hAnsi="Times New Roman" w:cs="Times New Roman"/>
          <w:iCs/>
          <w:color w:val="auto"/>
        </w:rPr>
        <w:t xml:space="preserve">tartalmaznia kell, ezért az egységárak rögzítettek és nem változtathatók a szerződés időtartama alatt. </w:t>
      </w:r>
    </w:p>
    <w:p w14:paraId="710DFEA3"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A </w:t>
      </w:r>
      <w:proofErr w:type="gramStart"/>
      <w:r w:rsidRPr="00D14B29">
        <w:rPr>
          <w:rFonts w:ascii="Times New Roman" w:hAnsi="Times New Roman" w:cs="Times New Roman"/>
          <w:iCs/>
          <w:color w:val="auto"/>
        </w:rPr>
        <w:t>költségvetés(</w:t>
      </w:r>
      <w:proofErr w:type="spellStart"/>
      <w:proofErr w:type="gramEnd"/>
      <w:r w:rsidRPr="00D14B29">
        <w:rPr>
          <w:rFonts w:ascii="Times New Roman" w:hAnsi="Times New Roman" w:cs="Times New Roman"/>
          <w:iCs/>
          <w:color w:val="auto"/>
        </w:rPr>
        <w:t>ek</w:t>
      </w:r>
      <w:proofErr w:type="spellEnd"/>
      <w:r w:rsidRPr="00D14B29">
        <w:rPr>
          <w:rFonts w:ascii="Times New Roman" w:hAnsi="Times New Roman" w:cs="Times New Roman"/>
          <w:iCs/>
          <w:color w:val="auto"/>
        </w:rPr>
        <w:t>) Microsoft Offi</w:t>
      </w:r>
      <w:r w:rsidR="006B355D">
        <w:rPr>
          <w:rFonts w:ascii="Times New Roman" w:hAnsi="Times New Roman" w:cs="Times New Roman"/>
          <w:iCs/>
          <w:color w:val="auto"/>
        </w:rPr>
        <w:t>ce Excel formátumban állnak az a</w:t>
      </w:r>
      <w:r w:rsidRPr="00D14B29">
        <w:rPr>
          <w:rFonts w:ascii="Times New Roman" w:hAnsi="Times New Roman" w:cs="Times New Roman"/>
          <w:iCs/>
          <w:color w:val="auto"/>
        </w:rPr>
        <w:t>jánlattevők rendelkezésére, amelyet kitöltve kell az ajánlatukhoz csatolniuk papír alapon, valamint elektronikus formátumban (Microsoft Office Excel formátu</w:t>
      </w:r>
      <w:r w:rsidR="006B355D">
        <w:rPr>
          <w:rFonts w:ascii="Times New Roman" w:hAnsi="Times New Roman" w:cs="Times New Roman"/>
          <w:iCs/>
          <w:color w:val="auto"/>
        </w:rPr>
        <w:t xml:space="preserve">mban) is! </w:t>
      </w:r>
    </w:p>
    <w:p w14:paraId="219EE284" w14:textId="77777777" w:rsidR="006B355D" w:rsidRDefault="006B355D"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Ajánlatkérő felhívja a</w:t>
      </w:r>
      <w:r w:rsidR="00D14B29" w:rsidRPr="00D14B29">
        <w:rPr>
          <w:rFonts w:ascii="Times New Roman" w:hAnsi="Times New Roman" w:cs="Times New Roman"/>
          <w:iCs/>
          <w:color w:val="auto"/>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w:t>
      </w:r>
      <w:r>
        <w:rPr>
          <w:rFonts w:ascii="Times New Roman" w:hAnsi="Times New Roman" w:cs="Times New Roman"/>
          <w:iCs/>
          <w:color w:val="auto"/>
        </w:rPr>
        <w:t>lés alá eső részösszegét és az a</w:t>
      </w:r>
      <w:r w:rsidR="00D14B29" w:rsidRPr="00D14B29">
        <w:rPr>
          <w:rFonts w:ascii="Times New Roman" w:hAnsi="Times New Roman" w:cs="Times New Roman"/>
          <w:iCs/>
          <w:color w:val="auto"/>
        </w:rPr>
        <w:t xml:space="preserve">jánlattevők között az értékeléskor kialakuló sorrendet nem befolyásolja. </w:t>
      </w:r>
    </w:p>
    <w:p w14:paraId="604A94B9" w14:textId="77777777" w:rsidR="006B355D" w:rsidRDefault="00D14B29" w:rsidP="00D14B29">
      <w:pPr>
        <w:pStyle w:val="Norml10"/>
        <w:spacing w:line="276" w:lineRule="auto"/>
        <w:ind w:left="426"/>
        <w:jc w:val="both"/>
        <w:rPr>
          <w:rFonts w:ascii="Times New Roman" w:hAnsi="Times New Roman" w:cs="Times New Roman"/>
          <w:iCs/>
          <w:color w:val="auto"/>
        </w:rPr>
      </w:pPr>
      <w:r w:rsidRPr="006B355D">
        <w:rPr>
          <w:rFonts w:ascii="Times New Roman" w:hAnsi="Times New Roman" w:cs="Times New Roman"/>
          <w:iCs/>
          <w:color w:val="auto"/>
          <w:u w:val="single"/>
        </w:rPr>
        <w:t>Ajánlatkérő az ajánlatokat a Kbt. 73. § (1) bekezdés e) pontja alapján érvénytelennek nyilváníthatja az alábbi esetekben, amennyiben a következő v</w:t>
      </w:r>
      <w:r w:rsidR="006B355D">
        <w:rPr>
          <w:rFonts w:ascii="Times New Roman" w:hAnsi="Times New Roman" w:cs="Times New Roman"/>
          <w:iCs/>
          <w:color w:val="auto"/>
          <w:u w:val="single"/>
        </w:rPr>
        <w:t>áltoztatások bármelyike esetén a</w:t>
      </w:r>
      <w:r w:rsidRPr="006B355D">
        <w:rPr>
          <w:rFonts w:ascii="Times New Roman" w:hAnsi="Times New Roman" w:cs="Times New Roman"/>
          <w:iCs/>
          <w:color w:val="auto"/>
          <w:u w:val="single"/>
        </w:rPr>
        <w:t>jánlatkérő nem lenne képes az ajánlatok közbeszerzési dokumentumokban foglaltaknak megfelelő értékelésére:</w:t>
      </w:r>
      <w:r w:rsidRPr="00D14B29">
        <w:rPr>
          <w:rFonts w:ascii="Times New Roman" w:hAnsi="Times New Roman" w:cs="Times New Roman"/>
          <w:iCs/>
          <w:color w:val="auto"/>
        </w:rPr>
        <w:t xml:space="preserve"> </w:t>
      </w:r>
    </w:p>
    <w:p w14:paraId="18332DB6"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 Ajánlattevő nem nyújt be árazott költségvetést,</w:t>
      </w:r>
    </w:p>
    <w:p w14:paraId="1B213599" w14:textId="77777777" w:rsidR="006B355D" w:rsidRDefault="006B355D"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 xml:space="preserve"> • </w:t>
      </w:r>
      <w:r w:rsidR="00D14B29" w:rsidRPr="00D14B29">
        <w:rPr>
          <w:rFonts w:ascii="Times New Roman" w:hAnsi="Times New Roman" w:cs="Times New Roman"/>
          <w:iCs/>
          <w:color w:val="auto"/>
        </w:rPr>
        <w:t>Ajá</w:t>
      </w:r>
      <w:r>
        <w:rPr>
          <w:rFonts w:ascii="Times New Roman" w:hAnsi="Times New Roman" w:cs="Times New Roman"/>
          <w:iCs/>
          <w:color w:val="auto"/>
        </w:rPr>
        <w:t>nlattevő a költségvetés sorait a</w:t>
      </w:r>
      <w:r w:rsidR="00D14B29" w:rsidRPr="00D14B29">
        <w:rPr>
          <w:rFonts w:ascii="Times New Roman" w:hAnsi="Times New Roman" w:cs="Times New Roman"/>
          <w:iCs/>
          <w:color w:val="auto"/>
        </w:rPr>
        <w:t xml:space="preserve">jánlatkérő erre vonatkozó jóváhagyása nélkül (pl. kiegészítő tájékoztatás) új sorral egészíti ki, vagy </w:t>
      </w:r>
    </w:p>
    <w:p w14:paraId="351378C2" w14:textId="77777777" w:rsidR="006B355D"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Ajá</w:t>
      </w:r>
      <w:r w:rsidR="006B355D">
        <w:rPr>
          <w:rFonts w:ascii="Times New Roman" w:hAnsi="Times New Roman" w:cs="Times New Roman"/>
          <w:iCs/>
          <w:color w:val="auto"/>
        </w:rPr>
        <w:t>nlattevő a költségvetés sorait a</w:t>
      </w:r>
      <w:r w:rsidRPr="00D14B29">
        <w:rPr>
          <w:rFonts w:ascii="Times New Roman" w:hAnsi="Times New Roman" w:cs="Times New Roman"/>
          <w:iCs/>
          <w:color w:val="auto"/>
        </w:rPr>
        <w:t xml:space="preserve">jánlatkérő erre vonatkozó jóváhagyása nélkül összevonja, vagy </w:t>
      </w:r>
    </w:p>
    <w:p w14:paraId="06569C0E" w14:textId="77777777" w:rsidR="006B355D" w:rsidRDefault="006B355D"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 Ajánlattevő a</w:t>
      </w:r>
      <w:r w:rsidR="00D14B29" w:rsidRPr="00D14B29">
        <w:rPr>
          <w:rFonts w:ascii="Times New Roman" w:hAnsi="Times New Roman" w:cs="Times New Roman"/>
          <w:iCs/>
          <w:color w:val="auto"/>
        </w:rPr>
        <w:t xml:space="preserve">jánlatkérő erre vonatkozó jóváhagyása nélkül a költségvetés tételeit, mennyiségi adatait módosítja, vagy </w:t>
      </w:r>
    </w:p>
    <w:p w14:paraId="42A50125" w14:textId="15ADDEFB"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w:t>
      </w:r>
      <w:proofErr w:type="gramStart"/>
      <w:r w:rsidRPr="00D14B29">
        <w:rPr>
          <w:rFonts w:ascii="Times New Roman" w:hAnsi="Times New Roman" w:cs="Times New Roman"/>
          <w:iCs/>
          <w:color w:val="auto"/>
        </w:rPr>
        <w:t>egyéb</w:t>
      </w:r>
      <w:proofErr w:type="gramEnd"/>
      <w:r w:rsidRPr="00D14B29">
        <w:rPr>
          <w:rFonts w:ascii="Times New Roman" w:hAnsi="Times New Roman" w:cs="Times New Roman"/>
          <w:iCs/>
          <w:color w:val="auto"/>
        </w:rPr>
        <w:t xml:space="preserve"> módon olyan módosítást eszköz</w:t>
      </w:r>
      <w:r w:rsidR="006B355D">
        <w:rPr>
          <w:rFonts w:ascii="Times New Roman" w:hAnsi="Times New Roman" w:cs="Times New Roman"/>
          <w:iCs/>
          <w:color w:val="auto"/>
        </w:rPr>
        <w:t>öl a</w:t>
      </w:r>
      <w:r w:rsidRPr="00D14B29">
        <w:rPr>
          <w:rFonts w:ascii="Times New Roman" w:hAnsi="Times New Roman" w:cs="Times New Roman"/>
          <w:iCs/>
          <w:color w:val="auto"/>
        </w:rPr>
        <w:t xml:space="preserve">jánlattevő az árazatlan költségvetésen, mely alapján az nem felel meg a közbeszerzési dokumentumokban és a vonatkozó jogszabályokban foglaltaknak. </w:t>
      </w:r>
    </w:p>
    <w:p w14:paraId="4F29BBD6" w14:textId="40986A74"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Ajánlatkérő az aránytalan</w:t>
      </w:r>
      <w:r w:rsidR="006B355D">
        <w:rPr>
          <w:rFonts w:ascii="Times New Roman" w:hAnsi="Times New Roman" w:cs="Times New Roman"/>
          <w:iCs/>
          <w:color w:val="auto"/>
        </w:rPr>
        <w:t>ul alacsony vállalási árat adó a</w:t>
      </w:r>
      <w:r w:rsidRPr="00D14B29">
        <w:rPr>
          <w:rFonts w:ascii="Times New Roman" w:hAnsi="Times New Roman" w:cs="Times New Roman"/>
          <w:iCs/>
          <w:color w:val="auto"/>
        </w:rPr>
        <w:t xml:space="preserve">jánlattevőtől - a Kbt. 72. § (1) bekezdése alapján - köteles írásban indokolást kérni, és dönt a magyarázat alapján az ajánlat érvényességéről. </w:t>
      </w:r>
    </w:p>
    <w:p w14:paraId="0F17E0F4"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 </w:t>
      </w:r>
    </w:p>
    <w:p w14:paraId="221DACCF" w14:textId="3493DF96" w:rsidR="00D14B29" w:rsidRPr="00D14B29" w:rsidRDefault="006B355D"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Amennyiben a</w:t>
      </w:r>
      <w:r w:rsidR="00D14B29" w:rsidRPr="00D14B29">
        <w:rPr>
          <w:rFonts w:ascii="Times New Roman" w:hAnsi="Times New Roman" w:cs="Times New Roman"/>
          <w:iCs/>
          <w:color w:val="auto"/>
        </w:rPr>
        <w:t xml:space="preserve">jánlatkérő nem tartja elfogadhatónak és a gazdasági ésszerűséggel összeegyeztethetőnek az indokolást, köteles érvénytelennek nyilvánítani az ajánlatot a Kbt. 73. § (2) bekezdése szerint. </w:t>
      </w:r>
    </w:p>
    <w:p w14:paraId="018E89C0" w14:textId="27F53C82" w:rsidR="00D14B29" w:rsidRPr="00770337" w:rsidRDefault="00D14B29" w:rsidP="00D14B29">
      <w:pPr>
        <w:pStyle w:val="Norml10"/>
        <w:spacing w:line="276" w:lineRule="auto"/>
        <w:ind w:left="426"/>
        <w:jc w:val="both"/>
        <w:rPr>
          <w:rFonts w:ascii="Times New Roman" w:hAnsi="Times New Roman" w:cs="Times New Roman"/>
          <w:iCs/>
          <w:color w:val="auto"/>
        </w:rPr>
      </w:pPr>
      <w:r w:rsidRPr="00770337">
        <w:rPr>
          <w:rFonts w:ascii="Times New Roman" w:hAnsi="Times New Roman" w:cs="Times New Roman"/>
          <w:iCs/>
          <w:color w:val="auto"/>
        </w:rPr>
        <w:lastRenderedPageBreak/>
        <w:t xml:space="preserve">A </w:t>
      </w:r>
      <w:r w:rsidRPr="00770337">
        <w:rPr>
          <w:rFonts w:ascii="Times New Roman" w:hAnsi="Times New Roman" w:cs="Times New Roman"/>
          <w:b/>
          <w:iCs/>
          <w:color w:val="auto"/>
        </w:rPr>
        <w:t xml:space="preserve">2. értékelési </w:t>
      </w:r>
      <w:r w:rsidR="006B355D" w:rsidRPr="00770337">
        <w:rPr>
          <w:rFonts w:ascii="Times New Roman" w:hAnsi="Times New Roman" w:cs="Times New Roman"/>
          <w:b/>
          <w:iCs/>
          <w:color w:val="auto"/>
        </w:rPr>
        <w:t>rész</w:t>
      </w:r>
      <w:r w:rsidRPr="00770337">
        <w:rPr>
          <w:rFonts w:ascii="Times New Roman" w:hAnsi="Times New Roman" w:cs="Times New Roman"/>
          <w:b/>
          <w:iCs/>
          <w:color w:val="auto"/>
        </w:rPr>
        <w:t xml:space="preserve">szempont </w:t>
      </w:r>
      <w:r w:rsidRPr="00770337">
        <w:rPr>
          <w:rFonts w:ascii="Times New Roman" w:hAnsi="Times New Roman" w:cs="Times New Roman"/>
          <w:iCs/>
          <w:color w:val="auto"/>
        </w:rPr>
        <w:t xml:space="preserve">esetében ajánlatkérő a Kbt. 76. § (3) bekezdés b) pontja által adott lehetőség szerint az ajánlattételi felhívásban és a közbeszerzési dokumentumokban meghatározott feladatok körében értékként tekinti a minél nagyobb szakmai tapasztalattal rendelkező szakemberek bevonását, mellyel a kivitelezés szakmai minősége és a kivitelezési feladatok ellátásának szakmai színvonala emelhető. </w:t>
      </w:r>
    </w:p>
    <w:p w14:paraId="544737B5" w14:textId="77777777" w:rsidR="00D14B29" w:rsidRPr="00770337" w:rsidRDefault="00D14B29" w:rsidP="00D14B29">
      <w:pPr>
        <w:pStyle w:val="Norml10"/>
        <w:spacing w:line="276" w:lineRule="auto"/>
        <w:ind w:left="426"/>
        <w:jc w:val="both"/>
        <w:rPr>
          <w:rFonts w:ascii="Times New Roman" w:hAnsi="Times New Roman" w:cs="Times New Roman"/>
          <w:iCs/>
          <w:color w:val="auto"/>
        </w:rPr>
      </w:pPr>
      <w:r w:rsidRPr="00770337">
        <w:rPr>
          <w:rFonts w:ascii="Times New Roman" w:hAnsi="Times New Roman" w:cs="Times New Roman"/>
          <w:iCs/>
          <w:color w:val="auto"/>
        </w:rPr>
        <w:t xml:space="preserve"> </w:t>
      </w:r>
    </w:p>
    <w:p w14:paraId="71E2CAC1" w14:textId="387722CD" w:rsidR="006B355D" w:rsidRPr="00770337" w:rsidRDefault="00551521" w:rsidP="00D14B29">
      <w:pPr>
        <w:pStyle w:val="Norml10"/>
        <w:spacing w:line="276" w:lineRule="auto"/>
        <w:ind w:left="426"/>
        <w:jc w:val="both"/>
        <w:rPr>
          <w:rFonts w:ascii="Times New Roman" w:hAnsi="Times New Roman" w:cs="Times New Roman"/>
          <w:b/>
          <w:iCs/>
          <w:color w:val="auto"/>
        </w:rPr>
      </w:pPr>
      <w:r w:rsidRPr="00770337">
        <w:rPr>
          <w:rFonts w:ascii="Times New Roman" w:hAnsi="Times New Roman" w:cs="Times New Roman"/>
          <w:b/>
          <w:iCs/>
          <w:color w:val="auto"/>
        </w:rPr>
        <w:t>Az M.</w:t>
      </w:r>
      <w:r w:rsidR="006B355D" w:rsidRPr="00770337">
        <w:rPr>
          <w:rFonts w:ascii="Times New Roman" w:hAnsi="Times New Roman" w:cs="Times New Roman"/>
          <w:b/>
          <w:iCs/>
          <w:color w:val="auto"/>
        </w:rPr>
        <w:t xml:space="preserve">2.1. </w:t>
      </w:r>
      <w:proofErr w:type="gramStart"/>
      <w:r w:rsidR="00D14B29" w:rsidRPr="00770337">
        <w:rPr>
          <w:rFonts w:ascii="Times New Roman" w:hAnsi="Times New Roman" w:cs="Times New Roman"/>
          <w:b/>
          <w:iCs/>
          <w:color w:val="auto"/>
        </w:rPr>
        <w:t>alkalmassági</w:t>
      </w:r>
      <w:proofErr w:type="gramEnd"/>
      <w:r w:rsidR="00D14B29" w:rsidRPr="00770337">
        <w:rPr>
          <w:rFonts w:ascii="Times New Roman" w:hAnsi="Times New Roman" w:cs="Times New Roman"/>
          <w:b/>
          <w:iCs/>
          <w:color w:val="auto"/>
        </w:rPr>
        <w:t xml:space="preserve"> feltételben előírt </w:t>
      </w:r>
      <w:r w:rsidR="00D14B29" w:rsidRPr="00770337">
        <w:rPr>
          <w:rFonts w:ascii="Times New Roman" w:hAnsi="Times New Roman" w:cs="Times New Roman"/>
          <w:b/>
          <w:iCs/>
          <w:color w:val="auto"/>
          <w:u w:val="single"/>
        </w:rPr>
        <w:t>„MV-É” kategóriájú felelős műszaki vezető szakember</w:t>
      </w:r>
      <w:r w:rsidR="00D14B29" w:rsidRPr="00770337">
        <w:rPr>
          <w:rFonts w:ascii="Times New Roman" w:hAnsi="Times New Roman" w:cs="Times New Roman"/>
          <w:b/>
          <w:iCs/>
          <w:color w:val="auto"/>
        </w:rPr>
        <w:t xml:space="preserve"> névjegyzékbe vételhez szükséges gyakorlati időn felüli többlet szakmai tapasztalata, képzettsége </w:t>
      </w:r>
      <w:r w:rsidR="00D14B29" w:rsidRPr="00770337">
        <w:rPr>
          <w:rFonts w:ascii="Times New Roman" w:hAnsi="Times New Roman" w:cs="Times New Roman"/>
          <w:b/>
          <w:i/>
          <w:iCs/>
          <w:color w:val="auto"/>
        </w:rPr>
        <w:t>(hónap, legkedvezőbb: 60 hónap)</w:t>
      </w:r>
      <w:r w:rsidR="00D14B29" w:rsidRPr="00770337">
        <w:rPr>
          <w:rFonts w:ascii="Times New Roman" w:hAnsi="Times New Roman" w:cs="Times New Roman"/>
          <w:b/>
          <w:iCs/>
          <w:color w:val="auto"/>
        </w:rPr>
        <w:t xml:space="preserve"> (</w:t>
      </w:r>
      <w:r w:rsidR="0016561E" w:rsidRPr="00770337">
        <w:rPr>
          <w:rFonts w:ascii="Times New Roman" w:hAnsi="Times New Roman" w:cs="Times New Roman"/>
          <w:b/>
          <w:iCs/>
          <w:color w:val="auto"/>
        </w:rPr>
        <w:t xml:space="preserve">a </w:t>
      </w:r>
      <w:r w:rsidR="00D14B29" w:rsidRPr="00770337">
        <w:rPr>
          <w:rFonts w:ascii="Times New Roman" w:hAnsi="Times New Roman" w:cs="Times New Roman"/>
          <w:b/>
          <w:iCs/>
          <w:color w:val="auto"/>
        </w:rPr>
        <w:t xml:space="preserve">2. számú értékelési </w:t>
      </w:r>
      <w:r w:rsidR="006B355D" w:rsidRPr="00770337">
        <w:rPr>
          <w:rFonts w:ascii="Times New Roman" w:hAnsi="Times New Roman" w:cs="Times New Roman"/>
          <w:b/>
          <w:iCs/>
          <w:color w:val="auto"/>
        </w:rPr>
        <w:t xml:space="preserve">részszempont </w:t>
      </w:r>
      <w:r w:rsidR="00D14B29" w:rsidRPr="00770337">
        <w:rPr>
          <w:rFonts w:ascii="Times New Roman" w:hAnsi="Times New Roman" w:cs="Times New Roman"/>
          <w:b/>
          <w:iCs/>
          <w:color w:val="auto"/>
        </w:rPr>
        <w:t>tekintetében alkal</w:t>
      </w:r>
      <w:r w:rsidR="005228F5" w:rsidRPr="00770337">
        <w:rPr>
          <w:rFonts w:ascii="Times New Roman" w:hAnsi="Times New Roman" w:cs="Times New Roman"/>
          <w:b/>
          <w:iCs/>
          <w:color w:val="auto"/>
        </w:rPr>
        <w:t xml:space="preserve">mazott értékelése – (súlyszám: </w:t>
      </w:r>
      <w:r w:rsidR="00D14B29" w:rsidRPr="00770337">
        <w:rPr>
          <w:rFonts w:ascii="Times New Roman" w:hAnsi="Times New Roman" w:cs="Times New Roman"/>
          <w:b/>
          <w:iCs/>
          <w:color w:val="auto"/>
        </w:rPr>
        <w:t xml:space="preserve">5) </w:t>
      </w:r>
    </w:p>
    <w:p w14:paraId="3DF6A024" w14:textId="77777777" w:rsidR="006B355D" w:rsidRDefault="006B355D" w:rsidP="00D14B29">
      <w:pPr>
        <w:pStyle w:val="Norml10"/>
        <w:spacing w:line="276" w:lineRule="auto"/>
        <w:ind w:left="426"/>
        <w:jc w:val="both"/>
        <w:rPr>
          <w:rFonts w:ascii="Times New Roman" w:hAnsi="Times New Roman" w:cs="Times New Roman"/>
          <w:b/>
          <w:iCs/>
          <w:color w:val="auto"/>
        </w:rPr>
      </w:pPr>
    </w:p>
    <w:p w14:paraId="14338A39" w14:textId="47FE00DC" w:rsidR="00D14B29" w:rsidRPr="00D14B29" w:rsidRDefault="00D14B29" w:rsidP="00D14B29">
      <w:pPr>
        <w:pStyle w:val="Norml10"/>
        <w:spacing w:line="276" w:lineRule="auto"/>
        <w:ind w:left="426"/>
        <w:jc w:val="both"/>
        <w:rPr>
          <w:rFonts w:ascii="Times New Roman" w:hAnsi="Times New Roman" w:cs="Times New Roman"/>
          <w:iCs/>
          <w:color w:val="auto"/>
        </w:rPr>
      </w:pPr>
      <w:r w:rsidRPr="0016561E">
        <w:rPr>
          <w:rFonts w:ascii="Times New Roman" w:hAnsi="Times New Roman" w:cs="Times New Roman"/>
          <w:b/>
          <w:iCs/>
          <w:color w:val="auto"/>
        </w:rPr>
        <w:t>A fenti szakmai tapasztalatot bemutatott szakembert a jelen közbeszerzés eredményeként megkötött vállalkozói szerződés nyertesének a kivitelezés során köteless</w:t>
      </w:r>
      <w:r w:rsidR="006B355D" w:rsidRPr="0016561E">
        <w:rPr>
          <w:rFonts w:ascii="Times New Roman" w:hAnsi="Times New Roman" w:cs="Times New Roman"/>
          <w:b/>
          <w:iCs/>
          <w:color w:val="auto"/>
        </w:rPr>
        <w:t xml:space="preserve">ége felelős műszaki vezetőként </w:t>
      </w:r>
      <w:r w:rsidRPr="0016561E">
        <w:rPr>
          <w:rFonts w:ascii="Times New Roman" w:hAnsi="Times New Roman" w:cs="Times New Roman"/>
          <w:b/>
          <w:iCs/>
          <w:color w:val="auto"/>
        </w:rPr>
        <w:t>alkalmazni.</w:t>
      </w:r>
      <w:r w:rsidRPr="00D14B29">
        <w:rPr>
          <w:rFonts w:ascii="Times New Roman" w:hAnsi="Times New Roman" w:cs="Times New Roman"/>
          <w:iCs/>
          <w:color w:val="auto"/>
        </w:rPr>
        <w:t xml:space="preserve"> Ajánlatkérő a teljesítésbe bevonásaként azt fogadja el, ha a szakember felelős műszaki vezetőként kerül alkalmazásra, és ezt az építési naplóban is igazolja. </w:t>
      </w:r>
    </w:p>
    <w:p w14:paraId="27ADBE99" w14:textId="77777777" w:rsidR="0016561E" w:rsidRPr="008371A2" w:rsidRDefault="0016561E" w:rsidP="00D14B29">
      <w:pPr>
        <w:pStyle w:val="Norml10"/>
        <w:spacing w:line="276" w:lineRule="auto"/>
        <w:ind w:left="426"/>
        <w:jc w:val="both"/>
        <w:rPr>
          <w:rFonts w:ascii="Times New Roman" w:hAnsi="Times New Roman" w:cs="Times New Roman"/>
          <w:iCs/>
          <w:color w:val="auto"/>
        </w:rPr>
      </w:pPr>
    </w:p>
    <w:p w14:paraId="184A5ADE" w14:textId="77777777" w:rsidR="00D14B29" w:rsidRPr="008371A2" w:rsidRDefault="00D14B29" w:rsidP="00D14B29">
      <w:pPr>
        <w:pStyle w:val="Norml10"/>
        <w:spacing w:line="276" w:lineRule="auto"/>
        <w:ind w:left="426"/>
        <w:jc w:val="both"/>
        <w:rPr>
          <w:rFonts w:ascii="Times New Roman" w:hAnsi="Times New Roman" w:cs="Times New Roman"/>
          <w:iCs/>
          <w:color w:val="auto"/>
        </w:rPr>
      </w:pPr>
      <w:r w:rsidRPr="008371A2">
        <w:rPr>
          <w:rFonts w:ascii="Times New Roman" w:hAnsi="Times New Roman" w:cs="Times New Roman"/>
          <w:iCs/>
          <w:color w:val="auto"/>
        </w:rPr>
        <w:t xml:space="preserve">Ezen részszempont vonatkozásában csatolni kell a szakember saját kezűleg aláírt 2.3. sz. melléklet szerint készített szakmai önéletrajzát, amely igazolja ezen értékelési részszempontban megjelölt szakmai gyakorlatát. </w:t>
      </w:r>
    </w:p>
    <w:p w14:paraId="778CA5ED"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Ajánlatkérő felhívja az ajánlattevők figyelmét, hogy </w:t>
      </w:r>
      <w:proofErr w:type="gramStart"/>
      <w:r w:rsidRPr="00D14B29">
        <w:rPr>
          <w:rFonts w:ascii="Times New Roman" w:hAnsi="Times New Roman" w:cs="Times New Roman"/>
          <w:iCs/>
          <w:color w:val="auto"/>
        </w:rPr>
        <w:t>ezen</w:t>
      </w:r>
      <w:proofErr w:type="gramEnd"/>
      <w:r w:rsidRPr="00D14B29">
        <w:rPr>
          <w:rFonts w:ascii="Times New Roman" w:hAnsi="Times New Roman" w:cs="Times New Roman"/>
          <w:iCs/>
          <w:color w:val="auto"/>
        </w:rPr>
        <w:t xml:space="preserve"> részszempont a szakmai ajánlat releváns részét képezi. </w:t>
      </w:r>
    </w:p>
    <w:p w14:paraId="77D15AA7" w14:textId="77777777" w:rsidR="0016561E"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Amennyiben az önéletrajzból számolt szakmai tapasztalati idő eltér a felolvasóla</w:t>
      </w:r>
      <w:r w:rsidR="0016561E">
        <w:rPr>
          <w:rFonts w:ascii="Times New Roman" w:hAnsi="Times New Roman" w:cs="Times New Roman"/>
          <w:iCs/>
          <w:color w:val="auto"/>
        </w:rPr>
        <w:t>pon jelzett értéktől, akkor az a</w:t>
      </w:r>
      <w:r w:rsidRPr="00D14B29">
        <w:rPr>
          <w:rFonts w:ascii="Times New Roman" w:hAnsi="Times New Roman" w:cs="Times New Roman"/>
          <w:iCs/>
          <w:color w:val="auto"/>
        </w:rPr>
        <w:t xml:space="preserve">jánlatkérő a Kbt. 71. § (9) bekezdése szerint jár el. </w:t>
      </w:r>
    </w:p>
    <w:p w14:paraId="6667F418" w14:textId="77777777" w:rsidR="0016561E" w:rsidRDefault="0016561E" w:rsidP="00D14B29">
      <w:pPr>
        <w:pStyle w:val="Norml10"/>
        <w:spacing w:line="276" w:lineRule="auto"/>
        <w:ind w:left="426"/>
        <w:jc w:val="both"/>
        <w:rPr>
          <w:rFonts w:ascii="Times New Roman" w:hAnsi="Times New Roman" w:cs="Times New Roman"/>
          <w:iCs/>
          <w:color w:val="auto"/>
        </w:rPr>
      </w:pPr>
    </w:p>
    <w:p w14:paraId="69C66689" w14:textId="358FABC2" w:rsidR="00D14B29" w:rsidRPr="0016561E" w:rsidRDefault="00D14B29" w:rsidP="00D14B29">
      <w:pPr>
        <w:pStyle w:val="Norml10"/>
        <w:spacing w:line="276" w:lineRule="auto"/>
        <w:ind w:left="426"/>
        <w:jc w:val="both"/>
        <w:rPr>
          <w:rFonts w:ascii="Times New Roman" w:hAnsi="Times New Roman" w:cs="Times New Roman"/>
          <w:b/>
          <w:iCs/>
          <w:color w:val="auto"/>
          <w:u w:val="single"/>
        </w:rPr>
      </w:pPr>
      <w:r w:rsidRPr="0016561E">
        <w:rPr>
          <w:rFonts w:ascii="Times New Roman" w:hAnsi="Times New Roman" w:cs="Times New Roman"/>
          <w:b/>
          <w:iCs/>
          <w:color w:val="auto"/>
          <w:u w:val="single"/>
        </w:rPr>
        <w:t xml:space="preserve">Felhívjuk ajánlattevők figyelmét, hogy az önéletrajzban az adatokat a valóságnak megfelelően állítsák be. Az ajánlattevő fenntartja a jogot az önéletrajzban szereplő adatok valóságtartalmának szúrópróbaszerű ellenőrzésére. A valóságtól eltérően közölt bármely adat esetén az ajánlattevő a Kbt. 62. (1) bekezdés h) pontjában foglalt kizáró ok hatálya alá kerül.  </w:t>
      </w:r>
    </w:p>
    <w:p w14:paraId="7B589645"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w:t>
      </w:r>
    </w:p>
    <w:p w14:paraId="1089C29D"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Az értékelés módszere a 2. részszempont esetében a Közbeszerzési Hatóság útmutatója az összességében legelőnyösebb ajánlat kiválasztása esetén alkalmazható módszerekről és az ajánlatok elbírálásáról (KÉ 2016. évi 147. szám; 2016. december 21.) 1. számú melléklet 1</w:t>
      </w:r>
      <w:proofErr w:type="gramStart"/>
      <w:r w:rsidRPr="00D14B29">
        <w:rPr>
          <w:rFonts w:ascii="Times New Roman" w:hAnsi="Times New Roman" w:cs="Times New Roman"/>
          <w:iCs/>
          <w:color w:val="auto"/>
        </w:rPr>
        <w:t>.A</w:t>
      </w:r>
      <w:proofErr w:type="gramEnd"/>
      <w:r w:rsidRPr="00D14B29">
        <w:rPr>
          <w:rFonts w:ascii="Times New Roman" w:hAnsi="Times New Roman" w:cs="Times New Roman"/>
          <w:iCs/>
          <w:color w:val="auto"/>
        </w:rPr>
        <w:t xml:space="preserve">.1. </w:t>
      </w:r>
      <w:proofErr w:type="spellStart"/>
      <w:r w:rsidRPr="00D14B29">
        <w:rPr>
          <w:rFonts w:ascii="Times New Roman" w:hAnsi="Times New Roman" w:cs="Times New Roman"/>
          <w:iCs/>
          <w:color w:val="auto"/>
        </w:rPr>
        <w:t>bb</w:t>
      </w:r>
      <w:proofErr w:type="spellEnd"/>
      <w:r w:rsidRPr="00D14B29">
        <w:rPr>
          <w:rFonts w:ascii="Times New Roman" w:hAnsi="Times New Roman" w:cs="Times New Roman"/>
          <w:iCs/>
          <w:color w:val="auto"/>
        </w:rPr>
        <w:t xml:space="preserve">) pontja szerinti </w:t>
      </w:r>
      <w:r w:rsidRPr="0016561E">
        <w:rPr>
          <w:rFonts w:ascii="Times New Roman" w:hAnsi="Times New Roman" w:cs="Times New Roman"/>
          <w:b/>
          <w:iCs/>
          <w:color w:val="auto"/>
        </w:rPr>
        <w:t>egyenes arányosítás</w:t>
      </w:r>
      <w:r w:rsidRPr="00D14B29">
        <w:rPr>
          <w:rFonts w:ascii="Times New Roman" w:hAnsi="Times New Roman" w:cs="Times New Roman"/>
          <w:iCs/>
          <w:color w:val="auto"/>
        </w:rPr>
        <w:t xml:space="preserve"> módszere az alábbi képlet szerint:  </w:t>
      </w:r>
    </w:p>
    <w:p w14:paraId="1C442FF1" w14:textId="14E62CDE" w:rsidR="0016561E" w:rsidRDefault="00D14B29" w:rsidP="0016561E">
      <w:pPr>
        <w:pStyle w:val="Norml10"/>
        <w:tabs>
          <w:tab w:val="left" w:pos="1425"/>
        </w:tabs>
        <w:spacing w:line="276" w:lineRule="auto"/>
        <w:ind w:left="426"/>
        <w:jc w:val="both"/>
        <w:rPr>
          <w:rFonts w:ascii="Times New Roman" w:hAnsi="Times New Roman" w:cs="Times New Roman"/>
          <w:iCs/>
          <w:color w:val="FF0000"/>
        </w:rPr>
      </w:pPr>
      <w:r w:rsidRPr="009F48AF">
        <w:rPr>
          <w:rFonts w:ascii="Times New Roman" w:hAnsi="Times New Roman" w:cs="Times New Roman"/>
          <w:iCs/>
          <w:color w:val="auto"/>
        </w:rPr>
        <w:t xml:space="preserve">P= </w:t>
      </w:r>
      <w:r w:rsidR="009F48AF" w:rsidRPr="009F48AF">
        <w:rPr>
          <w:rFonts w:ascii="Times New Roman" w:hAnsi="Times New Roman" w:cs="Times New Roman"/>
          <w:iCs/>
          <w:color w:val="auto"/>
        </w:rPr>
        <w:t xml:space="preserve">(A vizsgált / A legjobb) × (P </w:t>
      </w:r>
      <w:proofErr w:type="spellStart"/>
      <w:r w:rsidR="009F48AF" w:rsidRPr="009F48AF">
        <w:rPr>
          <w:rFonts w:ascii="Times New Roman" w:hAnsi="Times New Roman" w:cs="Times New Roman"/>
          <w:iCs/>
          <w:color w:val="auto"/>
        </w:rPr>
        <w:t>max</w:t>
      </w:r>
      <w:proofErr w:type="spellEnd"/>
      <w:r w:rsidR="009F48AF" w:rsidRPr="009F48AF">
        <w:rPr>
          <w:rFonts w:ascii="Times New Roman" w:hAnsi="Times New Roman" w:cs="Times New Roman"/>
          <w:iCs/>
          <w:color w:val="auto"/>
        </w:rPr>
        <w:t xml:space="preserve"> - P min) + P min</w:t>
      </w:r>
      <w:r w:rsidR="0016561E" w:rsidRPr="009F48AF">
        <w:rPr>
          <w:rFonts w:ascii="Times New Roman" w:hAnsi="Times New Roman" w:cs="Times New Roman"/>
          <w:iCs/>
          <w:color w:val="auto"/>
        </w:rPr>
        <w:tab/>
      </w:r>
    </w:p>
    <w:p w14:paraId="0145ACED" w14:textId="3E3B7714" w:rsidR="00D14B29" w:rsidRPr="00D14B29" w:rsidRDefault="00D14B29" w:rsidP="009F48AF">
      <w:pPr>
        <w:pStyle w:val="Norml10"/>
        <w:tabs>
          <w:tab w:val="left" w:pos="1425"/>
        </w:tabs>
        <w:spacing w:line="276" w:lineRule="auto"/>
        <w:ind w:left="426"/>
        <w:jc w:val="both"/>
        <w:rPr>
          <w:rFonts w:ascii="Times New Roman" w:hAnsi="Times New Roman" w:cs="Times New Roman"/>
          <w:iCs/>
          <w:color w:val="auto"/>
        </w:rPr>
      </w:pPr>
    </w:p>
    <w:p w14:paraId="013EE483" w14:textId="77777777" w:rsidR="0016561E"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P: a vizsgált ajánlati elem adott szempontra vonatkozó értékelési pontszáma;</w:t>
      </w:r>
    </w:p>
    <w:p w14:paraId="4671EABD" w14:textId="0442B356" w:rsidR="0016561E" w:rsidRDefault="00D14B29" w:rsidP="00D14B29">
      <w:pPr>
        <w:pStyle w:val="Norml10"/>
        <w:spacing w:line="276" w:lineRule="auto"/>
        <w:ind w:left="426"/>
        <w:jc w:val="both"/>
        <w:rPr>
          <w:rFonts w:ascii="Times New Roman" w:hAnsi="Times New Roman" w:cs="Times New Roman"/>
          <w:iCs/>
          <w:color w:val="auto"/>
        </w:rPr>
      </w:pPr>
      <w:proofErr w:type="spellStart"/>
      <w:r w:rsidRPr="00D14B29">
        <w:rPr>
          <w:rFonts w:ascii="Times New Roman" w:hAnsi="Times New Roman" w:cs="Times New Roman"/>
          <w:iCs/>
          <w:color w:val="auto"/>
        </w:rPr>
        <w:t>Pmax</w:t>
      </w:r>
      <w:proofErr w:type="spellEnd"/>
      <w:r w:rsidRPr="00D14B29">
        <w:rPr>
          <w:rFonts w:ascii="Times New Roman" w:hAnsi="Times New Roman" w:cs="Times New Roman"/>
          <w:iCs/>
          <w:color w:val="auto"/>
        </w:rPr>
        <w:t>: a pontskála felső határa (10</w:t>
      </w:r>
      <w:r w:rsidR="002076C1">
        <w:rPr>
          <w:rFonts w:ascii="Times New Roman" w:hAnsi="Times New Roman" w:cs="Times New Roman"/>
          <w:iCs/>
          <w:color w:val="auto"/>
        </w:rPr>
        <w:t>0</w:t>
      </w:r>
      <w:r w:rsidRPr="00D14B29">
        <w:rPr>
          <w:rFonts w:ascii="Times New Roman" w:hAnsi="Times New Roman" w:cs="Times New Roman"/>
          <w:iCs/>
          <w:color w:val="auto"/>
        </w:rPr>
        <w:t xml:space="preserve"> pont); </w:t>
      </w:r>
    </w:p>
    <w:p w14:paraId="13E400C8" w14:textId="77777777" w:rsidR="0016561E" w:rsidRDefault="00D14B29" w:rsidP="00D14B29">
      <w:pPr>
        <w:pStyle w:val="Norml10"/>
        <w:spacing w:line="276" w:lineRule="auto"/>
        <w:ind w:left="426"/>
        <w:jc w:val="both"/>
        <w:rPr>
          <w:rFonts w:ascii="Times New Roman" w:hAnsi="Times New Roman" w:cs="Times New Roman"/>
          <w:iCs/>
          <w:color w:val="auto"/>
        </w:rPr>
      </w:pPr>
      <w:proofErr w:type="spellStart"/>
      <w:r w:rsidRPr="00D14B29">
        <w:rPr>
          <w:rFonts w:ascii="Times New Roman" w:hAnsi="Times New Roman" w:cs="Times New Roman"/>
          <w:iCs/>
          <w:color w:val="auto"/>
        </w:rPr>
        <w:t>Pmin</w:t>
      </w:r>
      <w:proofErr w:type="spellEnd"/>
      <w:r w:rsidRPr="00D14B29">
        <w:rPr>
          <w:rFonts w:ascii="Times New Roman" w:hAnsi="Times New Roman" w:cs="Times New Roman"/>
          <w:iCs/>
          <w:color w:val="auto"/>
        </w:rPr>
        <w:t xml:space="preserve">: a pontskála alsó határa (0 pont); </w:t>
      </w:r>
    </w:p>
    <w:p w14:paraId="3FF37379" w14:textId="77777777" w:rsidR="0016561E" w:rsidRDefault="00D14B29" w:rsidP="00D14B29">
      <w:pPr>
        <w:pStyle w:val="Norml10"/>
        <w:spacing w:line="276" w:lineRule="auto"/>
        <w:ind w:left="426"/>
        <w:jc w:val="both"/>
        <w:rPr>
          <w:rFonts w:ascii="Times New Roman" w:hAnsi="Times New Roman" w:cs="Times New Roman"/>
          <w:iCs/>
          <w:color w:val="auto"/>
        </w:rPr>
      </w:pPr>
      <w:proofErr w:type="spellStart"/>
      <w:r w:rsidRPr="00D14B29">
        <w:rPr>
          <w:rFonts w:ascii="Times New Roman" w:hAnsi="Times New Roman" w:cs="Times New Roman"/>
          <w:iCs/>
          <w:color w:val="auto"/>
        </w:rPr>
        <w:t>Alegjobb</w:t>
      </w:r>
      <w:proofErr w:type="spellEnd"/>
      <w:r w:rsidRPr="00D14B29">
        <w:rPr>
          <w:rFonts w:ascii="Times New Roman" w:hAnsi="Times New Roman" w:cs="Times New Roman"/>
          <w:iCs/>
          <w:color w:val="auto"/>
        </w:rPr>
        <w:t xml:space="preserve">: a legelőnyösebb ajánlat tartalmi eleme  </w:t>
      </w:r>
    </w:p>
    <w:p w14:paraId="4EA6932D" w14:textId="77777777" w:rsidR="0016561E" w:rsidRDefault="00D14B29" w:rsidP="00D14B29">
      <w:pPr>
        <w:pStyle w:val="Norml10"/>
        <w:spacing w:line="276" w:lineRule="auto"/>
        <w:ind w:left="426"/>
        <w:jc w:val="both"/>
        <w:rPr>
          <w:rFonts w:ascii="Times New Roman" w:hAnsi="Times New Roman" w:cs="Times New Roman"/>
          <w:iCs/>
          <w:color w:val="auto"/>
        </w:rPr>
      </w:pPr>
      <w:proofErr w:type="spellStart"/>
      <w:r w:rsidRPr="00D14B29">
        <w:rPr>
          <w:rFonts w:ascii="Times New Roman" w:hAnsi="Times New Roman" w:cs="Times New Roman"/>
          <w:iCs/>
          <w:color w:val="auto"/>
        </w:rPr>
        <w:t>Avizsgált</w:t>
      </w:r>
      <w:proofErr w:type="spellEnd"/>
      <w:r w:rsidRPr="00D14B29">
        <w:rPr>
          <w:rFonts w:ascii="Times New Roman" w:hAnsi="Times New Roman" w:cs="Times New Roman"/>
          <w:iCs/>
          <w:color w:val="auto"/>
        </w:rPr>
        <w:t xml:space="preserve">: a vizsgált ajánlat tartalmi eleme. </w:t>
      </w:r>
    </w:p>
    <w:p w14:paraId="431B1A36" w14:textId="77777777" w:rsidR="0016561E" w:rsidRDefault="0016561E" w:rsidP="00D14B29">
      <w:pPr>
        <w:pStyle w:val="Norml10"/>
        <w:spacing w:line="276" w:lineRule="auto"/>
        <w:ind w:left="426"/>
        <w:jc w:val="both"/>
        <w:rPr>
          <w:rFonts w:ascii="Times New Roman" w:hAnsi="Times New Roman" w:cs="Times New Roman"/>
          <w:iCs/>
          <w:color w:val="auto"/>
        </w:rPr>
      </w:pPr>
    </w:p>
    <w:p w14:paraId="6907A256" w14:textId="3C600DB4" w:rsidR="00D14B29" w:rsidRDefault="0016561E"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lastRenderedPageBreak/>
        <w:t>A 2. részszempont esetén ajánlatkérő kizárólag az ajánlattételi</w:t>
      </w:r>
      <w:r w:rsidR="00D14B29" w:rsidRPr="00D14B29">
        <w:rPr>
          <w:rFonts w:ascii="Times New Roman" w:hAnsi="Times New Roman" w:cs="Times New Roman"/>
          <w:iCs/>
          <w:color w:val="auto"/>
        </w:rPr>
        <w:t xml:space="preserve"> felhívás műszaki-szakmai alkalmasság M2.1. </w:t>
      </w:r>
      <w:proofErr w:type="gramStart"/>
      <w:r w:rsidR="00D14B29" w:rsidRPr="00D14B29">
        <w:rPr>
          <w:rFonts w:ascii="Times New Roman" w:hAnsi="Times New Roman" w:cs="Times New Roman"/>
          <w:iCs/>
          <w:color w:val="auto"/>
        </w:rPr>
        <w:t>pontjában</w:t>
      </w:r>
      <w:proofErr w:type="gramEnd"/>
      <w:r w:rsidR="00D14B29" w:rsidRPr="00D14B29">
        <w:rPr>
          <w:rFonts w:ascii="Times New Roman" w:hAnsi="Times New Roman" w:cs="Times New Roman"/>
          <w:iCs/>
          <w:color w:val="auto"/>
        </w:rPr>
        <w:t xml:space="preserve"> szereplő és a teljesítésbe bevonni kívánt szakember a műszaki alkalmasságban meghatározott, azaz az alkalmassági feltételben előírt névjegyzékbe vételhez szükséges gyakorlati időn felüli többlet szakmai tapasztalatát értékeli egész hónapban meghatározva.  </w:t>
      </w:r>
    </w:p>
    <w:p w14:paraId="4BFA8543" w14:textId="77777777" w:rsidR="0016561E" w:rsidRPr="00D14B29" w:rsidRDefault="0016561E" w:rsidP="00D14B29">
      <w:pPr>
        <w:pStyle w:val="Norml10"/>
        <w:spacing w:line="276" w:lineRule="auto"/>
        <w:ind w:left="426"/>
        <w:jc w:val="both"/>
        <w:rPr>
          <w:rFonts w:ascii="Times New Roman" w:hAnsi="Times New Roman" w:cs="Times New Roman"/>
          <w:iCs/>
          <w:color w:val="auto"/>
        </w:rPr>
      </w:pPr>
    </w:p>
    <w:p w14:paraId="64EBBDD2" w14:textId="77777777" w:rsid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Többlet szakmai tapasztalaton az M2.1 alkalmassági követelményben előírt névjegyzékbe vételhez szükséges gyakorlati időn felüli építési szakmai gyakorlatot kell érteni. </w:t>
      </w:r>
    </w:p>
    <w:p w14:paraId="64D73121" w14:textId="77777777" w:rsidR="0016561E" w:rsidRPr="00D14B29" w:rsidRDefault="0016561E" w:rsidP="00D14B29">
      <w:pPr>
        <w:pStyle w:val="Norml10"/>
        <w:spacing w:line="276" w:lineRule="auto"/>
        <w:ind w:left="426"/>
        <w:jc w:val="both"/>
        <w:rPr>
          <w:rFonts w:ascii="Times New Roman" w:hAnsi="Times New Roman" w:cs="Times New Roman"/>
          <w:iCs/>
          <w:color w:val="auto"/>
        </w:rPr>
      </w:pPr>
    </w:p>
    <w:p w14:paraId="42DDFAE7" w14:textId="77777777" w:rsidR="00D14B29" w:rsidRPr="0016561E" w:rsidRDefault="00D14B29" w:rsidP="00D14B29">
      <w:pPr>
        <w:pStyle w:val="Norml10"/>
        <w:spacing w:line="276" w:lineRule="auto"/>
        <w:ind w:left="426"/>
        <w:jc w:val="both"/>
        <w:rPr>
          <w:rFonts w:ascii="Times New Roman" w:hAnsi="Times New Roman" w:cs="Times New Roman"/>
          <w:b/>
          <w:iCs/>
          <w:color w:val="auto"/>
        </w:rPr>
      </w:pPr>
      <w:r w:rsidRPr="0016561E">
        <w:rPr>
          <w:rFonts w:ascii="Times New Roman" w:hAnsi="Times New Roman" w:cs="Times New Roman"/>
          <w:b/>
          <w:iCs/>
          <w:color w:val="auto"/>
        </w:rPr>
        <w:t xml:space="preserve">A gyakorlat vonatkozásában a felolvasólapon csak egész hónap ajánlható meg.  </w:t>
      </w:r>
    </w:p>
    <w:p w14:paraId="58EF530C" w14:textId="77777777" w:rsidR="00D14B29" w:rsidRDefault="00D14B29" w:rsidP="00D14B29">
      <w:pPr>
        <w:pStyle w:val="Norml10"/>
        <w:spacing w:line="276" w:lineRule="auto"/>
        <w:ind w:left="426"/>
        <w:jc w:val="both"/>
        <w:rPr>
          <w:rFonts w:ascii="Times New Roman" w:hAnsi="Times New Roman" w:cs="Times New Roman"/>
          <w:iCs/>
          <w:color w:val="auto"/>
        </w:rPr>
      </w:pPr>
      <w:r w:rsidRPr="0016561E">
        <w:rPr>
          <w:rFonts w:ascii="Times New Roman" w:hAnsi="Times New Roman" w:cs="Times New Roman"/>
          <w:b/>
          <w:iCs/>
          <w:color w:val="auto"/>
        </w:rPr>
        <w:t xml:space="preserve">Ajánlatkérő felhívja ajánlattevők figyelmét, hogy az időben párhuzamos építési beruházások vonatkozásában szerzett gyakorlati idők csak egyszer számítanak bele az adott szakember gyakorlati idejébe. Ajánlatkérő felhívja a figyelmet továbbá arra, hogy a többlet szakmai tapasztalat ellenőrzése során a kezdő hónapot is számításba veszi. </w:t>
      </w:r>
      <w:r w:rsidRPr="00D14B29">
        <w:rPr>
          <w:rFonts w:ascii="Times New Roman" w:hAnsi="Times New Roman" w:cs="Times New Roman"/>
          <w:iCs/>
          <w:color w:val="auto"/>
        </w:rPr>
        <w:t xml:space="preserve">Például a márciustól augusztusig tartó szakmai tapasztalat 6 hónappal számítandó. </w:t>
      </w:r>
    </w:p>
    <w:p w14:paraId="3587EDE5" w14:textId="77777777" w:rsidR="0016561E" w:rsidRPr="00D14B29" w:rsidRDefault="0016561E" w:rsidP="00D14B29">
      <w:pPr>
        <w:pStyle w:val="Norml10"/>
        <w:spacing w:line="276" w:lineRule="auto"/>
        <w:ind w:left="426"/>
        <w:jc w:val="both"/>
        <w:rPr>
          <w:rFonts w:ascii="Times New Roman" w:hAnsi="Times New Roman" w:cs="Times New Roman"/>
          <w:iCs/>
          <w:color w:val="auto"/>
        </w:rPr>
      </w:pPr>
    </w:p>
    <w:p w14:paraId="7051D91C"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 szakember többlet szakmai tapasztalata: </w:t>
      </w:r>
    </w:p>
    <w:p w14:paraId="4E5AF3B9" w14:textId="10698326" w:rsidR="00282D8A"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Ajánlattevők mutassák be ajánlatukban azt a teljesítésbe bevonni kívánt szakembert, aki az ajánlati felhívás Műszaki, illetve szakmai alkalmasság M</w:t>
      </w:r>
      <w:r w:rsidR="00551521">
        <w:rPr>
          <w:rFonts w:ascii="Times New Roman" w:hAnsi="Times New Roman" w:cs="Times New Roman"/>
          <w:iCs/>
          <w:color w:val="auto"/>
        </w:rPr>
        <w:t>.</w:t>
      </w:r>
      <w:r w:rsidRPr="00D14B29">
        <w:rPr>
          <w:rFonts w:ascii="Times New Roman" w:hAnsi="Times New Roman" w:cs="Times New Roman"/>
          <w:iCs/>
          <w:color w:val="auto"/>
        </w:rPr>
        <w:t xml:space="preserve">2.1. </w:t>
      </w:r>
      <w:proofErr w:type="gramStart"/>
      <w:r w:rsidRPr="00D14B29">
        <w:rPr>
          <w:rFonts w:ascii="Times New Roman" w:hAnsi="Times New Roman" w:cs="Times New Roman"/>
          <w:iCs/>
          <w:color w:val="auto"/>
        </w:rPr>
        <w:t>pontjában</w:t>
      </w:r>
      <w:proofErr w:type="gramEnd"/>
      <w:r w:rsidRPr="00D14B29">
        <w:rPr>
          <w:rFonts w:ascii="Times New Roman" w:hAnsi="Times New Roman" w:cs="Times New Roman"/>
          <w:iCs/>
          <w:color w:val="auto"/>
        </w:rPr>
        <w:t xml:space="preserve"> foglalt névjegyzékbe vételhez szükséges gyakorlati időn felüli szakmai tapasztalatnál nagyobb szakmai tapasztalattal rendelkezik. Az ajánlati felhívás Műszaki</w:t>
      </w:r>
      <w:r w:rsidR="00551521">
        <w:rPr>
          <w:rFonts w:ascii="Times New Roman" w:hAnsi="Times New Roman" w:cs="Times New Roman"/>
          <w:iCs/>
          <w:color w:val="auto"/>
        </w:rPr>
        <w:t>, illetve szakmai alkalmasság M.</w:t>
      </w:r>
      <w:r w:rsidR="00282D8A">
        <w:rPr>
          <w:rFonts w:ascii="Times New Roman" w:hAnsi="Times New Roman" w:cs="Times New Roman"/>
          <w:iCs/>
          <w:color w:val="auto"/>
        </w:rPr>
        <w:t xml:space="preserve">2.1. </w:t>
      </w:r>
      <w:proofErr w:type="gramStart"/>
      <w:r w:rsidRPr="00D14B29">
        <w:rPr>
          <w:rFonts w:ascii="Times New Roman" w:hAnsi="Times New Roman" w:cs="Times New Roman"/>
          <w:iCs/>
          <w:color w:val="auto"/>
        </w:rPr>
        <w:t>pontjában</w:t>
      </w:r>
      <w:proofErr w:type="gramEnd"/>
      <w:r w:rsidRPr="00D14B29">
        <w:rPr>
          <w:rFonts w:ascii="Times New Roman" w:hAnsi="Times New Roman" w:cs="Times New Roman"/>
          <w:iCs/>
          <w:color w:val="auto"/>
        </w:rPr>
        <w:t xml:space="preserve"> meghatározott minimumkövetelménynek való megfelelés érdekében bemutatott szakember jelölhető.  </w:t>
      </w:r>
    </w:p>
    <w:p w14:paraId="44A3231C" w14:textId="1244D029" w:rsidR="0016561E"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Ajánlatkérő az értékelés során jelen értékelési szempont </w:t>
      </w:r>
      <w:r w:rsidR="0016561E">
        <w:rPr>
          <w:rFonts w:ascii="Times New Roman" w:hAnsi="Times New Roman" w:cs="Times New Roman"/>
          <w:iCs/>
          <w:color w:val="auto"/>
        </w:rPr>
        <w:t>kapcsán azt vizsgálja, hogy az a</w:t>
      </w:r>
      <w:r w:rsidRPr="00D14B29">
        <w:rPr>
          <w:rFonts w:ascii="Times New Roman" w:hAnsi="Times New Roman" w:cs="Times New Roman"/>
          <w:iCs/>
          <w:color w:val="auto"/>
        </w:rPr>
        <w:t>jánlattevő által megnevezett szakember az ajánlati felhívás Műszaki</w:t>
      </w:r>
      <w:r w:rsidR="00551521">
        <w:rPr>
          <w:rFonts w:ascii="Times New Roman" w:hAnsi="Times New Roman" w:cs="Times New Roman"/>
          <w:iCs/>
          <w:color w:val="auto"/>
        </w:rPr>
        <w:t>, illetve szakmai alkalmasság M.</w:t>
      </w:r>
      <w:r w:rsidRPr="00D14B29">
        <w:rPr>
          <w:rFonts w:ascii="Times New Roman" w:hAnsi="Times New Roman" w:cs="Times New Roman"/>
          <w:iCs/>
          <w:color w:val="auto"/>
        </w:rPr>
        <w:t xml:space="preserve">2.1. </w:t>
      </w:r>
      <w:proofErr w:type="gramStart"/>
      <w:r w:rsidRPr="00D14B29">
        <w:rPr>
          <w:rFonts w:ascii="Times New Roman" w:hAnsi="Times New Roman" w:cs="Times New Roman"/>
          <w:iCs/>
          <w:color w:val="auto"/>
        </w:rPr>
        <w:t>pontjában</w:t>
      </w:r>
      <w:proofErr w:type="gramEnd"/>
      <w:r w:rsidRPr="00D14B29">
        <w:rPr>
          <w:rFonts w:ascii="Times New Roman" w:hAnsi="Times New Roman" w:cs="Times New Roman"/>
          <w:iCs/>
          <w:color w:val="auto"/>
        </w:rPr>
        <w:t xml:space="preserve"> foglalt névjegyzékbe vételhez szükséges minimális gyakorlati időn felüli szakmai tapasztalaton túl összesen hány hónap magasépítési területen szerzett többlet szakmai tapasztalattal szerzett szakmai gyakorlattal rendelkezik. Az ajánlattevő által cégszerűen aláírt nyilatkozatnak tartalmaznia kell, hogy a bemutatásra kerülő szakember a Műszaki</w:t>
      </w:r>
      <w:r w:rsidR="00551521">
        <w:rPr>
          <w:rFonts w:ascii="Times New Roman" w:hAnsi="Times New Roman" w:cs="Times New Roman"/>
          <w:iCs/>
          <w:color w:val="auto"/>
        </w:rPr>
        <w:t>, illetve szakmai alkalmasság M.</w:t>
      </w:r>
      <w:r w:rsidRPr="00D14B29">
        <w:rPr>
          <w:rFonts w:ascii="Times New Roman" w:hAnsi="Times New Roman" w:cs="Times New Roman"/>
          <w:iCs/>
          <w:color w:val="auto"/>
        </w:rPr>
        <w:t xml:space="preserve">2.1. </w:t>
      </w:r>
      <w:proofErr w:type="gramStart"/>
      <w:r w:rsidRPr="00D14B29">
        <w:rPr>
          <w:rFonts w:ascii="Times New Roman" w:hAnsi="Times New Roman" w:cs="Times New Roman"/>
          <w:iCs/>
          <w:color w:val="auto"/>
        </w:rPr>
        <w:t>pontjában</w:t>
      </w:r>
      <w:proofErr w:type="gramEnd"/>
      <w:r w:rsidRPr="00D14B29">
        <w:rPr>
          <w:rFonts w:ascii="Times New Roman" w:hAnsi="Times New Roman" w:cs="Times New Roman"/>
          <w:iCs/>
          <w:color w:val="auto"/>
        </w:rPr>
        <w:t xml:space="preserve"> foglalt névjegyzékbe vételhez szükséges minimális gyakorlati időn felüli szakmai tapasztalaton túl összesen hány hónap magasépítési területen szerzett sza</w:t>
      </w:r>
      <w:r w:rsidR="00DA010B">
        <w:rPr>
          <w:rFonts w:ascii="Times New Roman" w:hAnsi="Times New Roman" w:cs="Times New Roman"/>
          <w:iCs/>
          <w:color w:val="auto"/>
        </w:rPr>
        <w:t xml:space="preserve">kmai gyakorlattal rendelkezik. </w:t>
      </w:r>
      <w:r w:rsidRPr="00D14B29">
        <w:rPr>
          <w:rFonts w:ascii="Times New Roman" w:hAnsi="Times New Roman" w:cs="Times New Roman"/>
          <w:iCs/>
          <w:color w:val="auto"/>
        </w:rPr>
        <w:t>A Kb</w:t>
      </w:r>
      <w:r w:rsidR="0016561E">
        <w:rPr>
          <w:rFonts w:ascii="Times New Roman" w:hAnsi="Times New Roman" w:cs="Times New Roman"/>
          <w:iCs/>
          <w:color w:val="auto"/>
        </w:rPr>
        <w:t>t. 77. § (1) bekezdése alapján a</w:t>
      </w:r>
      <w:r w:rsidRPr="00D14B29">
        <w:rPr>
          <w:rFonts w:ascii="Times New Roman" w:hAnsi="Times New Roman" w:cs="Times New Roman"/>
          <w:iCs/>
          <w:color w:val="auto"/>
        </w:rPr>
        <w:t>jánlatkérő rögzíti, hogy jelen értékelési szempont tekintetében tett megajánlás legkedvezőbb szintje magasépítési területen szerzett szakmai gyakorlat vonatkozásában 60 hónap, így ezen megajánlásokra és az ennél kedvezőbb vállalásokra egyaránt az értékelési ponthatár felső határával azonos számú pontot, azaz 10</w:t>
      </w:r>
      <w:r w:rsidR="005228F5">
        <w:rPr>
          <w:rFonts w:ascii="Times New Roman" w:hAnsi="Times New Roman" w:cs="Times New Roman"/>
          <w:iCs/>
          <w:color w:val="auto"/>
        </w:rPr>
        <w:t>0</w:t>
      </w:r>
      <w:r w:rsidRPr="00D14B29">
        <w:rPr>
          <w:rFonts w:ascii="Times New Roman" w:hAnsi="Times New Roman" w:cs="Times New Roman"/>
          <w:iCs/>
          <w:color w:val="auto"/>
        </w:rPr>
        <w:t xml:space="preserve">.00 pontot ad. </w:t>
      </w:r>
    </w:p>
    <w:p w14:paraId="52424DEB" w14:textId="380C7144" w:rsidR="00D14B29" w:rsidRPr="00EC66B1" w:rsidRDefault="0016561E" w:rsidP="00D14B29">
      <w:pPr>
        <w:pStyle w:val="Norml10"/>
        <w:spacing w:line="276" w:lineRule="auto"/>
        <w:ind w:left="426"/>
        <w:jc w:val="both"/>
        <w:rPr>
          <w:rFonts w:ascii="Times New Roman" w:hAnsi="Times New Roman" w:cs="Times New Roman"/>
          <w:b/>
          <w:iCs/>
          <w:color w:val="auto"/>
        </w:rPr>
      </w:pPr>
      <w:r w:rsidRPr="00EC66B1">
        <w:rPr>
          <w:rFonts w:ascii="Times New Roman" w:hAnsi="Times New Roman" w:cs="Times New Roman"/>
          <w:b/>
          <w:iCs/>
          <w:color w:val="auto"/>
        </w:rPr>
        <w:t>(Amennyiben a</w:t>
      </w:r>
      <w:r w:rsidR="00D14B29" w:rsidRPr="00EC66B1">
        <w:rPr>
          <w:rFonts w:ascii="Times New Roman" w:hAnsi="Times New Roman" w:cs="Times New Roman"/>
          <w:b/>
          <w:iCs/>
          <w:color w:val="auto"/>
        </w:rPr>
        <w:t>jánlattevő az ajánlati felhívás III.1.3) Műszaki, illetve szakmai al</w:t>
      </w:r>
      <w:r w:rsidR="00551521" w:rsidRPr="00EC66B1">
        <w:rPr>
          <w:rFonts w:ascii="Times New Roman" w:hAnsi="Times New Roman" w:cs="Times New Roman"/>
          <w:b/>
          <w:iCs/>
          <w:color w:val="auto"/>
        </w:rPr>
        <w:t>kalmasság M.</w:t>
      </w:r>
      <w:r w:rsidR="00D14B29" w:rsidRPr="00EC66B1">
        <w:rPr>
          <w:rFonts w:ascii="Times New Roman" w:hAnsi="Times New Roman" w:cs="Times New Roman"/>
          <w:b/>
          <w:iCs/>
          <w:color w:val="auto"/>
        </w:rPr>
        <w:t xml:space="preserve">2.1 pontjában meghatározott alkalmassági követelménynek való megfelelését nem igazolja megfelelően, úgy az az ajánlat érvénytelenségét vonja maga után) </w:t>
      </w:r>
    </w:p>
    <w:p w14:paraId="3225A0B8" w14:textId="77777777" w:rsidR="0016561E"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A hónapban megadott gyakorlati idő meghatározása az önéletrajz alapján: </w:t>
      </w:r>
    </w:p>
    <w:p w14:paraId="4278BC11" w14:textId="77777777" w:rsidR="0016561E"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az adott projekt vonatkozásában az év, hónap adatokkal megadott hónapok ker</w:t>
      </w:r>
      <w:r w:rsidR="0016561E">
        <w:rPr>
          <w:rFonts w:ascii="Times New Roman" w:hAnsi="Times New Roman" w:cs="Times New Roman"/>
          <w:iCs/>
          <w:color w:val="auto"/>
        </w:rPr>
        <w:t xml:space="preserve">ülnek összeadásra, úgy, hogy  </w:t>
      </w:r>
    </w:p>
    <w:p w14:paraId="7838EB73" w14:textId="77777777" w:rsidR="0016561E" w:rsidRDefault="0016561E"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lastRenderedPageBreak/>
        <w:t xml:space="preserve">- </w:t>
      </w:r>
      <w:r w:rsidR="00D14B29" w:rsidRPr="00D14B29">
        <w:rPr>
          <w:rFonts w:ascii="Times New Roman" w:hAnsi="Times New Roman" w:cs="Times New Roman"/>
          <w:iCs/>
          <w:color w:val="auto"/>
        </w:rPr>
        <w:t>az időben párhuzamos gyakorlati idők csak egyszer számítanak bele az adott sz</w:t>
      </w:r>
      <w:r>
        <w:rPr>
          <w:rFonts w:ascii="Times New Roman" w:hAnsi="Times New Roman" w:cs="Times New Roman"/>
          <w:iCs/>
          <w:color w:val="auto"/>
        </w:rPr>
        <w:t xml:space="preserve">akember szakmai tapasztalatába </w:t>
      </w:r>
    </w:p>
    <w:p w14:paraId="1418DD97" w14:textId="77777777" w:rsidR="0016561E" w:rsidRDefault="0016561E"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w:t>
      </w:r>
      <w:r w:rsidR="00D14B29" w:rsidRPr="00D14B29">
        <w:rPr>
          <w:rFonts w:ascii="Times New Roman" w:hAnsi="Times New Roman" w:cs="Times New Roman"/>
          <w:iCs/>
          <w:color w:val="auto"/>
        </w:rPr>
        <w:t xml:space="preserve"> a projekt kezdő és záró hónapja is beleszámít az adott szakember szakmai tapasztalatába </w:t>
      </w:r>
    </w:p>
    <w:p w14:paraId="1C76AE95" w14:textId="201D06AF" w:rsidR="00D14B29" w:rsidRPr="00D14B29" w:rsidRDefault="0016561E" w:rsidP="00D14B29">
      <w:pPr>
        <w:pStyle w:val="Norml10"/>
        <w:spacing w:line="276" w:lineRule="auto"/>
        <w:ind w:left="426"/>
        <w:jc w:val="both"/>
        <w:rPr>
          <w:rFonts w:ascii="Times New Roman" w:hAnsi="Times New Roman" w:cs="Times New Roman"/>
          <w:iCs/>
          <w:color w:val="auto"/>
        </w:rPr>
      </w:pPr>
      <w:r>
        <w:rPr>
          <w:rFonts w:ascii="Times New Roman" w:hAnsi="Times New Roman" w:cs="Times New Roman"/>
          <w:iCs/>
          <w:color w:val="auto"/>
        </w:rPr>
        <w:t xml:space="preserve">- </w:t>
      </w:r>
      <w:r w:rsidR="00D14B29" w:rsidRPr="00D14B29">
        <w:rPr>
          <w:rFonts w:ascii="Times New Roman" w:hAnsi="Times New Roman" w:cs="Times New Roman"/>
          <w:iCs/>
          <w:color w:val="auto"/>
        </w:rPr>
        <w:t xml:space="preserve">a projekt kezdő és záró hónapjába nem lehet beleszámítani a garanciális időszak hosszát, hanem a munkaterület átadástól a műszaki átadás lezárásáig tartó időszakot </w:t>
      </w:r>
    </w:p>
    <w:p w14:paraId="10144301" w14:textId="77777777" w:rsidR="00D14B29" w:rsidRP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 xml:space="preserve"> </w:t>
      </w:r>
    </w:p>
    <w:p w14:paraId="2EAD36DF" w14:textId="2F695EDB" w:rsidR="005228F5" w:rsidRPr="00551521" w:rsidRDefault="00551521" w:rsidP="00551521">
      <w:pPr>
        <w:pStyle w:val="Listaszerbekezds"/>
        <w:spacing w:before="0" w:after="0"/>
        <w:ind w:left="432"/>
        <w:rPr>
          <w:rStyle w:val="Kiemels"/>
          <w:rFonts w:ascii="Times New Roman" w:hAnsi="Times New Roman"/>
          <w:b/>
          <w:iCs w:val="0"/>
          <w:sz w:val="24"/>
        </w:rPr>
      </w:pPr>
      <w:r w:rsidRPr="00551521">
        <w:rPr>
          <w:rStyle w:val="Kiemels"/>
          <w:rFonts w:ascii="Times New Roman" w:hAnsi="Times New Roman"/>
          <w:b/>
          <w:sz w:val="24"/>
        </w:rPr>
        <w:t xml:space="preserve">A </w:t>
      </w:r>
      <w:r w:rsidR="004F6C12">
        <w:rPr>
          <w:rStyle w:val="Kiemels"/>
          <w:rFonts w:ascii="Times New Roman" w:hAnsi="Times New Roman"/>
          <w:b/>
          <w:sz w:val="24"/>
        </w:rPr>
        <w:t>3</w:t>
      </w:r>
      <w:r w:rsidR="005228F5" w:rsidRPr="00551521">
        <w:rPr>
          <w:rStyle w:val="Kiemels"/>
          <w:rFonts w:ascii="Times New Roman" w:hAnsi="Times New Roman"/>
          <w:b/>
          <w:sz w:val="24"/>
        </w:rPr>
        <w:t xml:space="preserve">. </w:t>
      </w:r>
      <w:r w:rsidRPr="00551521">
        <w:rPr>
          <w:rStyle w:val="Kiemels"/>
          <w:rFonts w:ascii="Times New Roman" w:hAnsi="Times New Roman"/>
          <w:b/>
          <w:sz w:val="24"/>
        </w:rPr>
        <w:t>értékelési részszempont t</w:t>
      </w:r>
      <w:r w:rsidR="005228F5" w:rsidRPr="00551521">
        <w:rPr>
          <w:rStyle w:val="Kiemels"/>
          <w:rFonts w:ascii="Times New Roman" w:hAnsi="Times New Roman"/>
          <w:b/>
          <w:sz w:val="24"/>
        </w:rPr>
        <w:t>ekintetében: A projektterv minősége.</w:t>
      </w:r>
    </w:p>
    <w:p w14:paraId="461EC99A" w14:textId="3E53B7CA" w:rsidR="005228F5" w:rsidRPr="00551521" w:rsidRDefault="005228F5" w:rsidP="00DA420D">
      <w:pPr>
        <w:pStyle w:val="Listaszerbekezds"/>
        <w:ind w:left="426"/>
        <w:rPr>
          <w:rFonts w:ascii="Times New Roman" w:hAnsi="Times New Roman"/>
          <w:iCs/>
          <w:sz w:val="24"/>
        </w:rPr>
      </w:pPr>
      <w:r w:rsidRPr="00551521">
        <w:rPr>
          <w:rFonts w:ascii="Times New Roman" w:hAnsi="Times New Roman"/>
          <w:iCs/>
          <w:sz w:val="24"/>
        </w:rPr>
        <w:t xml:space="preserve">Ajánlattevőknek </w:t>
      </w:r>
      <w:r w:rsidR="00A847A8">
        <w:rPr>
          <w:rFonts w:ascii="Times New Roman" w:hAnsi="Times New Roman"/>
          <w:iCs/>
          <w:sz w:val="24"/>
        </w:rPr>
        <w:t xml:space="preserve">az </w:t>
      </w:r>
      <w:r w:rsidRPr="00551521">
        <w:rPr>
          <w:rFonts w:ascii="Times New Roman" w:hAnsi="Times New Roman"/>
          <w:iCs/>
          <w:sz w:val="24"/>
        </w:rPr>
        <w:t>ajánlatukhoz projekttervet kell beny</w:t>
      </w:r>
      <w:r w:rsidR="00A725DF">
        <w:rPr>
          <w:rFonts w:ascii="Times New Roman" w:hAnsi="Times New Roman"/>
          <w:iCs/>
          <w:sz w:val="24"/>
        </w:rPr>
        <w:t xml:space="preserve">újtani. A projekttervet az alábbiak </w:t>
      </w:r>
      <w:r w:rsidRPr="00551521">
        <w:rPr>
          <w:rFonts w:ascii="Times New Roman" w:hAnsi="Times New Roman"/>
          <w:iCs/>
          <w:sz w:val="24"/>
        </w:rPr>
        <w:t>szerint kell elkészíteni.</w:t>
      </w:r>
    </w:p>
    <w:p w14:paraId="2299F8CA" w14:textId="77777777" w:rsidR="008C42D6" w:rsidRDefault="005228F5" w:rsidP="008C42D6">
      <w:pPr>
        <w:pStyle w:val="Listaszerbekezds"/>
        <w:ind w:left="426"/>
        <w:rPr>
          <w:rFonts w:ascii="Times New Roman" w:hAnsi="Times New Roman"/>
          <w:iCs/>
          <w:sz w:val="24"/>
        </w:rPr>
      </w:pPr>
      <w:r w:rsidRPr="00551521">
        <w:rPr>
          <w:rFonts w:ascii="Times New Roman" w:hAnsi="Times New Roman"/>
          <w:iCs/>
          <w:sz w:val="24"/>
        </w:rPr>
        <w:t xml:space="preserve">Ajánlattevőknek </w:t>
      </w:r>
      <w:r w:rsidR="00A725DF">
        <w:rPr>
          <w:rFonts w:ascii="Times New Roman" w:hAnsi="Times New Roman"/>
          <w:iCs/>
          <w:sz w:val="24"/>
        </w:rPr>
        <w:t xml:space="preserve">a megküldésre került </w:t>
      </w:r>
      <w:r w:rsidRPr="00551521">
        <w:rPr>
          <w:rFonts w:ascii="Times New Roman" w:hAnsi="Times New Roman"/>
          <w:iCs/>
          <w:sz w:val="24"/>
        </w:rPr>
        <w:t xml:space="preserve">tervdokumentációk, műszaki leírások, engedélyek, </w:t>
      </w:r>
      <w:r w:rsidR="00DA420D">
        <w:rPr>
          <w:rFonts w:ascii="Times New Roman" w:hAnsi="Times New Roman"/>
          <w:iCs/>
          <w:sz w:val="24"/>
        </w:rPr>
        <w:t xml:space="preserve">esteleges </w:t>
      </w:r>
      <w:r w:rsidRPr="00551521">
        <w:rPr>
          <w:rFonts w:ascii="Times New Roman" w:hAnsi="Times New Roman"/>
          <w:iCs/>
          <w:sz w:val="24"/>
        </w:rPr>
        <w:t xml:space="preserve">kiegészítő </w:t>
      </w:r>
      <w:proofErr w:type="gramStart"/>
      <w:r w:rsidRPr="00551521">
        <w:rPr>
          <w:rFonts w:ascii="Times New Roman" w:hAnsi="Times New Roman"/>
          <w:iCs/>
          <w:sz w:val="24"/>
        </w:rPr>
        <w:t>tájékoztatás</w:t>
      </w:r>
      <w:r w:rsidR="00DA420D">
        <w:rPr>
          <w:rFonts w:ascii="Times New Roman" w:hAnsi="Times New Roman"/>
          <w:iCs/>
          <w:sz w:val="24"/>
        </w:rPr>
        <w:t>(</w:t>
      </w:r>
      <w:proofErr w:type="gramEnd"/>
      <w:r w:rsidR="00DA420D">
        <w:rPr>
          <w:rFonts w:ascii="Times New Roman" w:hAnsi="Times New Roman"/>
          <w:iCs/>
          <w:sz w:val="24"/>
        </w:rPr>
        <w:t>ok)</w:t>
      </w:r>
      <w:r w:rsidRPr="00551521">
        <w:rPr>
          <w:rFonts w:ascii="Times New Roman" w:hAnsi="Times New Roman"/>
          <w:iCs/>
          <w:sz w:val="24"/>
        </w:rPr>
        <w:t xml:space="preserve"> alapján kell elkészíteni projekttervüket, melyben ismertetik, hogy a vonatkozó rész milyen műszaki tartalomra vonatkozik, és a teljesítést milyen módon fogják megvalósítani.</w:t>
      </w:r>
    </w:p>
    <w:p w14:paraId="3D4FEEA8" w14:textId="77777777" w:rsidR="008C42D6" w:rsidRDefault="008C42D6" w:rsidP="008C42D6">
      <w:pPr>
        <w:pStyle w:val="Listaszerbekezds"/>
        <w:ind w:left="426"/>
        <w:rPr>
          <w:rFonts w:ascii="Times New Roman" w:hAnsi="Times New Roman"/>
          <w:iCs/>
          <w:sz w:val="24"/>
        </w:rPr>
      </w:pPr>
    </w:p>
    <w:p w14:paraId="054BE4D1" w14:textId="77777777" w:rsidR="008C42D6" w:rsidRDefault="005228F5" w:rsidP="008C42D6">
      <w:pPr>
        <w:pStyle w:val="Listaszerbekezds"/>
        <w:ind w:left="426"/>
        <w:rPr>
          <w:rFonts w:ascii="Times New Roman" w:hAnsi="Times New Roman"/>
          <w:iCs/>
          <w:sz w:val="24"/>
        </w:rPr>
      </w:pPr>
      <w:r w:rsidRPr="00551521">
        <w:rPr>
          <w:rFonts w:ascii="Times New Roman" w:hAnsi="Times New Roman"/>
          <w:iCs/>
          <w:sz w:val="24"/>
        </w:rPr>
        <w:t xml:space="preserve">Ajánlattevőnek az alábbi szempontok figyelembe vételével </w:t>
      </w:r>
      <w:r w:rsidR="008C42D6">
        <w:rPr>
          <w:rFonts w:ascii="Times New Roman" w:hAnsi="Times New Roman"/>
          <w:iCs/>
          <w:sz w:val="24"/>
        </w:rPr>
        <w:t>kell projekttervét elkészíteni:</w:t>
      </w:r>
    </w:p>
    <w:p w14:paraId="5096A102" w14:textId="77777777" w:rsidR="008C42D6" w:rsidRDefault="008C42D6" w:rsidP="008C42D6">
      <w:pPr>
        <w:pStyle w:val="Listaszerbekezds"/>
        <w:ind w:left="426"/>
        <w:rPr>
          <w:rFonts w:ascii="Times New Roman" w:hAnsi="Times New Roman"/>
          <w:iCs/>
          <w:sz w:val="24"/>
        </w:rPr>
      </w:pPr>
    </w:p>
    <w:p w14:paraId="2A195B7C" w14:textId="7C1A203E" w:rsidR="005228F5" w:rsidRDefault="005228F5" w:rsidP="008C42D6">
      <w:pPr>
        <w:pStyle w:val="Listaszerbekezds"/>
        <w:ind w:left="426"/>
        <w:rPr>
          <w:rFonts w:ascii="Times New Roman" w:hAnsi="Times New Roman"/>
          <w:iCs/>
          <w:sz w:val="24"/>
        </w:rPr>
      </w:pPr>
      <w:r w:rsidRPr="00551521">
        <w:rPr>
          <w:rFonts w:ascii="Times New Roman" w:hAnsi="Times New Roman"/>
          <w:iCs/>
          <w:sz w:val="24"/>
        </w:rPr>
        <w:t>A projektterv részeként benyújtásra kerülő organizációs tervnek ki ke</w:t>
      </w:r>
      <w:r w:rsidR="008C42D6">
        <w:rPr>
          <w:rFonts w:ascii="Times New Roman" w:hAnsi="Times New Roman"/>
          <w:iCs/>
          <w:sz w:val="24"/>
        </w:rPr>
        <w:t>ll térnie arra, hogy a</w:t>
      </w:r>
      <w:r w:rsidRPr="00551521">
        <w:rPr>
          <w:rFonts w:ascii="Times New Roman" w:hAnsi="Times New Roman"/>
          <w:iCs/>
          <w:sz w:val="24"/>
        </w:rPr>
        <w:t xml:space="preserve">jánlattevő milyen konkrét organizációs intézkedésekkel biztosítja a </w:t>
      </w:r>
      <w:r w:rsidR="00B83ABE">
        <w:rPr>
          <w:rFonts w:ascii="Times New Roman" w:hAnsi="Times New Roman"/>
          <w:iCs/>
          <w:sz w:val="24"/>
        </w:rPr>
        <w:t>beruházás megvalósítása során a</w:t>
      </w:r>
      <w:r w:rsidRPr="00551521">
        <w:rPr>
          <w:rFonts w:ascii="Times New Roman" w:hAnsi="Times New Roman"/>
          <w:iCs/>
          <w:sz w:val="24"/>
        </w:rPr>
        <w:t xml:space="preserve"> </w:t>
      </w:r>
      <w:r w:rsidRPr="002E448F">
        <w:rPr>
          <w:rFonts w:ascii="Times New Roman" w:hAnsi="Times New Roman"/>
          <w:iCs/>
          <w:sz w:val="24"/>
        </w:rPr>
        <w:t>közintézmény</w:t>
      </w:r>
      <w:r w:rsidRPr="00551521">
        <w:rPr>
          <w:rFonts w:ascii="Times New Roman" w:hAnsi="Times New Roman"/>
          <w:iCs/>
          <w:sz w:val="24"/>
        </w:rPr>
        <w:t xml:space="preserve"> működésének, használatának, látogatásának, mindennapi életének, az intézményt igénybe vevő emberek nyugalmának zavartalanságát és ez mennyire ad komplex átfogó javaslatokat az esetleges problémák kezelésére. Az organizációs terv térjen ki a működés korlátozása és az intézményt igénybe vevő emberek akadályoztatásának minimalizálása érdekében tervezett organizációs intézkedés</w:t>
      </w:r>
      <w:r w:rsidR="008C42D6">
        <w:rPr>
          <w:rFonts w:ascii="Times New Roman" w:hAnsi="Times New Roman"/>
          <w:iCs/>
          <w:sz w:val="24"/>
        </w:rPr>
        <w:t>ekre.</w:t>
      </w:r>
    </w:p>
    <w:p w14:paraId="2559BA1B" w14:textId="77777777" w:rsidR="008C42D6" w:rsidRPr="008C42D6" w:rsidRDefault="008C42D6" w:rsidP="008C42D6">
      <w:pPr>
        <w:pStyle w:val="Listaszerbekezds"/>
        <w:ind w:left="426"/>
        <w:rPr>
          <w:rFonts w:ascii="Times New Roman" w:hAnsi="Times New Roman"/>
          <w:iCs/>
          <w:sz w:val="24"/>
        </w:rPr>
      </w:pPr>
    </w:p>
    <w:p w14:paraId="29D76C34" w14:textId="77777777" w:rsidR="005228F5" w:rsidRPr="00551521" w:rsidRDefault="005228F5" w:rsidP="005228F5">
      <w:pPr>
        <w:pStyle w:val="Listaszerbekezds"/>
        <w:ind w:left="504"/>
        <w:rPr>
          <w:rFonts w:ascii="Times New Roman" w:hAnsi="Times New Roman"/>
          <w:b/>
          <w:iCs/>
          <w:sz w:val="24"/>
        </w:rPr>
      </w:pPr>
      <w:r w:rsidRPr="00551521">
        <w:rPr>
          <w:rFonts w:ascii="Times New Roman" w:hAnsi="Times New Roman"/>
          <w:b/>
          <w:iCs/>
          <w:sz w:val="24"/>
        </w:rPr>
        <w:t>Organizációs terv</w:t>
      </w:r>
    </w:p>
    <w:p w14:paraId="485EDDA8" w14:textId="77777777" w:rsidR="005228F5" w:rsidRPr="00551521" w:rsidRDefault="005228F5" w:rsidP="005228F5">
      <w:pPr>
        <w:pStyle w:val="Listaszerbekezds"/>
        <w:ind w:left="504"/>
        <w:rPr>
          <w:rFonts w:ascii="Times New Roman" w:hAnsi="Times New Roman"/>
          <w:iCs/>
          <w:sz w:val="24"/>
        </w:rPr>
      </w:pPr>
      <w:r w:rsidRPr="00551521">
        <w:rPr>
          <w:rFonts w:ascii="Times New Roman" w:hAnsi="Times New Roman"/>
          <w:iCs/>
          <w:sz w:val="24"/>
        </w:rPr>
        <w:t>Az organizációs tervnek ki kell térnie az alábbi témakörökre:</w:t>
      </w:r>
    </w:p>
    <w:p w14:paraId="7A6A5CE8"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 működés legkisebb mértékű zavarása érdekében tett intézkedések bemutatása.</w:t>
      </w:r>
    </w:p>
    <w:p w14:paraId="5D7B192E"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Építési forgalom, útvonal (Anyagszállítások szervezése, Az építési terület be- és kihajtási rendjének szabályozása, Beszállítási útvonal, Időszak).</w:t>
      </w:r>
    </w:p>
    <w:p w14:paraId="5681DEF0"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Esetleges ideiglenes megközelítés, elkerülési útvonal.</w:t>
      </w:r>
    </w:p>
    <w:p w14:paraId="4F52863D"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 megközelítés lehetőségei-anyagellátás, anyagtárolás és beszállítás.</w:t>
      </w:r>
    </w:p>
    <w:p w14:paraId="2BF49EF7"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Építési hulladék tárolása, elszállításának szervezése.</w:t>
      </w:r>
    </w:p>
    <w:p w14:paraId="6283242C"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Esetleges konténerek, szerszámok, gépek elhelyezése, tárolása.</w:t>
      </w:r>
    </w:p>
    <w:p w14:paraId="5C0F9FE6"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Ideiglenes energia ellátás, vízellátás.</w:t>
      </w:r>
    </w:p>
    <w:p w14:paraId="5E761451"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 terület őrzése, kerítés.</w:t>
      </w:r>
    </w:p>
    <w:p w14:paraId="72F6587D"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Az építkezésen dolgozók számára szociális, kommunális létesítmények.</w:t>
      </w:r>
    </w:p>
    <w:p w14:paraId="6FADB748"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Az építési terület térbeli lehatárolása.</w:t>
      </w:r>
    </w:p>
    <w:p w14:paraId="765D395E"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Az érintett lakosság kiértesítésének módja, ideje, a kiértesítés tartalma.</w:t>
      </w:r>
    </w:p>
    <w:p w14:paraId="716EC0DC" w14:textId="77777777" w:rsidR="005228F5" w:rsidRPr="00551521" w:rsidRDefault="005228F5" w:rsidP="005228F5">
      <w:pPr>
        <w:pStyle w:val="Listaszerbekezds"/>
        <w:numPr>
          <w:ilvl w:val="0"/>
          <w:numId w:val="36"/>
        </w:numPr>
        <w:spacing w:before="0" w:after="0"/>
        <w:rPr>
          <w:rFonts w:ascii="Times New Roman" w:hAnsi="Times New Roman"/>
          <w:iCs/>
          <w:sz w:val="24"/>
        </w:rPr>
      </w:pPr>
      <w:r w:rsidRPr="00551521">
        <w:rPr>
          <w:rFonts w:ascii="Times New Roman" w:hAnsi="Times New Roman"/>
          <w:iCs/>
          <w:sz w:val="24"/>
        </w:rPr>
        <w:t>A munkavégzés során a lakossági bejelentések kezelésének bemutatása.</w:t>
      </w:r>
    </w:p>
    <w:p w14:paraId="40E99F8C" w14:textId="77777777" w:rsidR="005228F5" w:rsidRPr="002E448F" w:rsidRDefault="005228F5" w:rsidP="005228F5">
      <w:pPr>
        <w:pStyle w:val="Listaszerbekezds"/>
        <w:numPr>
          <w:ilvl w:val="0"/>
          <w:numId w:val="36"/>
        </w:numPr>
        <w:spacing w:before="0" w:after="0"/>
        <w:rPr>
          <w:rFonts w:ascii="Times New Roman" w:hAnsi="Times New Roman"/>
          <w:iCs/>
          <w:sz w:val="24"/>
        </w:rPr>
      </w:pPr>
      <w:r w:rsidRPr="002E448F">
        <w:rPr>
          <w:rFonts w:ascii="Times New Roman" w:hAnsi="Times New Roman"/>
          <w:iCs/>
          <w:sz w:val="24"/>
        </w:rPr>
        <w:t xml:space="preserve">Vállalkozó a munka megkezdése előtt köteles a 4/2002. (II. 20.) </w:t>
      </w:r>
      <w:proofErr w:type="spellStart"/>
      <w:r w:rsidRPr="002E448F">
        <w:rPr>
          <w:rFonts w:ascii="Times New Roman" w:hAnsi="Times New Roman"/>
          <w:iCs/>
          <w:sz w:val="24"/>
        </w:rPr>
        <w:t>SzCsM-EüM</w:t>
      </w:r>
      <w:proofErr w:type="spellEnd"/>
      <w:r w:rsidRPr="002E448F">
        <w:rPr>
          <w:rFonts w:ascii="Times New Roman" w:hAnsi="Times New Roman"/>
          <w:iCs/>
          <w:sz w:val="24"/>
        </w:rPr>
        <w:t xml:space="preserve"> együttes rendelet szerint a „Biztonsági és egészségvédelmi tervet" elkészíteni.</w:t>
      </w:r>
    </w:p>
    <w:p w14:paraId="5D9A9FCA" w14:textId="77777777" w:rsidR="005228F5" w:rsidRPr="00551521" w:rsidRDefault="005228F5" w:rsidP="005228F5">
      <w:pPr>
        <w:pStyle w:val="Bodytext1"/>
        <w:shd w:val="clear" w:color="auto" w:fill="auto"/>
        <w:spacing w:before="0" w:after="0" w:line="240" w:lineRule="auto"/>
        <w:ind w:left="142" w:right="80" w:firstLine="0"/>
        <w:rPr>
          <w:rFonts w:ascii="Times New Roman" w:hAnsi="Times New Roman" w:cs="Times New Roman"/>
          <w:sz w:val="24"/>
          <w:szCs w:val="24"/>
        </w:rPr>
      </w:pPr>
    </w:p>
    <w:p w14:paraId="0FF0F1BC" w14:textId="77777777" w:rsidR="005228F5" w:rsidRPr="00551521" w:rsidRDefault="005228F5" w:rsidP="005228F5">
      <w:pPr>
        <w:pStyle w:val="Listaszerbekezds"/>
        <w:ind w:left="504"/>
        <w:rPr>
          <w:rFonts w:ascii="Times New Roman" w:hAnsi="Times New Roman"/>
          <w:iCs/>
          <w:sz w:val="24"/>
        </w:rPr>
      </w:pPr>
      <w:r w:rsidRPr="00551521">
        <w:rPr>
          <w:rFonts w:ascii="Times New Roman" w:hAnsi="Times New Roman"/>
          <w:iCs/>
          <w:sz w:val="24"/>
        </w:rPr>
        <w:t>Az organizációs tervben kerüljenek megadásra a szükséges hatósági ellenőrzések, jóváhagyások, szakfelügyeletek - e körben kerüljön megadásra, hogy mely munkarészt érinti az adott hatósági tevékenység.</w:t>
      </w:r>
    </w:p>
    <w:p w14:paraId="4170DFFF" w14:textId="77777777" w:rsidR="005228F5" w:rsidRPr="00551521" w:rsidRDefault="005228F5" w:rsidP="005228F5">
      <w:pPr>
        <w:pStyle w:val="Listaszerbekezds"/>
        <w:ind w:left="504"/>
        <w:rPr>
          <w:rFonts w:ascii="Times New Roman" w:hAnsi="Times New Roman"/>
          <w:b/>
          <w:bCs/>
          <w:iCs/>
          <w:sz w:val="24"/>
        </w:rPr>
      </w:pPr>
    </w:p>
    <w:p w14:paraId="224E08B0" w14:textId="77777777" w:rsidR="005228F5" w:rsidRPr="00551521" w:rsidRDefault="005228F5" w:rsidP="005228F5">
      <w:pPr>
        <w:pStyle w:val="Listaszerbekezds"/>
        <w:ind w:left="504"/>
        <w:rPr>
          <w:rFonts w:ascii="Times New Roman" w:hAnsi="Times New Roman"/>
          <w:b/>
          <w:iCs/>
          <w:sz w:val="24"/>
        </w:rPr>
      </w:pPr>
      <w:r w:rsidRPr="00551521">
        <w:rPr>
          <w:rFonts w:ascii="Times New Roman" w:hAnsi="Times New Roman"/>
          <w:b/>
          <w:iCs/>
          <w:sz w:val="24"/>
        </w:rPr>
        <w:t>Készültségi állapot terv:</w:t>
      </w:r>
    </w:p>
    <w:p w14:paraId="26B0139E" w14:textId="1617ACF9" w:rsidR="005228F5" w:rsidRPr="00551521" w:rsidRDefault="005228F5" w:rsidP="005228F5">
      <w:pPr>
        <w:pStyle w:val="Listaszerbekezds"/>
        <w:ind w:left="504"/>
        <w:rPr>
          <w:rFonts w:ascii="Times New Roman" w:hAnsi="Times New Roman"/>
          <w:iCs/>
          <w:sz w:val="24"/>
        </w:rPr>
      </w:pPr>
      <w:r w:rsidRPr="00722FAD">
        <w:rPr>
          <w:rFonts w:ascii="Times New Roman" w:hAnsi="Times New Roman"/>
          <w:iCs/>
          <w:sz w:val="24"/>
        </w:rPr>
        <w:lastRenderedPageBreak/>
        <w:t xml:space="preserve">Ajánlattevő készítsen 1:500 méretarányú helyszínrajzot az aktuális havi készültségi állapotnak megfelelően. </w:t>
      </w:r>
      <w:r w:rsidRPr="00551521">
        <w:rPr>
          <w:rFonts w:ascii="Times New Roman" w:hAnsi="Times New Roman"/>
          <w:iCs/>
          <w:sz w:val="24"/>
        </w:rPr>
        <w:t>A helyszínrajzon meg kell jelölni az épületrészek készültségi fokát, és az igénybe venni kívánt felvonulási területet. A felvonulási területen a kivitelezés során igénybe venni kívánt ter</w:t>
      </w:r>
      <w:r w:rsidR="008C42D6">
        <w:rPr>
          <w:rFonts w:ascii="Times New Roman" w:hAnsi="Times New Roman"/>
          <w:iCs/>
          <w:sz w:val="24"/>
        </w:rPr>
        <w:t>ületek értendők, melyek nem az a</w:t>
      </w:r>
      <w:r w:rsidRPr="00551521">
        <w:rPr>
          <w:rFonts w:ascii="Times New Roman" w:hAnsi="Times New Roman"/>
          <w:iCs/>
          <w:sz w:val="24"/>
        </w:rPr>
        <w:t xml:space="preserve">jánlattevő tulajdonát képezik. A terület méretének megadásánál minden területigényt fel kell tüntetni, azt is, amely csak 1 napig kerül igénybevételre az adott hónapban. A jelöléseken kívül szöveges feliratokat és kiegészítéseket is tartalmazhat a terv. A helyszínrajzokat az összes havi állapotnak megfelelően el kell készíteni. </w:t>
      </w:r>
    </w:p>
    <w:p w14:paraId="4BED5968" w14:textId="77777777" w:rsidR="005228F5" w:rsidRPr="00551521" w:rsidRDefault="005228F5" w:rsidP="005228F5">
      <w:pPr>
        <w:pStyle w:val="Listaszerbekezds"/>
        <w:ind w:left="504"/>
        <w:rPr>
          <w:rFonts w:ascii="Times New Roman" w:hAnsi="Times New Roman"/>
          <w:b/>
          <w:iCs/>
          <w:sz w:val="24"/>
        </w:rPr>
      </w:pPr>
    </w:p>
    <w:p w14:paraId="6B8BCFC8" w14:textId="3E923270" w:rsidR="005228F5" w:rsidRPr="00551521" w:rsidRDefault="005228F5" w:rsidP="005228F5">
      <w:pPr>
        <w:pStyle w:val="Listaszerbekezds"/>
        <w:ind w:left="504"/>
        <w:rPr>
          <w:rFonts w:ascii="Times New Roman" w:hAnsi="Times New Roman"/>
          <w:b/>
          <w:iCs/>
          <w:sz w:val="24"/>
        </w:rPr>
      </w:pPr>
      <w:bookmarkStart w:id="11" w:name="bookmark0"/>
      <w:proofErr w:type="spellStart"/>
      <w:r w:rsidRPr="00551521">
        <w:rPr>
          <w:rFonts w:ascii="Times New Roman" w:hAnsi="Times New Roman"/>
          <w:b/>
          <w:iCs/>
          <w:sz w:val="24"/>
        </w:rPr>
        <w:t>Pénzügyi-Műszaki</w:t>
      </w:r>
      <w:proofErr w:type="spellEnd"/>
      <w:r w:rsidRPr="00551521">
        <w:rPr>
          <w:rFonts w:ascii="Times New Roman" w:hAnsi="Times New Roman"/>
          <w:b/>
          <w:iCs/>
          <w:sz w:val="24"/>
        </w:rPr>
        <w:t xml:space="preserve"> ütemterv</w:t>
      </w:r>
      <w:bookmarkEnd w:id="11"/>
      <w:r w:rsidR="003500E4">
        <w:rPr>
          <w:rFonts w:ascii="Times New Roman" w:hAnsi="Times New Roman"/>
          <w:b/>
          <w:iCs/>
          <w:sz w:val="24"/>
        </w:rPr>
        <w:t>:</w:t>
      </w:r>
    </w:p>
    <w:p w14:paraId="6DAF2629" w14:textId="77777777" w:rsidR="005228F5" w:rsidRPr="00551521" w:rsidRDefault="005228F5" w:rsidP="005228F5">
      <w:pPr>
        <w:pStyle w:val="Listaszerbekezds"/>
        <w:ind w:left="504"/>
        <w:rPr>
          <w:rFonts w:ascii="Times New Roman" w:hAnsi="Times New Roman"/>
          <w:bCs/>
          <w:iCs/>
          <w:sz w:val="24"/>
        </w:rPr>
      </w:pPr>
      <w:r w:rsidRPr="00551521">
        <w:rPr>
          <w:rFonts w:ascii="Times New Roman" w:hAnsi="Times New Roman"/>
          <w:bCs/>
          <w:iCs/>
          <w:sz w:val="24"/>
        </w:rPr>
        <w:t xml:space="preserve">A </w:t>
      </w:r>
      <w:proofErr w:type="spellStart"/>
      <w:r w:rsidRPr="00551521">
        <w:rPr>
          <w:rFonts w:ascii="Times New Roman" w:hAnsi="Times New Roman"/>
          <w:bCs/>
          <w:iCs/>
          <w:sz w:val="24"/>
        </w:rPr>
        <w:t>Pénzügyi-Műszaki</w:t>
      </w:r>
      <w:proofErr w:type="spellEnd"/>
      <w:r w:rsidRPr="00551521">
        <w:rPr>
          <w:rFonts w:ascii="Times New Roman" w:hAnsi="Times New Roman"/>
          <w:bCs/>
          <w:iCs/>
          <w:sz w:val="24"/>
        </w:rPr>
        <w:t xml:space="preserve"> Ütemtervnek tartalmaznia kell a szerződés szerinti munkák megvalósításának részletes bemutatását feltüntetve a tevékenységek közötti logikai kapcsolatokat, az egyes tevékenységek időtartamát. Az ütemterv vonalas ütemterv legyen, főbb munkanemenkénti lebontásban. Az ütemtervnek a technológiai és logikai sorrendeket, előírásokat követnie kell.</w:t>
      </w:r>
    </w:p>
    <w:p w14:paraId="7357F27F" w14:textId="77777777" w:rsidR="005228F5" w:rsidRPr="00551521" w:rsidRDefault="005228F5" w:rsidP="005228F5">
      <w:pPr>
        <w:pStyle w:val="Listaszerbekezds"/>
        <w:ind w:left="504"/>
        <w:rPr>
          <w:rFonts w:ascii="Times New Roman" w:hAnsi="Times New Roman"/>
          <w:bCs/>
          <w:iCs/>
          <w:sz w:val="24"/>
        </w:rPr>
      </w:pPr>
      <w:r w:rsidRPr="00551521">
        <w:rPr>
          <w:rFonts w:ascii="Times New Roman" w:hAnsi="Times New Roman"/>
          <w:bCs/>
          <w:iCs/>
          <w:sz w:val="24"/>
        </w:rPr>
        <w:t>Az ütemtervben, vagy az alatt, mellett, vagy az ütemterv mögött külön dokumentumként csatolva kerüljön benyújtásra egy erőforrásterv is, amely az ütemtervhez igazodva, napi lebontásban és az ütemtervnél megadott tevékenységekre lebontottan tartalmazza a létszám és eszközfelhasználást, azaz a beruházásba bevonni kívánt gépeket, eszközöket, azok kapacitás adatait, a napi haladási sebességet, a munkát végzők számát.</w:t>
      </w:r>
    </w:p>
    <w:p w14:paraId="0FFED8DE" w14:textId="3DF11CE9" w:rsidR="005228F5" w:rsidRPr="00722FAD" w:rsidRDefault="005228F5" w:rsidP="005228F5">
      <w:pPr>
        <w:pStyle w:val="Listaszerbekezds"/>
        <w:ind w:left="504"/>
        <w:rPr>
          <w:rFonts w:ascii="Times New Roman" w:hAnsi="Times New Roman"/>
          <w:bCs/>
          <w:iCs/>
          <w:sz w:val="24"/>
        </w:rPr>
      </w:pPr>
      <w:r w:rsidRPr="00551521">
        <w:rPr>
          <w:rFonts w:ascii="Times New Roman" w:hAnsi="Times New Roman"/>
          <w:bCs/>
          <w:iCs/>
          <w:sz w:val="24"/>
        </w:rPr>
        <w:t>Az ütemtervek egységes értelmezése, és könnyebb</w:t>
      </w:r>
      <w:r w:rsidR="003500E4">
        <w:rPr>
          <w:rFonts w:ascii="Times New Roman" w:hAnsi="Times New Roman"/>
          <w:bCs/>
          <w:iCs/>
          <w:sz w:val="24"/>
        </w:rPr>
        <w:t xml:space="preserve"> értékelhetőségére tekintettel a</w:t>
      </w:r>
      <w:r w:rsidRPr="00551521">
        <w:rPr>
          <w:rFonts w:ascii="Times New Roman" w:hAnsi="Times New Roman"/>
          <w:bCs/>
          <w:iCs/>
          <w:sz w:val="24"/>
        </w:rPr>
        <w:t xml:space="preserve">jánlatkérő az alábbi </w:t>
      </w:r>
      <w:r w:rsidRPr="00722FAD">
        <w:rPr>
          <w:rFonts w:ascii="Times New Roman" w:hAnsi="Times New Roman"/>
          <w:bCs/>
          <w:iCs/>
          <w:sz w:val="24"/>
        </w:rPr>
        <w:t>alapfeltételekét határozza meg az ütemterv elkészítéséhez:</w:t>
      </w:r>
    </w:p>
    <w:p w14:paraId="3ED27153" w14:textId="77777777" w:rsidR="005228F5" w:rsidRPr="00722FAD" w:rsidRDefault="005228F5" w:rsidP="005228F5">
      <w:pPr>
        <w:pStyle w:val="Listaszerbekezds"/>
        <w:numPr>
          <w:ilvl w:val="0"/>
          <w:numId w:val="36"/>
        </w:numPr>
        <w:spacing w:before="0" w:after="0"/>
        <w:rPr>
          <w:rFonts w:ascii="Times New Roman" w:hAnsi="Times New Roman"/>
          <w:iCs/>
          <w:sz w:val="24"/>
        </w:rPr>
      </w:pPr>
      <w:r w:rsidRPr="00722FAD">
        <w:rPr>
          <w:rFonts w:ascii="Times New Roman" w:hAnsi="Times New Roman"/>
          <w:iCs/>
          <w:sz w:val="24"/>
        </w:rPr>
        <w:t>a szerződés szerint a teljesítésre megadott határidőben a próbaüzem beleértendő.</w:t>
      </w:r>
    </w:p>
    <w:p w14:paraId="2A524B3B" w14:textId="79884890" w:rsidR="005228F5" w:rsidRDefault="00167F5E" w:rsidP="00722FAD">
      <w:pPr>
        <w:pStyle w:val="Listaszerbekezds"/>
        <w:numPr>
          <w:ilvl w:val="0"/>
          <w:numId w:val="36"/>
        </w:numPr>
        <w:tabs>
          <w:tab w:val="left" w:pos="993"/>
        </w:tabs>
        <w:spacing w:before="0" w:after="0"/>
        <w:rPr>
          <w:rFonts w:ascii="Times New Roman" w:hAnsi="Times New Roman"/>
          <w:iCs/>
          <w:sz w:val="24"/>
        </w:rPr>
      </w:pPr>
      <w:r>
        <w:rPr>
          <w:rFonts w:ascii="Times New Roman" w:hAnsi="Times New Roman"/>
          <w:iCs/>
          <w:sz w:val="24"/>
        </w:rPr>
        <w:t xml:space="preserve">    </w:t>
      </w:r>
      <w:r w:rsidR="005228F5" w:rsidRPr="00551521">
        <w:rPr>
          <w:rFonts w:ascii="Times New Roman" w:hAnsi="Times New Roman"/>
          <w:iCs/>
          <w:sz w:val="24"/>
        </w:rPr>
        <w:t xml:space="preserve">a pénzügyi-műszaki ütemtervet is úgy kell összeállítani, hogy a teljesítés határidőn belüli legyen, </w:t>
      </w:r>
      <w:r w:rsidR="005228F5" w:rsidRPr="00722FAD">
        <w:rPr>
          <w:rFonts w:ascii="Times New Roman" w:hAnsi="Times New Roman"/>
          <w:iCs/>
          <w:sz w:val="24"/>
        </w:rPr>
        <w:t xml:space="preserve">vagyis a pénzügyi- műszaki ütemterv által meghatározott utolsó napot követő naptól számítva a próbaüzem idejét hozzászámítva az ütemterv által megjelölt utolsó (legkésőbbi) időponthoz az így kapott dátumnak kell a felhívásban </w:t>
      </w:r>
      <w:r w:rsidR="005228F5" w:rsidRPr="00551521">
        <w:rPr>
          <w:rFonts w:ascii="Times New Roman" w:hAnsi="Times New Roman"/>
          <w:iCs/>
          <w:sz w:val="24"/>
        </w:rPr>
        <w:t>megjelölt teljesítési határidőn belül lennie</w:t>
      </w:r>
    </w:p>
    <w:p w14:paraId="393C81DC" w14:textId="77777777" w:rsidR="003500E4" w:rsidRPr="00551521" w:rsidRDefault="003500E4" w:rsidP="003500E4">
      <w:pPr>
        <w:pStyle w:val="Listaszerbekezds"/>
        <w:spacing w:before="0" w:after="0"/>
        <w:ind w:left="1224"/>
        <w:rPr>
          <w:rFonts w:ascii="Times New Roman" w:hAnsi="Times New Roman"/>
          <w:iCs/>
          <w:sz w:val="24"/>
        </w:rPr>
      </w:pPr>
    </w:p>
    <w:p w14:paraId="321CD440" w14:textId="77777777" w:rsidR="005228F5" w:rsidRPr="00551521" w:rsidRDefault="005228F5" w:rsidP="005228F5">
      <w:pPr>
        <w:pStyle w:val="Bodytext1"/>
        <w:shd w:val="clear" w:color="auto" w:fill="auto"/>
        <w:tabs>
          <w:tab w:val="left" w:pos="224"/>
        </w:tabs>
        <w:spacing w:before="0" w:after="0" w:line="240" w:lineRule="auto"/>
        <w:ind w:right="80" w:firstLine="0"/>
        <w:rPr>
          <w:rFonts w:ascii="Times New Roman" w:hAnsi="Times New Roman" w:cs="Times New Roman"/>
          <w:sz w:val="24"/>
          <w:szCs w:val="24"/>
        </w:rPr>
      </w:pPr>
      <w:r w:rsidRPr="00551521">
        <w:rPr>
          <w:rFonts w:ascii="Times New Roman" w:hAnsi="Times New Roman" w:cs="Times New Roman"/>
          <w:b/>
          <w:sz w:val="24"/>
          <w:szCs w:val="24"/>
        </w:rPr>
        <w:t xml:space="preserve">A </w:t>
      </w:r>
      <w:r w:rsidRPr="00551521">
        <w:rPr>
          <w:rFonts w:ascii="Times New Roman" w:hAnsi="Times New Roman" w:cs="Times New Roman"/>
          <w:b/>
          <w:bCs/>
          <w:iCs/>
          <w:sz w:val="24"/>
          <w:szCs w:val="24"/>
        </w:rPr>
        <w:t>fent</w:t>
      </w:r>
      <w:r w:rsidRPr="00551521">
        <w:rPr>
          <w:rFonts w:ascii="Times New Roman" w:hAnsi="Times New Roman" w:cs="Times New Roman"/>
          <w:b/>
          <w:sz w:val="24"/>
          <w:szCs w:val="24"/>
        </w:rPr>
        <w:t xml:space="preserve"> megjelölt ütemtervet hálótechnikai alapokon kell készíteni, megjelenési formájaként pedig a könnyen értelmezhető </w:t>
      </w:r>
      <w:proofErr w:type="spellStart"/>
      <w:r w:rsidRPr="00551521">
        <w:rPr>
          <w:rFonts w:ascii="Times New Roman" w:hAnsi="Times New Roman" w:cs="Times New Roman"/>
          <w:b/>
          <w:sz w:val="24"/>
          <w:szCs w:val="24"/>
        </w:rPr>
        <w:t>Gantt-diagrammot</w:t>
      </w:r>
      <w:proofErr w:type="spellEnd"/>
      <w:r w:rsidRPr="00551521">
        <w:rPr>
          <w:rFonts w:ascii="Times New Roman" w:hAnsi="Times New Roman" w:cs="Times New Roman"/>
          <w:b/>
          <w:sz w:val="24"/>
          <w:szCs w:val="24"/>
        </w:rPr>
        <w:t xml:space="preserve"> (sávos ütemtervet) kéri ajánlatkérő alkalmazni.</w:t>
      </w:r>
    </w:p>
    <w:p w14:paraId="17076F79" w14:textId="77777777" w:rsidR="005228F5" w:rsidRPr="00551521" w:rsidRDefault="005228F5" w:rsidP="005228F5">
      <w:pPr>
        <w:pStyle w:val="Listaszerbekezds"/>
        <w:ind w:left="504"/>
        <w:rPr>
          <w:rFonts w:ascii="Times New Roman" w:hAnsi="Times New Roman"/>
          <w:b/>
          <w:iCs/>
          <w:sz w:val="24"/>
        </w:rPr>
      </w:pPr>
    </w:p>
    <w:p w14:paraId="134C2EBB" w14:textId="09A5D080" w:rsidR="005228F5" w:rsidRPr="00551521" w:rsidRDefault="005228F5" w:rsidP="005228F5">
      <w:pPr>
        <w:pStyle w:val="Listaszerbekezds"/>
        <w:ind w:left="504"/>
        <w:rPr>
          <w:rFonts w:ascii="Times New Roman" w:hAnsi="Times New Roman"/>
          <w:b/>
          <w:iCs/>
          <w:sz w:val="24"/>
        </w:rPr>
      </w:pPr>
      <w:r w:rsidRPr="00551521">
        <w:rPr>
          <w:rFonts w:ascii="Times New Roman" w:hAnsi="Times New Roman"/>
          <w:b/>
          <w:iCs/>
          <w:sz w:val="24"/>
        </w:rPr>
        <w:t>Kockázatkezelési terv</w:t>
      </w:r>
      <w:r w:rsidR="003500E4">
        <w:rPr>
          <w:rFonts w:ascii="Times New Roman" w:hAnsi="Times New Roman"/>
          <w:b/>
          <w:iCs/>
          <w:sz w:val="24"/>
        </w:rPr>
        <w:t>:</w:t>
      </w:r>
    </w:p>
    <w:p w14:paraId="6CA97121" w14:textId="77777777" w:rsidR="005228F5" w:rsidRPr="00551521" w:rsidRDefault="005228F5" w:rsidP="005228F5">
      <w:pPr>
        <w:pStyle w:val="Listaszerbekezds"/>
        <w:ind w:left="504"/>
        <w:rPr>
          <w:rFonts w:ascii="Times New Roman" w:hAnsi="Times New Roman"/>
          <w:bCs/>
          <w:iCs/>
          <w:sz w:val="24"/>
        </w:rPr>
      </w:pPr>
      <w:r w:rsidRPr="00551521">
        <w:rPr>
          <w:rFonts w:ascii="Times New Roman" w:hAnsi="Times New Roman"/>
          <w:bCs/>
          <w:iCs/>
          <w:sz w:val="24"/>
        </w:rPr>
        <w:t>Ajánlattevőnek ki kell dolgozni az építési idő alatt a teljesítéssel kapcsolatosan reálisan előfordulható káros események, hatások (kockázatok) elhárításának, mérséklésének tervét. Be kell mutatni, milyen intézkedéseket tesz az ajánlattevő ezen események megelőzésére, elhárítására, káros hatások mérséklésére. Ajánlattevő a kockázatokra és azok megelőzésére, elhárítására vonatkozóan készítsen egy táblázatot az alábbi oszlopokkal: lehetséges kockázat (káresemény) definiálása, ez elhárításához, illetőleg a káros hatás mértékének csökkentéséhez rendelt intézkedés, az intézkedéshez rendelt személyi, tárgyi feltételek, a kockázathoz rendelhető megelőző intézkedések.</w:t>
      </w:r>
    </w:p>
    <w:p w14:paraId="3B65FDD8" w14:textId="77777777" w:rsidR="005228F5" w:rsidRPr="00551521" w:rsidRDefault="005228F5" w:rsidP="005228F5">
      <w:pPr>
        <w:pStyle w:val="Bodytext1"/>
        <w:shd w:val="clear" w:color="auto" w:fill="auto"/>
        <w:spacing w:before="0" w:after="0" w:line="240" w:lineRule="auto"/>
        <w:ind w:left="40" w:right="40" w:firstLine="0"/>
        <w:rPr>
          <w:rFonts w:ascii="Times New Roman" w:hAnsi="Times New Roman" w:cs="Times New Roman"/>
          <w:sz w:val="24"/>
          <w:szCs w:val="24"/>
        </w:rPr>
      </w:pPr>
    </w:p>
    <w:p w14:paraId="52C80EE0" w14:textId="11A73079" w:rsidR="005228F5" w:rsidRDefault="005228F5" w:rsidP="005228F5">
      <w:pPr>
        <w:pStyle w:val="Listaszerbekezds"/>
        <w:ind w:left="504"/>
        <w:rPr>
          <w:rFonts w:ascii="Times New Roman" w:hAnsi="Times New Roman"/>
          <w:bCs/>
          <w:i/>
          <w:iCs/>
          <w:sz w:val="24"/>
        </w:rPr>
      </w:pPr>
      <w:r w:rsidRPr="003500E4">
        <w:rPr>
          <w:rFonts w:ascii="Times New Roman" w:hAnsi="Times New Roman"/>
          <w:bCs/>
          <w:i/>
          <w:iCs/>
          <w:sz w:val="24"/>
        </w:rPr>
        <w:t>Amennyiben valamely hiba több értékelési feltételnél is hibaként, hiányként értelmezhető, az csak egy értékelési feltételnél eredményez</w:t>
      </w:r>
      <w:r w:rsidR="003500E4" w:rsidRPr="003500E4">
        <w:rPr>
          <w:rFonts w:ascii="Times New Roman" w:hAnsi="Times New Roman"/>
          <w:bCs/>
          <w:i/>
          <w:iCs/>
          <w:sz w:val="24"/>
        </w:rPr>
        <w:t xml:space="preserve"> pontlevonást, ilyen esetekben a</w:t>
      </w:r>
      <w:r w:rsidRPr="003500E4">
        <w:rPr>
          <w:rFonts w:ascii="Times New Roman" w:hAnsi="Times New Roman"/>
          <w:bCs/>
          <w:i/>
          <w:iCs/>
          <w:sz w:val="24"/>
        </w:rPr>
        <w:t>jánlatkérő a hibát annál az értékelési feltételnél veszi figyelembe, ahol a legmagasabb pontlevonást eredményezi.</w:t>
      </w:r>
    </w:p>
    <w:p w14:paraId="64EB694F" w14:textId="77777777" w:rsidR="003500E4" w:rsidRPr="003500E4" w:rsidRDefault="003500E4" w:rsidP="005228F5">
      <w:pPr>
        <w:pStyle w:val="Listaszerbekezds"/>
        <w:ind w:left="504"/>
        <w:rPr>
          <w:rFonts w:ascii="Times New Roman" w:hAnsi="Times New Roman"/>
          <w:bCs/>
          <w:i/>
          <w:iCs/>
          <w:sz w:val="24"/>
        </w:rPr>
      </w:pPr>
    </w:p>
    <w:p w14:paraId="5FEF852F" w14:textId="4191C089" w:rsidR="005228F5" w:rsidRPr="003500E4" w:rsidRDefault="005228F5" w:rsidP="005228F5">
      <w:pPr>
        <w:pStyle w:val="Listaszerbekezds"/>
        <w:ind w:left="504"/>
        <w:rPr>
          <w:rFonts w:ascii="Times New Roman" w:hAnsi="Times New Roman"/>
          <w:bCs/>
          <w:i/>
          <w:iCs/>
          <w:sz w:val="24"/>
        </w:rPr>
      </w:pPr>
      <w:proofErr w:type="gramStart"/>
      <w:r w:rsidRPr="003500E4">
        <w:rPr>
          <w:rFonts w:ascii="Times New Roman" w:hAnsi="Times New Roman"/>
          <w:bCs/>
          <w:i/>
          <w:iCs/>
          <w:sz w:val="24"/>
        </w:rPr>
        <w:lastRenderedPageBreak/>
        <w:t xml:space="preserve">Ajánlatkérő a jelen értékelés keretében csak az alább megjelölt feltételeket, hiányokat veszi figyelembe </w:t>
      </w:r>
      <w:r w:rsidR="003500E4" w:rsidRPr="003500E4">
        <w:rPr>
          <w:rFonts w:ascii="Times New Roman" w:hAnsi="Times New Roman"/>
          <w:bCs/>
          <w:i/>
          <w:iCs/>
          <w:sz w:val="24"/>
        </w:rPr>
        <w:t>és értékeli, ha egy a</w:t>
      </w:r>
      <w:r w:rsidRPr="003500E4">
        <w:rPr>
          <w:rFonts w:ascii="Times New Roman" w:hAnsi="Times New Roman"/>
          <w:bCs/>
          <w:i/>
          <w:iCs/>
          <w:sz w:val="24"/>
        </w:rPr>
        <w:t>jánlattevő a projekttervében többletvállalásokat tesz (pl. részletesebb felbontású ütemtervet készít, az előírtnál gyakoribb írásbeli jelentéskészítést vállal, korábbi telje</w:t>
      </w:r>
      <w:r w:rsidR="003500E4" w:rsidRPr="003500E4">
        <w:rPr>
          <w:rFonts w:ascii="Times New Roman" w:hAnsi="Times New Roman"/>
          <w:bCs/>
          <w:i/>
          <w:iCs/>
          <w:sz w:val="24"/>
        </w:rPr>
        <w:t xml:space="preserve">sítést jelöl meg, </w:t>
      </w:r>
      <w:proofErr w:type="spellStart"/>
      <w:r w:rsidR="003500E4" w:rsidRPr="003500E4">
        <w:rPr>
          <w:rFonts w:ascii="Times New Roman" w:hAnsi="Times New Roman"/>
          <w:bCs/>
          <w:i/>
          <w:iCs/>
          <w:sz w:val="24"/>
        </w:rPr>
        <w:t>stb</w:t>
      </w:r>
      <w:proofErr w:type="spellEnd"/>
      <w:r w:rsidR="003500E4" w:rsidRPr="003500E4">
        <w:rPr>
          <w:rFonts w:ascii="Times New Roman" w:hAnsi="Times New Roman"/>
          <w:bCs/>
          <w:i/>
          <w:iCs/>
          <w:sz w:val="24"/>
        </w:rPr>
        <w:t>), azokat a</w:t>
      </w:r>
      <w:r w:rsidRPr="003500E4">
        <w:rPr>
          <w:rFonts w:ascii="Times New Roman" w:hAnsi="Times New Roman"/>
          <w:bCs/>
          <w:i/>
          <w:iCs/>
          <w:sz w:val="24"/>
        </w:rPr>
        <w:t>jánlatkérő nem értékeli, azaz plusz feladat teljesítésével, vagy plusz vállalással nem lehet kiváltani pontlevonást, ugyanakkor ha ezen plusz feltételen belül fordul elő valamilyen hiba, akkor azt ajánlatkérő nem értékeli pontlevonással.</w:t>
      </w:r>
      <w:proofErr w:type="gramEnd"/>
    </w:p>
    <w:p w14:paraId="4878FF6A" w14:textId="77777777" w:rsidR="003500E4" w:rsidRDefault="003500E4" w:rsidP="005228F5">
      <w:pPr>
        <w:pStyle w:val="Listaszerbekezds"/>
        <w:ind w:left="504"/>
        <w:rPr>
          <w:rFonts w:ascii="Times New Roman" w:hAnsi="Times New Roman"/>
          <w:b/>
          <w:bCs/>
          <w:iCs/>
          <w:sz w:val="24"/>
        </w:rPr>
      </w:pPr>
    </w:p>
    <w:p w14:paraId="5ECB3267" w14:textId="41C89E98" w:rsidR="003500E4" w:rsidRPr="003500E4" w:rsidRDefault="003500E4" w:rsidP="005228F5">
      <w:pPr>
        <w:pStyle w:val="Listaszerbekezds"/>
        <w:ind w:left="504"/>
        <w:rPr>
          <w:rFonts w:ascii="Times New Roman" w:hAnsi="Times New Roman"/>
          <w:b/>
          <w:bCs/>
          <w:iCs/>
          <w:sz w:val="24"/>
        </w:rPr>
      </w:pPr>
      <w:r w:rsidRPr="003500E4">
        <w:rPr>
          <w:rFonts w:ascii="Times New Roman" w:hAnsi="Times New Roman"/>
          <w:b/>
          <w:bCs/>
          <w:iCs/>
          <w:sz w:val="24"/>
        </w:rPr>
        <w:t>Organizációs terv keretében készítendő készültségi állapot terv:</w:t>
      </w:r>
    </w:p>
    <w:tbl>
      <w:tblPr>
        <w:tblpPr w:leftFromText="141" w:rightFromText="141" w:bottomFromText="200" w:vertAnchor="text" w:horzAnchor="margin" w:tblpY="338"/>
        <w:tblW w:w="10353" w:type="dxa"/>
        <w:tblLayout w:type="fixed"/>
        <w:tblCellMar>
          <w:left w:w="0" w:type="dxa"/>
          <w:right w:w="0" w:type="dxa"/>
        </w:tblCellMar>
        <w:tblLook w:val="04A0" w:firstRow="1" w:lastRow="0" w:firstColumn="1" w:lastColumn="0" w:noHBand="0" w:noVBand="1"/>
      </w:tblPr>
      <w:tblGrid>
        <w:gridCol w:w="4825"/>
        <w:gridCol w:w="5528"/>
      </w:tblGrid>
      <w:tr w:rsidR="003500E4" w:rsidRPr="003500E4" w14:paraId="3817F561" w14:textId="77777777" w:rsidTr="003500E4">
        <w:trPr>
          <w:trHeight w:val="317"/>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54653447" w14:textId="77777777" w:rsidR="003500E4" w:rsidRPr="003500E4" w:rsidRDefault="003500E4" w:rsidP="003500E4">
            <w:pPr>
              <w:spacing w:after="0" w:line="240" w:lineRule="auto"/>
              <w:ind w:left="1580"/>
              <w:rPr>
                <w:rFonts w:ascii="Times New Roman" w:hAnsi="Times New Roman"/>
                <w:b/>
                <w:bCs/>
                <w:sz w:val="24"/>
                <w:szCs w:val="24"/>
                <w:lang w:eastAsia="hu-HU"/>
              </w:rPr>
            </w:pPr>
            <w:r w:rsidRPr="003500E4">
              <w:rPr>
                <w:rFonts w:ascii="Times New Roman" w:hAnsi="Times New Roman"/>
                <w:b/>
                <w:bCs/>
                <w:sz w:val="24"/>
                <w:szCs w:val="24"/>
                <w:lang w:eastAsia="hu-HU"/>
              </w:rPr>
              <w:t>Hiány, hiba</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9936F0C" w14:textId="77777777" w:rsidR="003500E4" w:rsidRPr="003500E4" w:rsidRDefault="003500E4" w:rsidP="003500E4">
            <w:pPr>
              <w:spacing w:after="0" w:line="240" w:lineRule="auto"/>
              <w:ind w:left="1120"/>
              <w:rPr>
                <w:rFonts w:ascii="Times New Roman" w:hAnsi="Times New Roman"/>
                <w:b/>
                <w:bCs/>
                <w:sz w:val="24"/>
                <w:szCs w:val="24"/>
                <w:lang w:eastAsia="hu-HU"/>
              </w:rPr>
            </w:pPr>
            <w:r w:rsidRPr="003500E4">
              <w:rPr>
                <w:rFonts w:ascii="Times New Roman" w:hAnsi="Times New Roman"/>
                <w:b/>
                <w:bCs/>
                <w:sz w:val="24"/>
                <w:szCs w:val="24"/>
                <w:lang w:eastAsia="hu-HU"/>
              </w:rPr>
              <w:t>Pontlevonás mértéke</w:t>
            </w:r>
          </w:p>
        </w:tc>
      </w:tr>
      <w:tr w:rsidR="003500E4" w:rsidRPr="003500E4" w14:paraId="4A29F741" w14:textId="77777777" w:rsidTr="003500E4">
        <w:trPr>
          <w:trHeight w:val="605"/>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0A2D51CC" w14:textId="77777777" w:rsidR="003500E4" w:rsidRPr="003500E4" w:rsidRDefault="003500E4" w:rsidP="003500E4">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Hiányzik bármelyik havi helyszínrajz</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7A7C47F" w14:textId="77777777" w:rsidR="003500E4" w:rsidRPr="003500E4" w:rsidRDefault="003500E4" w:rsidP="003500E4">
            <w:pPr>
              <w:spacing w:after="0" w:line="240" w:lineRule="auto"/>
              <w:jc w:val="both"/>
              <w:rPr>
                <w:rFonts w:ascii="Times New Roman" w:hAnsi="Times New Roman"/>
                <w:sz w:val="24"/>
                <w:szCs w:val="24"/>
                <w:lang w:eastAsia="hu-HU"/>
              </w:rPr>
            </w:pPr>
            <w:r w:rsidRPr="003500E4">
              <w:rPr>
                <w:rFonts w:ascii="Times New Roman" w:hAnsi="Times New Roman"/>
                <w:sz w:val="24"/>
                <w:szCs w:val="24"/>
                <w:lang w:eastAsia="hu-HU"/>
              </w:rPr>
              <w:t>hiányzó helyszínrajzonként 1 pont</w:t>
            </w:r>
          </w:p>
        </w:tc>
      </w:tr>
      <w:tr w:rsidR="003500E4" w:rsidRPr="003500E4" w14:paraId="37008659" w14:textId="77777777" w:rsidTr="007D1FEF">
        <w:trPr>
          <w:trHeight w:val="1603"/>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46FF5E84" w14:textId="498082E1" w:rsidR="003500E4" w:rsidRPr="003500E4" w:rsidRDefault="003500E4" w:rsidP="003500E4">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Bármely helyszínrajz tekintetében hiányzik bármelyik</w:t>
            </w:r>
            <w:r w:rsidR="007D1FEF">
              <w:rPr>
                <w:rFonts w:ascii="Times New Roman" w:hAnsi="Times New Roman"/>
                <w:sz w:val="24"/>
                <w:szCs w:val="24"/>
                <w:lang w:eastAsia="hu-HU"/>
              </w:rPr>
              <w:t>,</w:t>
            </w:r>
            <w:r w:rsidRPr="003500E4">
              <w:rPr>
                <w:rFonts w:ascii="Times New Roman" w:hAnsi="Times New Roman"/>
                <w:sz w:val="24"/>
                <w:szCs w:val="24"/>
                <w:lang w:eastAsia="hu-HU"/>
              </w:rPr>
              <w:t xml:space="preserve"> az adott helyszínrajzon a készültségi állapota alapján feltüntetendő munkarész</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DD9C8FE" w14:textId="77777777" w:rsidR="003500E4" w:rsidRPr="003500E4" w:rsidRDefault="003500E4" w:rsidP="007D1FEF">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 xml:space="preserve">hiányzó munkarészenként 0,5 pont, de ha ugyanaz a munkarész több helyszínrajzon is hiányzik, akkor az </w:t>
            </w:r>
            <w:r w:rsidRPr="003500E4">
              <w:rPr>
                <w:rFonts w:ascii="Times New Roman" w:hAnsi="Times New Roman"/>
                <w:sz w:val="24"/>
                <w:szCs w:val="24"/>
                <w:u w:val="single"/>
                <w:lang w:eastAsia="hu-HU"/>
              </w:rPr>
              <w:t xml:space="preserve">Összes </w:t>
            </w:r>
            <w:r w:rsidRPr="003500E4">
              <w:rPr>
                <w:rFonts w:ascii="Times New Roman" w:hAnsi="Times New Roman"/>
                <w:sz w:val="24"/>
                <w:szCs w:val="24"/>
                <w:lang w:eastAsia="hu-HU"/>
              </w:rPr>
              <w:t>helyszínrajzot egybevéve összesen 1 pont kerül levonásra</w:t>
            </w:r>
          </w:p>
        </w:tc>
      </w:tr>
      <w:tr w:rsidR="003500E4" w:rsidRPr="003500E4" w14:paraId="1F708E56" w14:textId="77777777" w:rsidTr="003500E4">
        <w:trPr>
          <w:trHeight w:val="1498"/>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2A2EE883" w14:textId="77777777" w:rsidR="003500E4" w:rsidRPr="003500E4" w:rsidRDefault="003500E4" w:rsidP="007D1FEF">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Bármely helyszínrajz tekintetében hiányzik, illetőleg nem kerül bejelölésre felvonulási terület, melynek hiányában a kivitelezés nem lenne teljesíthető</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49ABDCF" w14:textId="77777777" w:rsidR="003500E4" w:rsidRPr="003500E4" w:rsidRDefault="003500E4" w:rsidP="007D1FEF">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hiányzó felvonulási területenként 0,5 pont</w:t>
            </w:r>
          </w:p>
        </w:tc>
      </w:tr>
      <w:tr w:rsidR="003500E4" w:rsidRPr="003500E4" w14:paraId="0AF004D5" w14:textId="77777777" w:rsidTr="003500E4">
        <w:trPr>
          <w:trHeight w:val="1818"/>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3C112E71" w14:textId="77777777" w:rsidR="003500E4" w:rsidRPr="003500E4" w:rsidRDefault="003500E4" w:rsidP="007D1FEF">
            <w:pPr>
              <w:spacing w:after="0" w:line="240" w:lineRule="auto"/>
              <w:rPr>
                <w:rFonts w:ascii="Times New Roman" w:hAnsi="Times New Roman"/>
                <w:sz w:val="24"/>
                <w:szCs w:val="24"/>
                <w:lang w:eastAsia="hu-HU"/>
              </w:rPr>
            </w:pPr>
            <w:r w:rsidRPr="003500E4">
              <w:rPr>
                <w:rFonts w:ascii="Times New Roman" w:hAnsi="Times New Roman"/>
                <w:sz w:val="24"/>
                <w:szCs w:val="24"/>
                <w:lang w:eastAsia="hu-HU"/>
              </w:rPr>
              <w:t>Bármely helyszínrajz nem veszi figyelembe az esetleges vonatkozó jogszabályi, vagy jelen kiírás (felhívás, dokumentáció) szerinti valamely korlátozó tényezőt, előírást.</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A2F7D8A" w14:textId="77777777" w:rsidR="003500E4" w:rsidRPr="003500E4" w:rsidRDefault="003500E4" w:rsidP="007D1FEF">
            <w:pPr>
              <w:spacing w:after="0" w:line="240" w:lineRule="auto"/>
              <w:rPr>
                <w:rFonts w:ascii="Book Antiqua" w:hAnsi="Book Antiqua" w:cs="Palatino Linotype"/>
                <w:sz w:val="20"/>
                <w:szCs w:val="20"/>
                <w:lang w:eastAsia="hu-HU"/>
              </w:rPr>
            </w:pPr>
            <w:r w:rsidRPr="003500E4">
              <w:rPr>
                <w:rFonts w:ascii="Times New Roman" w:hAnsi="Times New Roman"/>
                <w:sz w:val="24"/>
                <w:szCs w:val="24"/>
                <w:lang w:eastAsia="hu-HU"/>
              </w:rPr>
              <w:t>megsértett előírásonként 0,5 pont (egy jogszabály egy előírásnak számít még, ha azon belül több feltételt is sért a benyújtott dokumentum, minden megsértett előírás esetén 0,5 pont levonására kerül sor.) Több helyszínrajzon felmerülő ugyanazon hiba összesen 0,5 pont levonást eredményez</w:t>
            </w:r>
            <w:r w:rsidRPr="003500E4">
              <w:rPr>
                <w:rFonts w:ascii="Book Antiqua" w:hAnsi="Book Antiqua" w:cs="Palatino Linotype"/>
                <w:sz w:val="20"/>
                <w:szCs w:val="20"/>
                <w:lang w:eastAsia="hu-HU"/>
              </w:rPr>
              <w:t>.</w:t>
            </w:r>
          </w:p>
        </w:tc>
      </w:tr>
    </w:tbl>
    <w:p w14:paraId="5E339E53" w14:textId="77777777" w:rsidR="005228F5" w:rsidRPr="00551521" w:rsidRDefault="005228F5" w:rsidP="005228F5">
      <w:pPr>
        <w:pStyle w:val="Bodytext1"/>
        <w:shd w:val="clear" w:color="auto" w:fill="auto"/>
        <w:spacing w:before="0" w:after="0" w:line="240" w:lineRule="auto"/>
        <w:ind w:left="284" w:right="360" w:firstLine="0"/>
        <w:rPr>
          <w:rFonts w:ascii="Times New Roman" w:hAnsi="Times New Roman" w:cs="Times New Roman"/>
          <w:sz w:val="24"/>
          <w:szCs w:val="24"/>
        </w:rPr>
      </w:pPr>
    </w:p>
    <w:p w14:paraId="14CF7659" w14:textId="6FB4CD3E" w:rsidR="007D1FEF" w:rsidRPr="007D1FEF" w:rsidRDefault="007D1FEF" w:rsidP="007D1FEF">
      <w:pPr>
        <w:pStyle w:val="Listaszerbekezds"/>
        <w:ind w:left="504"/>
        <w:rPr>
          <w:rFonts w:ascii="Times New Roman" w:hAnsi="Times New Roman"/>
          <w:bCs/>
          <w:iCs/>
          <w:sz w:val="24"/>
        </w:rPr>
      </w:pPr>
      <w:proofErr w:type="gramStart"/>
      <w:r w:rsidRPr="00722FAD">
        <w:rPr>
          <w:rFonts w:ascii="Times New Roman" w:hAnsi="Times New Roman"/>
          <w:bCs/>
          <w:iCs/>
          <w:sz w:val="24"/>
        </w:rPr>
        <w:t xml:space="preserve">Maximális pontot (40 pont) kap az az ajánlattevő, aki készültségi állapotnak megfelelően minden az értékelés részét képező adatot feltüntet a helyszínrajzon, azaz minden 1:500 méretezésű helyszínrajz csatolásra kerül (vagyis minden a kivitelezéssel érintett hónap tekintetében), és </w:t>
      </w:r>
      <w:r w:rsidRPr="007D1FEF">
        <w:rPr>
          <w:rFonts w:ascii="Times New Roman" w:hAnsi="Times New Roman"/>
          <w:bCs/>
          <w:iCs/>
          <w:sz w:val="24"/>
        </w:rPr>
        <w:t>a helyszínrajzon pontosan a méretaránynak megfelelő helyen jelölve (nem pedig benyilazással, illetve szöveges leírásban megadott utalással kerül megadásra az egyes feltüntetendő létesítmények helye) valamennyi - az adott havi készültségnek megfelelő - a munkarészek készültségi foka, valamint az adott hónapban igénybe</w:t>
      </w:r>
      <w:proofErr w:type="gramEnd"/>
      <w:r w:rsidRPr="007D1FEF">
        <w:rPr>
          <w:rFonts w:ascii="Times New Roman" w:hAnsi="Times New Roman"/>
          <w:bCs/>
          <w:iCs/>
          <w:sz w:val="24"/>
        </w:rPr>
        <w:t xml:space="preserve"> </w:t>
      </w:r>
      <w:proofErr w:type="gramStart"/>
      <w:r w:rsidRPr="007D1FEF">
        <w:rPr>
          <w:rFonts w:ascii="Times New Roman" w:hAnsi="Times New Roman"/>
          <w:bCs/>
          <w:iCs/>
          <w:sz w:val="24"/>
        </w:rPr>
        <w:t>venni</w:t>
      </w:r>
      <w:proofErr w:type="gramEnd"/>
      <w:r w:rsidRPr="007D1FEF">
        <w:rPr>
          <w:rFonts w:ascii="Times New Roman" w:hAnsi="Times New Roman"/>
          <w:bCs/>
          <w:iCs/>
          <w:sz w:val="24"/>
        </w:rPr>
        <w:t xml:space="preserve"> kívánt felvonulási terület feltüntetésre kerül.</w:t>
      </w:r>
    </w:p>
    <w:p w14:paraId="75FBDDEA" w14:textId="77777777" w:rsidR="007D1FEF" w:rsidRPr="007D1FEF" w:rsidRDefault="007D1FEF" w:rsidP="007D1FEF">
      <w:pPr>
        <w:pStyle w:val="Listaszerbekezds"/>
        <w:ind w:left="504"/>
        <w:rPr>
          <w:rFonts w:ascii="Times New Roman" w:hAnsi="Times New Roman"/>
          <w:bCs/>
          <w:iCs/>
          <w:sz w:val="24"/>
        </w:rPr>
      </w:pPr>
    </w:p>
    <w:p w14:paraId="5A7D52F1" w14:textId="77777777" w:rsidR="007D1FEF" w:rsidRPr="007D1FEF" w:rsidRDefault="007D1FEF" w:rsidP="007D1FEF">
      <w:pPr>
        <w:pStyle w:val="Listaszerbekezds"/>
        <w:ind w:left="504"/>
        <w:rPr>
          <w:rFonts w:ascii="Times New Roman" w:hAnsi="Times New Roman"/>
          <w:bCs/>
          <w:iCs/>
          <w:sz w:val="24"/>
        </w:rPr>
      </w:pPr>
      <w:r w:rsidRPr="007D1FEF">
        <w:rPr>
          <w:rFonts w:ascii="Times New Roman" w:hAnsi="Times New Roman"/>
          <w:bCs/>
          <w:iCs/>
          <w:sz w:val="24"/>
        </w:rPr>
        <w:t>Pontlevonást eredményez minden egyes, az alább felsorolt hiányosság (amennyiben egy sorban megadott hiányosság több helyen is felmerül, akkor az csak egyszer kerül figyelembe vételre (így pl. ugyanaz a munkarész a helyszínrajzról hiányzik), de ha egy helyszínrajzon ugyanolyan jellegű hiba több helyen is előfordul (egy adott helyszínrajzon több munkarész is hiányzik), akkor mindegyik hiányért pontlevonás jár:</w:t>
      </w:r>
    </w:p>
    <w:p w14:paraId="14E3C7FD" w14:textId="77777777" w:rsidR="007D1FEF" w:rsidRPr="007D1FEF" w:rsidRDefault="007D1FEF" w:rsidP="007D1FEF">
      <w:pPr>
        <w:pStyle w:val="Listaszerbekezds"/>
        <w:ind w:left="504"/>
        <w:rPr>
          <w:rFonts w:ascii="Times New Roman" w:hAnsi="Times New Roman"/>
          <w:bCs/>
          <w:iCs/>
          <w:sz w:val="24"/>
        </w:rPr>
      </w:pPr>
    </w:p>
    <w:p w14:paraId="3FF77EFD" w14:textId="0A193C66" w:rsidR="007D1FEF" w:rsidRDefault="007D1FEF" w:rsidP="00722FAD">
      <w:pPr>
        <w:pStyle w:val="Listaszerbekezds"/>
        <w:ind w:left="504"/>
        <w:rPr>
          <w:rFonts w:ascii="Times New Roman" w:hAnsi="Times New Roman"/>
          <w:bCs/>
          <w:iCs/>
          <w:sz w:val="24"/>
        </w:rPr>
      </w:pPr>
      <w:r w:rsidRPr="007D1FEF">
        <w:rPr>
          <w:rFonts w:ascii="Times New Roman" w:hAnsi="Times New Roman"/>
          <w:bCs/>
          <w:iCs/>
          <w:sz w:val="24"/>
        </w:rPr>
        <w:lastRenderedPageBreak/>
        <w:t>A pontlevonások maximális mértéke összesen: 40 pont, negatív pontozás nem valósul meg, így ha a fenti pontlevonás eredményeként 40 pontnál több levonás</w:t>
      </w:r>
      <w:r>
        <w:rPr>
          <w:rFonts w:ascii="Times New Roman" w:hAnsi="Times New Roman"/>
          <w:bCs/>
          <w:iCs/>
          <w:sz w:val="24"/>
        </w:rPr>
        <w:t>ára kerülne sor, a</w:t>
      </w:r>
      <w:r w:rsidRPr="007D1FEF">
        <w:rPr>
          <w:rFonts w:ascii="Times New Roman" w:hAnsi="Times New Roman"/>
          <w:bCs/>
          <w:iCs/>
          <w:sz w:val="24"/>
        </w:rPr>
        <w:t>jánlatkérő a maximális 40 pontot vonja le.</w:t>
      </w:r>
    </w:p>
    <w:p w14:paraId="052EDE30" w14:textId="77777777" w:rsidR="00722FAD" w:rsidRPr="00722FAD" w:rsidRDefault="00722FAD" w:rsidP="00722FAD">
      <w:pPr>
        <w:pStyle w:val="Listaszerbekezds"/>
        <w:ind w:left="504"/>
        <w:rPr>
          <w:rFonts w:ascii="Times New Roman" w:hAnsi="Times New Roman"/>
          <w:bCs/>
          <w:iCs/>
          <w:sz w:val="24"/>
        </w:rPr>
      </w:pPr>
    </w:p>
    <w:p w14:paraId="7D4DCBF0" w14:textId="66CC9EE5" w:rsidR="005228F5" w:rsidRPr="00551521" w:rsidRDefault="007D1FEF" w:rsidP="005228F5">
      <w:pPr>
        <w:jc w:val="both"/>
        <w:rPr>
          <w:rFonts w:ascii="Times New Roman" w:hAnsi="Times New Roman"/>
          <w:b/>
          <w:iCs/>
          <w:color w:val="000000"/>
          <w:sz w:val="24"/>
          <w:szCs w:val="24"/>
        </w:rPr>
      </w:pPr>
      <w:r>
        <w:rPr>
          <w:rFonts w:ascii="Times New Roman" w:hAnsi="Times New Roman"/>
          <w:b/>
          <w:iCs/>
          <w:color w:val="000000"/>
          <w:sz w:val="24"/>
          <w:szCs w:val="24"/>
        </w:rPr>
        <w:t xml:space="preserve">        </w:t>
      </w:r>
      <w:proofErr w:type="spellStart"/>
      <w:r w:rsidR="005228F5" w:rsidRPr="00551521">
        <w:rPr>
          <w:rFonts w:ascii="Times New Roman" w:hAnsi="Times New Roman"/>
          <w:b/>
          <w:iCs/>
          <w:color w:val="000000"/>
          <w:sz w:val="24"/>
          <w:szCs w:val="24"/>
        </w:rPr>
        <w:t>Pénzügyi-Műszaki</w:t>
      </w:r>
      <w:proofErr w:type="spellEnd"/>
      <w:r w:rsidR="005228F5" w:rsidRPr="00551521">
        <w:rPr>
          <w:rFonts w:ascii="Times New Roman" w:hAnsi="Times New Roman"/>
          <w:b/>
          <w:iCs/>
          <w:color w:val="000000"/>
          <w:sz w:val="24"/>
          <w:szCs w:val="24"/>
        </w:rPr>
        <w:t xml:space="preserve"> ütemterv</w:t>
      </w:r>
    </w:p>
    <w:p w14:paraId="2C95A4B5" w14:textId="427931A0" w:rsidR="005228F5" w:rsidRPr="00551521" w:rsidRDefault="005228F5" w:rsidP="005228F5">
      <w:pPr>
        <w:pStyle w:val="Listaszerbekezds"/>
        <w:ind w:left="504"/>
        <w:rPr>
          <w:rFonts w:ascii="Times New Roman" w:hAnsi="Times New Roman"/>
          <w:bCs/>
          <w:iCs/>
          <w:sz w:val="24"/>
        </w:rPr>
      </w:pPr>
      <w:r w:rsidRPr="00551521">
        <w:rPr>
          <w:rFonts w:ascii="Times New Roman" w:hAnsi="Times New Roman"/>
          <w:bCs/>
          <w:iCs/>
          <w:color w:val="000000"/>
          <w:sz w:val="24"/>
        </w:rPr>
        <w:t>Maximá</w:t>
      </w:r>
      <w:r w:rsidR="007D1FEF">
        <w:rPr>
          <w:rFonts w:ascii="Times New Roman" w:hAnsi="Times New Roman"/>
          <w:bCs/>
          <w:iCs/>
          <w:color w:val="000000"/>
          <w:sz w:val="24"/>
        </w:rPr>
        <w:t xml:space="preserve">lis pontot (30 pont) kap az az ajánlattevő, aki a </w:t>
      </w:r>
      <w:proofErr w:type="gramStart"/>
      <w:r w:rsidR="007D1FEF">
        <w:rPr>
          <w:rFonts w:ascii="Times New Roman" w:hAnsi="Times New Roman"/>
          <w:bCs/>
          <w:iCs/>
          <w:color w:val="000000"/>
          <w:sz w:val="24"/>
        </w:rPr>
        <w:t xml:space="preserve">fentiekben </w:t>
      </w:r>
      <w:r w:rsidRPr="00551521">
        <w:rPr>
          <w:rFonts w:ascii="Times New Roman" w:hAnsi="Times New Roman"/>
          <w:bCs/>
          <w:iCs/>
          <w:color w:val="000000"/>
          <w:sz w:val="24"/>
        </w:rPr>
        <w:t xml:space="preserve"> </w:t>
      </w:r>
      <w:r w:rsidR="007D1FEF">
        <w:rPr>
          <w:rFonts w:ascii="Times New Roman" w:hAnsi="Times New Roman"/>
          <w:bCs/>
          <w:iCs/>
          <w:color w:val="000000"/>
          <w:sz w:val="24"/>
        </w:rPr>
        <w:t>(</w:t>
      </w:r>
      <w:proofErr w:type="gramEnd"/>
      <w:r w:rsidRPr="00551521">
        <w:rPr>
          <w:rFonts w:ascii="Times New Roman" w:hAnsi="Times New Roman"/>
          <w:bCs/>
          <w:iCs/>
          <w:color w:val="000000"/>
          <w:sz w:val="24"/>
        </w:rPr>
        <w:t xml:space="preserve">a </w:t>
      </w:r>
      <w:r w:rsidRPr="00551521">
        <w:rPr>
          <w:rFonts w:ascii="Times New Roman" w:hAnsi="Times New Roman"/>
          <w:bCs/>
          <w:iCs/>
          <w:sz w:val="24"/>
        </w:rPr>
        <w:t>pénzügyi-műszaki ütemtervre vonatkozó valamennyi) megadott előírásnak megfelelően, napi részletességgel megszerkeszti az ütemtervet.</w:t>
      </w:r>
    </w:p>
    <w:tbl>
      <w:tblPr>
        <w:tblW w:w="0" w:type="auto"/>
        <w:jc w:val="center"/>
        <w:tblLayout w:type="fixed"/>
        <w:tblCellMar>
          <w:left w:w="0" w:type="dxa"/>
          <w:right w:w="0" w:type="dxa"/>
        </w:tblCellMar>
        <w:tblLook w:val="04A0" w:firstRow="1" w:lastRow="0" w:firstColumn="1" w:lastColumn="0" w:noHBand="0" w:noVBand="1"/>
      </w:tblPr>
      <w:tblGrid>
        <w:gridCol w:w="4698"/>
        <w:gridCol w:w="4521"/>
      </w:tblGrid>
      <w:tr w:rsidR="005228F5" w:rsidRPr="00551521" w14:paraId="13F06598" w14:textId="77777777" w:rsidTr="00AA06B7">
        <w:trPr>
          <w:trHeight w:val="331"/>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03DC8A9A" w14:textId="77777777" w:rsidR="005228F5" w:rsidRPr="00551521" w:rsidRDefault="005228F5" w:rsidP="00B83ABE">
            <w:pPr>
              <w:pStyle w:val="Bodytext31"/>
              <w:framePr w:wrap="notBeside" w:vAnchor="text" w:hAnchor="text" w:xAlign="center" w:y="1"/>
              <w:shd w:val="clear" w:color="auto" w:fill="auto"/>
              <w:spacing w:before="0" w:after="0" w:line="240" w:lineRule="auto"/>
              <w:ind w:left="1620"/>
              <w:jc w:val="left"/>
              <w:rPr>
                <w:rFonts w:ascii="Times New Roman" w:hAnsi="Times New Roman" w:cs="Times New Roman"/>
                <w:sz w:val="24"/>
                <w:szCs w:val="24"/>
              </w:rPr>
            </w:pPr>
            <w:r w:rsidRPr="00551521">
              <w:rPr>
                <w:rFonts w:ascii="Times New Roman" w:hAnsi="Times New Roman" w:cs="Times New Roman"/>
                <w:sz w:val="24"/>
                <w:szCs w:val="24"/>
              </w:rPr>
              <w:t>Hiány, hiba</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3EBDD710" w14:textId="77777777" w:rsidR="005228F5" w:rsidRPr="00551521" w:rsidRDefault="005228F5" w:rsidP="00B83ABE">
            <w:pPr>
              <w:pStyle w:val="Bodytext31"/>
              <w:framePr w:wrap="notBeside" w:vAnchor="text" w:hAnchor="text" w:xAlign="center" w:y="1"/>
              <w:shd w:val="clear" w:color="auto" w:fill="auto"/>
              <w:spacing w:before="0" w:after="0" w:line="240" w:lineRule="auto"/>
              <w:ind w:left="1120"/>
              <w:jc w:val="left"/>
              <w:rPr>
                <w:rFonts w:ascii="Times New Roman" w:hAnsi="Times New Roman" w:cs="Times New Roman"/>
                <w:sz w:val="24"/>
                <w:szCs w:val="24"/>
              </w:rPr>
            </w:pPr>
            <w:r w:rsidRPr="00551521">
              <w:rPr>
                <w:rFonts w:ascii="Times New Roman" w:hAnsi="Times New Roman" w:cs="Times New Roman"/>
                <w:sz w:val="24"/>
                <w:szCs w:val="24"/>
              </w:rPr>
              <w:t>Pontlevonás mértéke</w:t>
            </w:r>
          </w:p>
        </w:tc>
      </w:tr>
      <w:tr w:rsidR="005228F5" w:rsidRPr="00551521" w14:paraId="6DDC3677" w14:textId="77777777" w:rsidTr="00AA06B7">
        <w:trPr>
          <w:trHeight w:val="306"/>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08763776" w14:textId="77777777" w:rsidR="005228F5" w:rsidRPr="00551521" w:rsidRDefault="005228F5" w:rsidP="00AA06B7">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nem napi lebontású az ütemterv</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3A3A6908"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551521">
              <w:rPr>
                <w:rFonts w:ascii="Times New Roman" w:hAnsi="Times New Roman" w:cs="Times New Roman"/>
                <w:sz w:val="24"/>
                <w:szCs w:val="24"/>
              </w:rPr>
              <w:t>2 pont</w:t>
            </w:r>
          </w:p>
        </w:tc>
      </w:tr>
      <w:tr w:rsidR="005228F5" w:rsidRPr="00551521" w14:paraId="468F08FA" w14:textId="77777777" w:rsidTr="00AA06B7">
        <w:trPr>
          <w:trHeight w:val="900"/>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342255E9" w14:textId="77777777" w:rsidR="005228F5" w:rsidRPr="00722FAD" w:rsidRDefault="005228F5" w:rsidP="00AA06B7">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722FAD">
              <w:rPr>
                <w:rFonts w:ascii="Times New Roman" w:hAnsi="Times New Roman" w:cs="Times New Roman"/>
                <w:sz w:val="24"/>
                <w:szCs w:val="24"/>
              </w:rPr>
              <w:t>egymáshoz kapcsolódó technológiai folyamatok, logikai kapcsolódási hibáját tartalmazza (pl.: padlóburkolás készítésénél az aljzatkiegyenlítést megelőzi a padlóburkoló lap beépítése)</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2446AE07"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551521">
              <w:rPr>
                <w:rFonts w:ascii="Times New Roman" w:hAnsi="Times New Roman" w:cs="Times New Roman"/>
                <w:sz w:val="24"/>
                <w:szCs w:val="24"/>
              </w:rPr>
              <w:t>hibánként 1 pont (ugyanaz a hiba több munkarésznél is előfordul, akkor csak egyszer kerül figyelembevételre)</w:t>
            </w:r>
          </w:p>
        </w:tc>
      </w:tr>
      <w:tr w:rsidR="005228F5" w:rsidRPr="00551521" w14:paraId="2BB63526" w14:textId="77777777" w:rsidTr="00AA06B7">
        <w:trPr>
          <w:trHeight w:val="1202"/>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78582EC4" w14:textId="77777777" w:rsidR="005228F5" w:rsidRPr="00722FAD" w:rsidRDefault="005228F5" w:rsidP="00AA06B7">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722FAD">
              <w:rPr>
                <w:rFonts w:ascii="Times New Roman" w:hAnsi="Times New Roman" w:cs="Times New Roman"/>
                <w:sz w:val="24"/>
                <w:szCs w:val="24"/>
              </w:rPr>
              <w:t>egyes munkarészek szabvány szerinti technológiai szüneteit figyelmen kívül hagyó irreális időintervallum kerül megadásra (pl.: nem veszik figyelembe a beton minimális szilárdulási idejét)</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6A070E23"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551521">
              <w:rPr>
                <w:rFonts w:ascii="Times New Roman" w:hAnsi="Times New Roman" w:cs="Times New Roman"/>
                <w:sz w:val="24"/>
                <w:szCs w:val="24"/>
              </w:rPr>
              <w:t>irreális időintervallumonként 1 pont (ugyanaz a hiba több munkarésznél is előfordul, akkor csak egyszer kerül figyelembevételre)</w:t>
            </w:r>
          </w:p>
        </w:tc>
      </w:tr>
      <w:tr w:rsidR="005228F5" w:rsidRPr="00551521" w14:paraId="2E60A638" w14:textId="77777777" w:rsidTr="00AA06B7">
        <w:trPr>
          <w:trHeight w:val="2106"/>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0821C3E1" w14:textId="77777777" w:rsidR="005228F5" w:rsidRPr="00551521" w:rsidRDefault="005228F5" w:rsidP="00915801">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D4FDE">
              <w:rPr>
                <w:rFonts w:ascii="Times New Roman" w:hAnsi="Times New Roman" w:cs="Times New Roman"/>
                <w:sz w:val="24"/>
                <w:szCs w:val="24"/>
              </w:rPr>
              <w:t>munkaszüneti napon munkavégzés megjelölésére kerül sor</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126456BF"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5D4FDE">
              <w:rPr>
                <w:rFonts w:ascii="Times New Roman" w:hAnsi="Times New Roman" w:cs="Times New Roman"/>
                <w:sz w:val="24"/>
                <w:szCs w:val="24"/>
              </w:rPr>
              <w:t>0,5 pont munkaszüneti naponként (jelen esetben, ha több munkarésznél vagy munkafolyamat tekintetében is érintett ugyanaz a munkaszüneti nap, akkor az csak egyszer kerül figyelembe vételre)</w:t>
            </w:r>
          </w:p>
        </w:tc>
      </w:tr>
      <w:tr w:rsidR="005228F5" w:rsidRPr="00551521" w14:paraId="1D5901B5" w14:textId="77777777" w:rsidTr="00AA06B7">
        <w:trPr>
          <w:trHeight w:val="1498"/>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4CD57B19"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3224A8">
              <w:rPr>
                <w:rFonts w:ascii="Times New Roman" w:hAnsi="Times New Roman" w:cs="Times New Roman"/>
                <w:sz w:val="24"/>
                <w:szCs w:val="24"/>
              </w:rPr>
              <w:t>hiányzik munkarész</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34E0563C" w14:textId="77777777" w:rsidR="005228F5" w:rsidRPr="003224A8"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3224A8">
              <w:rPr>
                <w:rFonts w:ascii="Times New Roman" w:hAnsi="Times New Roman" w:cs="Times New Roman"/>
                <w:sz w:val="24"/>
                <w:szCs w:val="24"/>
              </w:rPr>
              <w:t>hiányzó munkarészenként</w:t>
            </w:r>
            <w:r w:rsidRPr="003224A8">
              <w:rPr>
                <w:rStyle w:val="BodytextItalic"/>
                <w:rFonts w:ascii="Times New Roman" w:hAnsi="Times New Roman" w:cs="Times New Roman"/>
                <w:sz w:val="24"/>
                <w:szCs w:val="24"/>
              </w:rPr>
              <w:t xml:space="preserve"> </w:t>
            </w:r>
            <w:r w:rsidRPr="00722FAD">
              <w:rPr>
                <w:rStyle w:val="BodytextItalic"/>
                <w:rFonts w:ascii="Times New Roman" w:hAnsi="Times New Roman" w:cs="Times New Roman"/>
                <w:i w:val="0"/>
                <w:sz w:val="24"/>
                <w:szCs w:val="24"/>
              </w:rPr>
              <w:t>4</w:t>
            </w:r>
            <w:r w:rsidRPr="003224A8">
              <w:rPr>
                <w:rFonts w:ascii="Times New Roman" w:hAnsi="Times New Roman" w:cs="Times New Roman"/>
                <w:sz w:val="24"/>
                <w:szCs w:val="24"/>
              </w:rPr>
              <w:t xml:space="preserve"> pont</w:t>
            </w:r>
          </w:p>
        </w:tc>
      </w:tr>
      <w:tr w:rsidR="005228F5" w:rsidRPr="00551521" w14:paraId="0DDFA9ED" w14:textId="77777777" w:rsidTr="00AA06B7">
        <w:trPr>
          <w:trHeight w:val="310"/>
          <w:jc w:val="center"/>
        </w:trPr>
        <w:tc>
          <w:tcPr>
            <w:tcW w:w="4698" w:type="dxa"/>
            <w:tcBorders>
              <w:top w:val="single" w:sz="4" w:space="0" w:color="auto"/>
              <w:left w:val="single" w:sz="4" w:space="0" w:color="auto"/>
              <w:bottom w:val="single" w:sz="4" w:space="0" w:color="auto"/>
              <w:right w:val="single" w:sz="4" w:space="0" w:color="auto"/>
            </w:tcBorders>
            <w:shd w:val="clear" w:color="auto" w:fill="FFFFFF"/>
            <w:hideMark/>
          </w:tcPr>
          <w:p w14:paraId="7AA34249" w14:textId="77777777" w:rsidR="005228F5" w:rsidRPr="00551521" w:rsidRDefault="005228F5" w:rsidP="003224A8">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hiányzik egy munkafolyamat egy munkarészen belül</w:t>
            </w:r>
          </w:p>
        </w:tc>
        <w:tc>
          <w:tcPr>
            <w:tcW w:w="4521" w:type="dxa"/>
            <w:tcBorders>
              <w:top w:val="single" w:sz="4" w:space="0" w:color="auto"/>
              <w:left w:val="single" w:sz="4" w:space="0" w:color="auto"/>
              <w:bottom w:val="single" w:sz="4" w:space="0" w:color="auto"/>
              <w:right w:val="single" w:sz="4" w:space="0" w:color="auto"/>
            </w:tcBorders>
            <w:shd w:val="clear" w:color="auto" w:fill="FFFFFF"/>
            <w:hideMark/>
          </w:tcPr>
          <w:p w14:paraId="6432D9F0"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551521">
              <w:rPr>
                <w:rFonts w:ascii="Times New Roman" w:hAnsi="Times New Roman" w:cs="Times New Roman"/>
                <w:sz w:val="24"/>
                <w:szCs w:val="24"/>
              </w:rPr>
              <w:t>hiányzó munkafolyamatonként 0,5 pont</w:t>
            </w:r>
          </w:p>
        </w:tc>
      </w:tr>
    </w:tbl>
    <w:p w14:paraId="5886A57D" w14:textId="77777777" w:rsidR="005228F5" w:rsidRPr="00551521" w:rsidRDefault="005228F5" w:rsidP="005228F5">
      <w:pPr>
        <w:rPr>
          <w:rFonts w:ascii="Times New Roman" w:hAnsi="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4959"/>
        <w:gridCol w:w="4291"/>
      </w:tblGrid>
      <w:tr w:rsidR="005228F5" w:rsidRPr="00551521" w14:paraId="34C36A9A" w14:textId="77777777" w:rsidTr="003224A8">
        <w:trPr>
          <w:trHeight w:val="320"/>
          <w:jc w:val="center"/>
        </w:trPr>
        <w:tc>
          <w:tcPr>
            <w:tcW w:w="4959" w:type="dxa"/>
            <w:tcBorders>
              <w:top w:val="single" w:sz="4" w:space="0" w:color="auto"/>
              <w:left w:val="single" w:sz="4" w:space="0" w:color="auto"/>
              <w:bottom w:val="single" w:sz="4" w:space="0" w:color="auto"/>
              <w:right w:val="single" w:sz="4" w:space="0" w:color="auto"/>
            </w:tcBorders>
            <w:shd w:val="clear" w:color="auto" w:fill="FFFFFF"/>
            <w:hideMark/>
          </w:tcPr>
          <w:p w14:paraId="408795AF" w14:textId="77777777" w:rsidR="005228F5" w:rsidRPr="00551521" w:rsidRDefault="005228F5" w:rsidP="00C954A8">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az ütemterv nem veszi figyelembe az esetleges jogszabályi, vagy jelen kiírás (felhívás, dokumentáció szerinti) valamely korlátozó tényezőt, előírást. Jelen esetben az ütemezéssel, logikai sorrenddel, szakhatósági időigényekkel kapcsolatos előírásokat kell érteni, melyek a fenti pontlevonásnál nem kerültek kiemelésre</w:t>
            </w:r>
          </w:p>
        </w:tc>
        <w:tc>
          <w:tcPr>
            <w:tcW w:w="4291" w:type="dxa"/>
            <w:tcBorders>
              <w:top w:val="single" w:sz="4" w:space="0" w:color="auto"/>
              <w:left w:val="single" w:sz="4" w:space="0" w:color="auto"/>
              <w:bottom w:val="single" w:sz="4" w:space="0" w:color="auto"/>
              <w:right w:val="single" w:sz="4" w:space="0" w:color="auto"/>
            </w:tcBorders>
            <w:shd w:val="clear" w:color="auto" w:fill="FFFFFF"/>
            <w:hideMark/>
          </w:tcPr>
          <w:p w14:paraId="2C863C48" w14:textId="5F045373" w:rsidR="005228F5" w:rsidRPr="00551521" w:rsidRDefault="005228F5" w:rsidP="009C772B">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9C772B">
              <w:rPr>
                <w:rFonts w:ascii="Times New Roman" w:hAnsi="Times New Roman" w:cs="Times New Roman"/>
                <w:sz w:val="24"/>
                <w:szCs w:val="24"/>
              </w:rPr>
              <w:t xml:space="preserve">megsértett előírásonként 0,5 pont (egy jogszabály egy előírásnak számít még, ha azon belül több feltételt is sért a benyújtott dokumentum, minden megsértett előírás esetén </w:t>
            </w:r>
            <w:r w:rsidR="009C772B" w:rsidRPr="009C772B">
              <w:rPr>
                <w:rFonts w:ascii="Times New Roman" w:hAnsi="Times New Roman" w:cs="Times New Roman"/>
                <w:sz w:val="24"/>
                <w:szCs w:val="24"/>
              </w:rPr>
              <w:t>0,5</w:t>
            </w:r>
            <w:r w:rsidRPr="009C772B">
              <w:rPr>
                <w:rFonts w:ascii="Times New Roman" w:hAnsi="Times New Roman" w:cs="Times New Roman"/>
                <w:sz w:val="24"/>
                <w:szCs w:val="24"/>
              </w:rPr>
              <w:t xml:space="preserve"> pont levonására kerül sor),</w:t>
            </w:r>
            <w:r w:rsidR="00A21E9D" w:rsidRPr="009C772B">
              <w:rPr>
                <w:rFonts w:ascii="Times New Roman" w:hAnsi="Times New Roman" w:cs="Times New Roman"/>
                <w:sz w:val="24"/>
                <w:szCs w:val="24"/>
              </w:rPr>
              <w:t xml:space="preserve"> </w:t>
            </w:r>
            <w:r w:rsidRPr="00551521">
              <w:rPr>
                <w:rFonts w:ascii="Times New Roman" w:hAnsi="Times New Roman" w:cs="Times New Roman"/>
                <w:sz w:val="24"/>
                <w:szCs w:val="24"/>
              </w:rPr>
              <w:t>a hibák vezetékjelenként vizsgálandóak, de ha ugyanaz a hiba több munkarésznél is előfordul, akkor az csak egyszer kerül figyelembe vételre</w:t>
            </w:r>
          </w:p>
        </w:tc>
      </w:tr>
    </w:tbl>
    <w:p w14:paraId="47DD649F" w14:textId="77777777" w:rsidR="005228F5" w:rsidRPr="00551521" w:rsidRDefault="005228F5" w:rsidP="005228F5">
      <w:pPr>
        <w:rPr>
          <w:rFonts w:ascii="Times New Roman" w:hAnsi="Times New Roman"/>
          <w:sz w:val="24"/>
          <w:szCs w:val="24"/>
        </w:rPr>
      </w:pPr>
    </w:p>
    <w:p w14:paraId="1369F6F7" w14:textId="5B8B0F29" w:rsidR="005228F5" w:rsidRPr="00551521" w:rsidRDefault="005228F5" w:rsidP="00CE0519">
      <w:pPr>
        <w:pStyle w:val="Listaszerbekezds"/>
        <w:ind w:left="567"/>
        <w:rPr>
          <w:rFonts w:ascii="Times New Roman" w:hAnsi="Times New Roman"/>
          <w:bCs/>
          <w:iCs/>
          <w:sz w:val="24"/>
        </w:rPr>
      </w:pPr>
      <w:r w:rsidRPr="00551521">
        <w:rPr>
          <w:rFonts w:ascii="Times New Roman" w:hAnsi="Times New Roman"/>
          <w:bCs/>
          <w:iCs/>
          <w:sz w:val="24"/>
        </w:rPr>
        <w:lastRenderedPageBreak/>
        <w:t>A pontlevonások maximális mértéke összesen: 30 pont, negatív pontozás nem valósul meg, így ha a fenti pontlevonás eredményeként 30 pontná</w:t>
      </w:r>
      <w:r w:rsidR="00B61F8D">
        <w:rPr>
          <w:rFonts w:ascii="Times New Roman" w:hAnsi="Times New Roman"/>
          <w:bCs/>
          <w:iCs/>
          <w:sz w:val="24"/>
        </w:rPr>
        <w:t>l több levonására kerülne sor, a</w:t>
      </w:r>
      <w:r w:rsidRPr="00551521">
        <w:rPr>
          <w:rFonts w:ascii="Times New Roman" w:hAnsi="Times New Roman"/>
          <w:bCs/>
          <w:iCs/>
          <w:sz w:val="24"/>
        </w:rPr>
        <w:t>jánlatkérő a maximális 30 pontot vonja le.</w:t>
      </w:r>
    </w:p>
    <w:p w14:paraId="633414FB" w14:textId="77777777" w:rsidR="005228F5" w:rsidRPr="00551521" w:rsidRDefault="005228F5" w:rsidP="005228F5">
      <w:pPr>
        <w:pStyle w:val="Bodytext31"/>
        <w:shd w:val="clear" w:color="auto" w:fill="auto"/>
        <w:spacing w:before="0" w:after="0" w:line="240" w:lineRule="auto"/>
        <w:jc w:val="left"/>
        <w:rPr>
          <w:rFonts w:ascii="Times New Roman" w:hAnsi="Times New Roman" w:cs="Times New Roman"/>
          <w:sz w:val="24"/>
          <w:szCs w:val="24"/>
        </w:rPr>
      </w:pPr>
    </w:p>
    <w:p w14:paraId="6015C450" w14:textId="44025E1C" w:rsidR="005228F5" w:rsidRPr="00551521" w:rsidRDefault="005228F5" w:rsidP="009C772B">
      <w:pPr>
        <w:ind w:left="567"/>
        <w:jc w:val="both"/>
        <w:rPr>
          <w:rFonts w:ascii="Times New Roman" w:hAnsi="Times New Roman"/>
          <w:b/>
          <w:iCs/>
          <w:color w:val="000000"/>
          <w:sz w:val="24"/>
          <w:szCs w:val="24"/>
        </w:rPr>
      </w:pPr>
      <w:r w:rsidRPr="00551521">
        <w:rPr>
          <w:rFonts w:ascii="Times New Roman" w:hAnsi="Times New Roman"/>
          <w:b/>
          <w:iCs/>
          <w:color w:val="000000"/>
          <w:sz w:val="24"/>
          <w:szCs w:val="24"/>
        </w:rPr>
        <w:t>Kockázatkezelési terv</w:t>
      </w:r>
    </w:p>
    <w:p w14:paraId="3E1916D1" w14:textId="0A0DE554" w:rsidR="005228F5" w:rsidRPr="00551521" w:rsidRDefault="005228F5" w:rsidP="00CE0519">
      <w:pPr>
        <w:pStyle w:val="Listaszerbekezds"/>
        <w:ind w:left="567"/>
        <w:rPr>
          <w:rFonts w:ascii="Times New Roman" w:hAnsi="Times New Roman"/>
          <w:bCs/>
          <w:iCs/>
          <w:color w:val="000000"/>
          <w:sz w:val="24"/>
        </w:rPr>
      </w:pPr>
      <w:r w:rsidRPr="00551521">
        <w:rPr>
          <w:rFonts w:ascii="Times New Roman" w:hAnsi="Times New Roman"/>
          <w:bCs/>
          <w:iCs/>
          <w:color w:val="000000"/>
          <w:sz w:val="24"/>
        </w:rPr>
        <w:t xml:space="preserve">Maximális pontot (30 pont) </w:t>
      </w:r>
      <w:r w:rsidR="009C772B">
        <w:rPr>
          <w:rFonts w:ascii="Times New Roman" w:hAnsi="Times New Roman"/>
          <w:bCs/>
          <w:iCs/>
          <w:color w:val="000000"/>
          <w:sz w:val="24"/>
        </w:rPr>
        <w:t>kap az a pályázó, aki a lenti, a</w:t>
      </w:r>
      <w:r w:rsidRPr="00551521">
        <w:rPr>
          <w:rFonts w:ascii="Times New Roman" w:hAnsi="Times New Roman"/>
          <w:bCs/>
          <w:iCs/>
          <w:color w:val="000000"/>
          <w:sz w:val="24"/>
        </w:rPr>
        <w:t>jánlatkérő által meghatározott, reálisan előfordulható káros események tekintetében megvizsgálja a lehetséges megelőző, az elhárító, és kárenyhítő lépéseket.</w:t>
      </w:r>
    </w:p>
    <w:p w14:paraId="638D1D06" w14:textId="35017A42" w:rsidR="005228F5" w:rsidRPr="00551521" w:rsidRDefault="00CE0519" w:rsidP="005228F5">
      <w:pPr>
        <w:pStyle w:val="Listaszerbekezds"/>
        <w:ind w:left="504"/>
        <w:rPr>
          <w:rFonts w:ascii="Times New Roman" w:hAnsi="Times New Roman"/>
          <w:bCs/>
          <w:iCs/>
          <w:color w:val="000000"/>
          <w:sz w:val="24"/>
        </w:rPr>
      </w:pPr>
      <w:r>
        <w:rPr>
          <w:rFonts w:ascii="Times New Roman" w:hAnsi="Times New Roman"/>
          <w:bCs/>
          <w:iCs/>
          <w:color w:val="000000"/>
          <w:sz w:val="24"/>
        </w:rPr>
        <w:t xml:space="preserve"> </w:t>
      </w:r>
      <w:r w:rsidR="005228F5" w:rsidRPr="00551521">
        <w:rPr>
          <w:rFonts w:ascii="Times New Roman" w:hAnsi="Times New Roman"/>
          <w:bCs/>
          <w:iCs/>
          <w:color w:val="000000"/>
          <w:sz w:val="24"/>
        </w:rPr>
        <w:t>Ajánlatkérő által meghatározott káros események:</w:t>
      </w:r>
    </w:p>
    <w:p w14:paraId="379F6BDC"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zaj és rezgés a munkavégzés során</w:t>
      </w:r>
    </w:p>
    <w:p w14:paraId="79F9BA59"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beépített anyagok minőségi problémái</w:t>
      </w:r>
    </w:p>
    <w:p w14:paraId="7C6EE9F4"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munkahelyi baleset</w:t>
      </w:r>
    </w:p>
    <w:p w14:paraId="46123F22"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nem megfelelő műszaki állapotú utakban, épületekben, burkolatokban építés közben keletkezett károk</w:t>
      </w:r>
    </w:p>
    <w:p w14:paraId="450CE12E"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harmadik fél által okozott rongálás, károkozás</w:t>
      </w:r>
    </w:p>
    <w:p w14:paraId="1A2775C8"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gyalogosok, kerékpárosok forgalma eltér a tervezés során figyelembevettektől</w:t>
      </w:r>
    </w:p>
    <w:p w14:paraId="76DE4BD9"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időjárási körülmények (csapadékos időjárás) miatti kiesés</w:t>
      </w:r>
    </w:p>
    <w:p w14:paraId="4910CE00"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gépek, szállító járművek meghibásodása</w:t>
      </w:r>
    </w:p>
    <w:p w14:paraId="24BBADBE"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tervtől eltérő körülmények miatti kiesés</w:t>
      </w:r>
    </w:p>
    <w:p w14:paraId="4F052066"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előre nem látható forgalomkorlátozások miatti akadályoztatás</w:t>
      </w:r>
    </w:p>
    <w:p w14:paraId="12B8C2BF"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balesetek, nem várt események miatti akadályoztatás</w:t>
      </w:r>
    </w:p>
    <w:p w14:paraId="5513DD1F"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beépítendő termékek piaci hiánya</w:t>
      </w:r>
    </w:p>
    <w:p w14:paraId="7616CFE4"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Megrendelő/szakhatósági többletigények felmerülése</w:t>
      </w:r>
    </w:p>
    <w:p w14:paraId="643251AA"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korábban a munkaterületre szállított eszközök, anyagok vagyonvédelme</w:t>
      </w:r>
    </w:p>
    <w:p w14:paraId="7973E010" w14:textId="77777777" w:rsidR="005228F5" w:rsidRPr="00551521" w:rsidRDefault="005228F5" w:rsidP="005228F5">
      <w:pPr>
        <w:pStyle w:val="Listaszerbekezds"/>
        <w:numPr>
          <w:ilvl w:val="0"/>
          <w:numId w:val="37"/>
        </w:numPr>
        <w:spacing w:before="0" w:after="0"/>
        <w:rPr>
          <w:rFonts w:ascii="Times New Roman" w:hAnsi="Times New Roman"/>
          <w:bCs/>
          <w:iCs/>
          <w:color w:val="000000"/>
          <w:sz w:val="24"/>
        </w:rPr>
      </w:pPr>
      <w:r w:rsidRPr="00551521">
        <w:rPr>
          <w:rFonts w:ascii="Times New Roman" w:hAnsi="Times New Roman"/>
          <w:bCs/>
          <w:iCs/>
          <w:color w:val="000000"/>
          <w:sz w:val="24"/>
        </w:rPr>
        <w:t>elmaradás az ütemtervhez képest</w:t>
      </w:r>
    </w:p>
    <w:p w14:paraId="6D67C8EF" w14:textId="77777777" w:rsidR="005228F5" w:rsidRPr="00722FAD" w:rsidRDefault="005228F5" w:rsidP="005228F5">
      <w:pPr>
        <w:pStyle w:val="Listaszerbekezds"/>
        <w:numPr>
          <w:ilvl w:val="0"/>
          <w:numId w:val="37"/>
        </w:numPr>
        <w:spacing w:before="0" w:after="0"/>
        <w:rPr>
          <w:rFonts w:ascii="Times New Roman" w:hAnsi="Times New Roman"/>
          <w:bCs/>
          <w:iCs/>
          <w:sz w:val="24"/>
        </w:rPr>
      </w:pPr>
      <w:r w:rsidRPr="00722FAD">
        <w:rPr>
          <w:rFonts w:ascii="Times New Roman" w:hAnsi="Times New Roman"/>
          <w:bCs/>
          <w:iCs/>
          <w:sz w:val="24"/>
        </w:rPr>
        <w:t>határidő késés</w:t>
      </w:r>
    </w:p>
    <w:p w14:paraId="4194743B" w14:textId="77777777" w:rsidR="005228F5" w:rsidRPr="00722FAD" w:rsidRDefault="005228F5" w:rsidP="005228F5">
      <w:pPr>
        <w:pStyle w:val="Listaszerbekezds"/>
        <w:numPr>
          <w:ilvl w:val="0"/>
          <w:numId w:val="37"/>
        </w:numPr>
        <w:spacing w:before="0" w:after="0"/>
        <w:rPr>
          <w:rFonts w:ascii="Times New Roman" w:hAnsi="Times New Roman"/>
          <w:bCs/>
          <w:iCs/>
          <w:sz w:val="24"/>
        </w:rPr>
      </w:pPr>
      <w:r w:rsidRPr="00722FAD">
        <w:rPr>
          <w:rFonts w:ascii="Times New Roman" w:hAnsi="Times New Roman"/>
          <w:bCs/>
          <w:iCs/>
          <w:sz w:val="24"/>
        </w:rPr>
        <w:t>üzempróba, próbaüzem során tapasztalt hibák</w:t>
      </w:r>
    </w:p>
    <w:p w14:paraId="0CBBBD73" w14:textId="77777777" w:rsidR="005F53B8" w:rsidRPr="00551521" w:rsidRDefault="005F53B8" w:rsidP="005F53B8">
      <w:pPr>
        <w:pStyle w:val="Listaszerbekezds"/>
        <w:spacing w:before="0" w:after="0"/>
        <w:ind w:left="1224"/>
        <w:rPr>
          <w:rFonts w:ascii="Times New Roman" w:hAnsi="Times New Roman"/>
          <w:bCs/>
          <w:iCs/>
          <w:color w:val="000000"/>
          <w:sz w:val="24"/>
        </w:rPr>
      </w:pPr>
    </w:p>
    <w:tbl>
      <w:tblPr>
        <w:tblW w:w="0" w:type="auto"/>
        <w:jc w:val="center"/>
        <w:tblLayout w:type="fixed"/>
        <w:tblCellMar>
          <w:left w:w="0" w:type="dxa"/>
          <w:right w:w="0" w:type="dxa"/>
        </w:tblCellMar>
        <w:tblLook w:val="04A0" w:firstRow="1" w:lastRow="0" w:firstColumn="1" w:lastColumn="0" w:noHBand="0" w:noVBand="1"/>
      </w:tblPr>
      <w:tblGrid>
        <w:gridCol w:w="4259"/>
        <w:gridCol w:w="4284"/>
      </w:tblGrid>
      <w:tr w:rsidR="005228F5" w:rsidRPr="00551521" w14:paraId="4C986DCD" w14:textId="77777777" w:rsidTr="00B83ABE">
        <w:trPr>
          <w:trHeight w:val="320"/>
          <w:jc w:val="center"/>
        </w:trPr>
        <w:tc>
          <w:tcPr>
            <w:tcW w:w="4259" w:type="dxa"/>
            <w:tcBorders>
              <w:top w:val="single" w:sz="4" w:space="0" w:color="auto"/>
              <w:left w:val="single" w:sz="4" w:space="0" w:color="auto"/>
              <w:bottom w:val="single" w:sz="4" w:space="0" w:color="auto"/>
              <w:right w:val="single" w:sz="4" w:space="0" w:color="auto"/>
            </w:tcBorders>
            <w:shd w:val="clear" w:color="auto" w:fill="FFFFFF"/>
            <w:hideMark/>
          </w:tcPr>
          <w:p w14:paraId="773BDB90" w14:textId="77777777" w:rsidR="005228F5" w:rsidRPr="00551521" w:rsidRDefault="005228F5" w:rsidP="00B83ABE">
            <w:pPr>
              <w:pStyle w:val="Bodytext31"/>
              <w:framePr w:wrap="notBeside" w:vAnchor="text" w:hAnchor="text" w:xAlign="center" w:y="1"/>
              <w:shd w:val="clear" w:color="auto" w:fill="auto"/>
              <w:spacing w:before="0" w:after="0" w:line="240" w:lineRule="auto"/>
              <w:ind w:left="1560"/>
              <w:jc w:val="left"/>
              <w:rPr>
                <w:rFonts w:ascii="Times New Roman" w:hAnsi="Times New Roman" w:cs="Times New Roman"/>
                <w:sz w:val="24"/>
                <w:szCs w:val="24"/>
              </w:rPr>
            </w:pPr>
            <w:r w:rsidRPr="00551521">
              <w:rPr>
                <w:rFonts w:ascii="Times New Roman" w:hAnsi="Times New Roman" w:cs="Times New Roman"/>
                <w:sz w:val="24"/>
                <w:szCs w:val="24"/>
              </w:rPr>
              <w:t>Hiány, hiba</w:t>
            </w:r>
          </w:p>
        </w:tc>
        <w:tc>
          <w:tcPr>
            <w:tcW w:w="4284" w:type="dxa"/>
            <w:tcBorders>
              <w:top w:val="single" w:sz="4" w:space="0" w:color="auto"/>
              <w:left w:val="single" w:sz="4" w:space="0" w:color="auto"/>
              <w:bottom w:val="single" w:sz="4" w:space="0" w:color="auto"/>
              <w:right w:val="single" w:sz="4" w:space="0" w:color="auto"/>
            </w:tcBorders>
            <w:shd w:val="clear" w:color="auto" w:fill="FFFFFF"/>
            <w:hideMark/>
          </w:tcPr>
          <w:p w14:paraId="4E63253D" w14:textId="77777777" w:rsidR="005228F5" w:rsidRPr="00551521" w:rsidRDefault="005228F5" w:rsidP="00B83ABE">
            <w:pPr>
              <w:pStyle w:val="Bodytext31"/>
              <w:framePr w:wrap="notBeside" w:vAnchor="text" w:hAnchor="text" w:xAlign="center" w:y="1"/>
              <w:shd w:val="clear" w:color="auto" w:fill="auto"/>
              <w:spacing w:before="0" w:after="0" w:line="240" w:lineRule="auto"/>
              <w:ind w:left="1100"/>
              <w:jc w:val="left"/>
              <w:rPr>
                <w:rFonts w:ascii="Times New Roman" w:hAnsi="Times New Roman" w:cs="Times New Roman"/>
                <w:sz w:val="24"/>
                <w:szCs w:val="24"/>
              </w:rPr>
            </w:pPr>
            <w:r w:rsidRPr="00551521">
              <w:rPr>
                <w:rFonts w:ascii="Times New Roman" w:hAnsi="Times New Roman" w:cs="Times New Roman"/>
                <w:sz w:val="24"/>
                <w:szCs w:val="24"/>
              </w:rPr>
              <w:t>Pontlevonás mértéke</w:t>
            </w:r>
          </w:p>
        </w:tc>
      </w:tr>
      <w:tr w:rsidR="005228F5" w:rsidRPr="00551521" w14:paraId="341A635B" w14:textId="77777777" w:rsidTr="00B83ABE">
        <w:trPr>
          <w:trHeight w:val="605"/>
          <w:jc w:val="center"/>
        </w:trPr>
        <w:tc>
          <w:tcPr>
            <w:tcW w:w="4259" w:type="dxa"/>
            <w:tcBorders>
              <w:top w:val="single" w:sz="4" w:space="0" w:color="auto"/>
              <w:left w:val="single" w:sz="4" w:space="0" w:color="auto"/>
              <w:bottom w:val="single" w:sz="4" w:space="0" w:color="auto"/>
              <w:right w:val="single" w:sz="4" w:space="0" w:color="auto"/>
            </w:tcBorders>
            <w:shd w:val="clear" w:color="auto" w:fill="FFFFFF"/>
            <w:hideMark/>
          </w:tcPr>
          <w:p w14:paraId="0EB926BF" w14:textId="77777777" w:rsidR="005228F5" w:rsidRPr="00551521" w:rsidRDefault="005228F5" w:rsidP="005F53B8">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nincs megelőző intézkedés rendelve valamely káreseményhez</w:t>
            </w:r>
          </w:p>
        </w:tc>
        <w:tc>
          <w:tcPr>
            <w:tcW w:w="4284" w:type="dxa"/>
            <w:tcBorders>
              <w:top w:val="single" w:sz="4" w:space="0" w:color="auto"/>
              <w:left w:val="single" w:sz="4" w:space="0" w:color="auto"/>
              <w:bottom w:val="single" w:sz="4" w:space="0" w:color="auto"/>
              <w:right w:val="single" w:sz="4" w:space="0" w:color="auto"/>
            </w:tcBorders>
            <w:shd w:val="clear" w:color="auto" w:fill="FFFFFF"/>
            <w:hideMark/>
          </w:tcPr>
          <w:p w14:paraId="7010159F"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color w:val="000000"/>
                <w:sz w:val="24"/>
                <w:szCs w:val="24"/>
              </w:rPr>
            </w:pPr>
            <w:r w:rsidRPr="00551521">
              <w:rPr>
                <w:rFonts w:ascii="Times New Roman" w:hAnsi="Times New Roman" w:cs="Times New Roman"/>
                <w:color w:val="000000"/>
                <w:sz w:val="24"/>
                <w:szCs w:val="24"/>
              </w:rPr>
              <w:t>hiányzó megelőző intézkedésenként 1 pont</w:t>
            </w:r>
          </w:p>
        </w:tc>
      </w:tr>
      <w:tr w:rsidR="005228F5" w:rsidRPr="00551521" w14:paraId="7A99DCEC" w14:textId="77777777" w:rsidTr="00B83ABE">
        <w:trPr>
          <w:trHeight w:val="601"/>
          <w:jc w:val="center"/>
        </w:trPr>
        <w:tc>
          <w:tcPr>
            <w:tcW w:w="4259" w:type="dxa"/>
            <w:tcBorders>
              <w:top w:val="single" w:sz="4" w:space="0" w:color="auto"/>
              <w:left w:val="single" w:sz="4" w:space="0" w:color="auto"/>
              <w:bottom w:val="single" w:sz="4" w:space="0" w:color="auto"/>
              <w:right w:val="single" w:sz="4" w:space="0" w:color="auto"/>
            </w:tcBorders>
            <w:shd w:val="clear" w:color="auto" w:fill="FFFFFF"/>
            <w:hideMark/>
          </w:tcPr>
          <w:p w14:paraId="736277CB" w14:textId="77777777" w:rsidR="005228F5" w:rsidRPr="00551521" w:rsidRDefault="005228F5" w:rsidP="005F53B8">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nincs elhárító intézkedés rendelve valamely káreseményhez</w:t>
            </w:r>
          </w:p>
        </w:tc>
        <w:tc>
          <w:tcPr>
            <w:tcW w:w="4284" w:type="dxa"/>
            <w:tcBorders>
              <w:top w:val="single" w:sz="4" w:space="0" w:color="auto"/>
              <w:left w:val="single" w:sz="4" w:space="0" w:color="auto"/>
              <w:bottom w:val="single" w:sz="4" w:space="0" w:color="auto"/>
              <w:right w:val="single" w:sz="4" w:space="0" w:color="auto"/>
            </w:tcBorders>
            <w:shd w:val="clear" w:color="auto" w:fill="FFFFFF"/>
            <w:hideMark/>
          </w:tcPr>
          <w:p w14:paraId="239A8981"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color w:val="000000"/>
                <w:sz w:val="24"/>
                <w:szCs w:val="24"/>
              </w:rPr>
            </w:pPr>
            <w:r w:rsidRPr="00551521">
              <w:rPr>
                <w:rFonts w:ascii="Times New Roman" w:hAnsi="Times New Roman" w:cs="Times New Roman"/>
                <w:color w:val="000000"/>
                <w:sz w:val="24"/>
                <w:szCs w:val="24"/>
              </w:rPr>
              <w:t>hiányzó elhárító intézkedésenként 1 pont/esemény</w:t>
            </w:r>
          </w:p>
        </w:tc>
      </w:tr>
      <w:tr w:rsidR="005228F5" w:rsidRPr="00551521" w14:paraId="6456204A" w14:textId="77777777" w:rsidTr="00B83ABE">
        <w:trPr>
          <w:trHeight w:val="616"/>
          <w:jc w:val="center"/>
        </w:trPr>
        <w:tc>
          <w:tcPr>
            <w:tcW w:w="4259" w:type="dxa"/>
            <w:tcBorders>
              <w:top w:val="single" w:sz="4" w:space="0" w:color="auto"/>
              <w:left w:val="single" w:sz="4" w:space="0" w:color="auto"/>
              <w:bottom w:val="single" w:sz="4" w:space="0" w:color="auto"/>
              <w:right w:val="single" w:sz="4" w:space="0" w:color="auto"/>
            </w:tcBorders>
            <w:shd w:val="clear" w:color="auto" w:fill="FFFFFF"/>
            <w:hideMark/>
          </w:tcPr>
          <w:p w14:paraId="7BBD3960" w14:textId="77777777" w:rsidR="005228F5" w:rsidRPr="00551521" w:rsidRDefault="005228F5" w:rsidP="005F53B8">
            <w:pPr>
              <w:pStyle w:val="Bodytext1"/>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551521">
              <w:rPr>
                <w:rFonts w:ascii="Times New Roman" w:hAnsi="Times New Roman" w:cs="Times New Roman"/>
                <w:sz w:val="24"/>
                <w:szCs w:val="24"/>
              </w:rPr>
              <w:t>nincs kárenyhítő intézkedés rendelve valamely eseményhez</w:t>
            </w:r>
          </w:p>
        </w:tc>
        <w:tc>
          <w:tcPr>
            <w:tcW w:w="4284" w:type="dxa"/>
            <w:tcBorders>
              <w:top w:val="single" w:sz="4" w:space="0" w:color="auto"/>
              <w:left w:val="single" w:sz="4" w:space="0" w:color="auto"/>
              <w:bottom w:val="single" w:sz="4" w:space="0" w:color="auto"/>
              <w:right w:val="single" w:sz="4" w:space="0" w:color="auto"/>
            </w:tcBorders>
            <w:shd w:val="clear" w:color="auto" w:fill="FFFFFF"/>
            <w:hideMark/>
          </w:tcPr>
          <w:p w14:paraId="254F0A98" w14:textId="77777777" w:rsidR="005228F5" w:rsidRPr="00551521" w:rsidRDefault="005228F5" w:rsidP="00B83ABE">
            <w:pPr>
              <w:pStyle w:val="Bodytext1"/>
              <w:framePr w:wrap="notBeside" w:vAnchor="text" w:hAnchor="text" w:xAlign="center" w:y="1"/>
              <w:shd w:val="clear" w:color="auto" w:fill="auto"/>
              <w:spacing w:before="0" w:after="0" w:line="240" w:lineRule="auto"/>
              <w:ind w:firstLine="0"/>
              <w:rPr>
                <w:rFonts w:ascii="Times New Roman" w:hAnsi="Times New Roman" w:cs="Times New Roman"/>
                <w:color w:val="000000"/>
                <w:sz w:val="24"/>
                <w:szCs w:val="24"/>
              </w:rPr>
            </w:pPr>
            <w:r w:rsidRPr="00551521">
              <w:rPr>
                <w:rFonts w:ascii="Times New Roman" w:hAnsi="Times New Roman" w:cs="Times New Roman"/>
                <w:color w:val="000000"/>
                <w:sz w:val="24"/>
                <w:szCs w:val="24"/>
              </w:rPr>
              <w:t xml:space="preserve">hiányzó kárenyhítő intézkedésenként </w:t>
            </w:r>
            <w:proofErr w:type="gramStart"/>
            <w:r w:rsidRPr="00551521">
              <w:rPr>
                <w:rFonts w:ascii="Times New Roman" w:hAnsi="Times New Roman" w:cs="Times New Roman"/>
                <w:color w:val="000000"/>
                <w:sz w:val="24"/>
                <w:szCs w:val="24"/>
              </w:rPr>
              <w:t>1  pont</w:t>
            </w:r>
            <w:proofErr w:type="gramEnd"/>
            <w:r w:rsidRPr="00551521">
              <w:rPr>
                <w:rFonts w:ascii="Times New Roman" w:hAnsi="Times New Roman" w:cs="Times New Roman"/>
                <w:color w:val="000000"/>
                <w:sz w:val="24"/>
                <w:szCs w:val="24"/>
              </w:rPr>
              <w:t>/esemény</w:t>
            </w:r>
          </w:p>
        </w:tc>
      </w:tr>
    </w:tbl>
    <w:p w14:paraId="5721A421" w14:textId="77777777" w:rsidR="005228F5" w:rsidRPr="00551521" w:rsidRDefault="005228F5" w:rsidP="005228F5">
      <w:pPr>
        <w:rPr>
          <w:rFonts w:ascii="Times New Roman" w:hAnsi="Times New Roman"/>
          <w:sz w:val="24"/>
          <w:szCs w:val="24"/>
        </w:rPr>
      </w:pPr>
    </w:p>
    <w:p w14:paraId="40A25962" w14:textId="77777777" w:rsidR="005228F5" w:rsidRPr="00551521" w:rsidRDefault="005228F5" w:rsidP="00CE0519">
      <w:pPr>
        <w:pStyle w:val="Listaszerbekezds"/>
        <w:ind w:left="851"/>
        <w:rPr>
          <w:rFonts w:ascii="Times New Roman" w:hAnsi="Times New Roman"/>
          <w:bCs/>
          <w:iCs/>
          <w:color w:val="000000"/>
          <w:sz w:val="24"/>
        </w:rPr>
      </w:pPr>
      <w:r w:rsidRPr="00551521">
        <w:rPr>
          <w:rFonts w:ascii="Times New Roman" w:hAnsi="Times New Roman"/>
          <w:bCs/>
          <w:iCs/>
          <w:sz w:val="24"/>
        </w:rPr>
        <w:t xml:space="preserve">A pontlevonások maximális mértéke </w:t>
      </w:r>
      <w:r w:rsidRPr="00551521">
        <w:rPr>
          <w:rFonts w:ascii="Times New Roman" w:hAnsi="Times New Roman"/>
          <w:bCs/>
          <w:iCs/>
          <w:color w:val="000000"/>
          <w:sz w:val="24"/>
        </w:rPr>
        <w:t>összesen: 30 pont, negatív pontozás nem valósul meg, így ha a fenti pontlevonás eredményeként 30 pontnál több levonására kerülne sor, Ajánlatkérő a maximális 30 pontot vonja le.</w:t>
      </w:r>
    </w:p>
    <w:p w14:paraId="2F4BE4D0" w14:textId="77777777" w:rsidR="005228F5" w:rsidRPr="00551521" w:rsidRDefault="005228F5" w:rsidP="005228F5">
      <w:pPr>
        <w:pStyle w:val="Listaszerbekezds"/>
        <w:ind w:left="504"/>
        <w:rPr>
          <w:rFonts w:ascii="Times New Roman" w:hAnsi="Times New Roman"/>
          <w:bCs/>
          <w:iCs/>
          <w:sz w:val="24"/>
        </w:rPr>
      </w:pPr>
    </w:p>
    <w:p w14:paraId="762C16AC" w14:textId="47E8A7D9" w:rsidR="002076C1" w:rsidRDefault="002076C1" w:rsidP="002076C1">
      <w:pPr>
        <w:pStyle w:val="Listaszerbekezds"/>
        <w:ind w:left="504"/>
        <w:rPr>
          <w:rFonts w:ascii="Times New Roman" w:hAnsi="Times New Roman"/>
          <w:bCs/>
          <w:iCs/>
          <w:color w:val="000000"/>
          <w:sz w:val="24"/>
        </w:rPr>
      </w:pPr>
      <w:r w:rsidRPr="002076C1">
        <w:rPr>
          <w:rFonts w:ascii="Times New Roman" w:hAnsi="Times New Roman"/>
          <w:bCs/>
          <w:iCs/>
          <w:color w:val="000000"/>
          <w:sz w:val="24"/>
        </w:rPr>
        <w:t xml:space="preserve">Az értékelés módszere </w:t>
      </w:r>
      <w:r w:rsidR="0048335E">
        <w:rPr>
          <w:rFonts w:ascii="Times New Roman" w:hAnsi="Times New Roman"/>
          <w:bCs/>
          <w:iCs/>
          <w:color w:val="000000"/>
          <w:sz w:val="24"/>
        </w:rPr>
        <w:t xml:space="preserve">ez </w:t>
      </w:r>
      <w:r w:rsidRPr="002076C1">
        <w:rPr>
          <w:rFonts w:ascii="Times New Roman" w:hAnsi="Times New Roman"/>
          <w:bCs/>
          <w:iCs/>
          <w:color w:val="000000"/>
          <w:sz w:val="24"/>
        </w:rPr>
        <w:t>esetében a Közbeszerzési Hatóság útmutatója az összességében legelőnyösebb ajánlat kiválasztása esetén alkalmazható módszerekről és az ajánlatok elbírálásáról (KÉ 2016. évi 147. szám; 2016. december 21.) 1. számú melléklet 1</w:t>
      </w:r>
      <w:proofErr w:type="gramStart"/>
      <w:r w:rsidRPr="002076C1">
        <w:rPr>
          <w:rFonts w:ascii="Times New Roman" w:hAnsi="Times New Roman"/>
          <w:bCs/>
          <w:iCs/>
          <w:color w:val="000000"/>
          <w:sz w:val="24"/>
        </w:rPr>
        <w:t>.A</w:t>
      </w:r>
      <w:proofErr w:type="gramEnd"/>
      <w:r w:rsidRPr="002076C1">
        <w:rPr>
          <w:rFonts w:ascii="Times New Roman" w:hAnsi="Times New Roman"/>
          <w:bCs/>
          <w:iCs/>
          <w:color w:val="000000"/>
          <w:sz w:val="24"/>
        </w:rPr>
        <w:t xml:space="preserve">.1. </w:t>
      </w:r>
      <w:proofErr w:type="spellStart"/>
      <w:r w:rsidRPr="002076C1">
        <w:rPr>
          <w:rFonts w:ascii="Times New Roman" w:hAnsi="Times New Roman"/>
          <w:bCs/>
          <w:iCs/>
          <w:color w:val="000000"/>
          <w:sz w:val="24"/>
        </w:rPr>
        <w:t>bb</w:t>
      </w:r>
      <w:proofErr w:type="spellEnd"/>
      <w:r w:rsidRPr="002076C1">
        <w:rPr>
          <w:rFonts w:ascii="Times New Roman" w:hAnsi="Times New Roman"/>
          <w:bCs/>
          <w:iCs/>
          <w:color w:val="000000"/>
          <w:sz w:val="24"/>
        </w:rPr>
        <w:t xml:space="preserve">) pontja szerinti egyenes arányosítás módszere az alábbi képlet szerint:  </w:t>
      </w:r>
    </w:p>
    <w:p w14:paraId="437C04E0" w14:textId="77777777" w:rsidR="0048335E" w:rsidRPr="002076C1" w:rsidRDefault="0048335E" w:rsidP="002076C1">
      <w:pPr>
        <w:pStyle w:val="Listaszerbekezds"/>
        <w:ind w:left="504"/>
        <w:rPr>
          <w:rFonts w:ascii="Times New Roman" w:hAnsi="Times New Roman"/>
          <w:bCs/>
          <w:iCs/>
          <w:color w:val="000000"/>
          <w:sz w:val="24"/>
        </w:rPr>
      </w:pPr>
    </w:p>
    <w:p w14:paraId="146EA8BE" w14:textId="77777777" w:rsidR="002076C1" w:rsidRPr="002076C1" w:rsidRDefault="002076C1" w:rsidP="002076C1">
      <w:pPr>
        <w:pStyle w:val="Listaszerbekezds"/>
        <w:ind w:left="504"/>
        <w:rPr>
          <w:rFonts w:ascii="Times New Roman" w:hAnsi="Times New Roman"/>
          <w:bCs/>
          <w:iCs/>
          <w:color w:val="000000"/>
          <w:sz w:val="24"/>
        </w:rPr>
      </w:pPr>
      <w:r w:rsidRPr="002076C1">
        <w:rPr>
          <w:rFonts w:ascii="Times New Roman" w:hAnsi="Times New Roman"/>
          <w:bCs/>
          <w:iCs/>
          <w:color w:val="000000"/>
          <w:sz w:val="24"/>
        </w:rPr>
        <w:t xml:space="preserve">P= (A vizsgált / A legjobb) × (P </w:t>
      </w:r>
      <w:proofErr w:type="spellStart"/>
      <w:r w:rsidRPr="002076C1">
        <w:rPr>
          <w:rFonts w:ascii="Times New Roman" w:hAnsi="Times New Roman"/>
          <w:bCs/>
          <w:iCs/>
          <w:color w:val="000000"/>
          <w:sz w:val="24"/>
        </w:rPr>
        <w:t>max</w:t>
      </w:r>
      <w:proofErr w:type="spellEnd"/>
      <w:r w:rsidRPr="002076C1">
        <w:rPr>
          <w:rFonts w:ascii="Times New Roman" w:hAnsi="Times New Roman"/>
          <w:bCs/>
          <w:iCs/>
          <w:color w:val="000000"/>
          <w:sz w:val="24"/>
        </w:rPr>
        <w:t xml:space="preserve"> - P min) + P min</w:t>
      </w:r>
      <w:r w:rsidRPr="002076C1">
        <w:rPr>
          <w:rFonts w:ascii="Times New Roman" w:hAnsi="Times New Roman"/>
          <w:bCs/>
          <w:iCs/>
          <w:color w:val="000000"/>
          <w:sz w:val="24"/>
        </w:rPr>
        <w:tab/>
      </w:r>
    </w:p>
    <w:p w14:paraId="744C35FF" w14:textId="77777777" w:rsidR="002076C1" w:rsidRPr="002076C1" w:rsidRDefault="002076C1" w:rsidP="002076C1">
      <w:pPr>
        <w:pStyle w:val="Listaszerbekezds"/>
        <w:ind w:left="504"/>
        <w:rPr>
          <w:rFonts w:ascii="Times New Roman" w:hAnsi="Times New Roman"/>
          <w:bCs/>
          <w:iCs/>
          <w:color w:val="000000"/>
          <w:sz w:val="24"/>
        </w:rPr>
      </w:pPr>
    </w:p>
    <w:p w14:paraId="2AC06196" w14:textId="77777777" w:rsidR="002076C1" w:rsidRPr="002076C1" w:rsidRDefault="002076C1" w:rsidP="002076C1">
      <w:pPr>
        <w:pStyle w:val="Listaszerbekezds"/>
        <w:ind w:left="504"/>
        <w:rPr>
          <w:rFonts w:ascii="Times New Roman" w:hAnsi="Times New Roman"/>
          <w:bCs/>
          <w:iCs/>
          <w:color w:val="000000"/>
          <w:sz w:val="24"/>
        </w:rPr>
      </w:pPr>
      <w:r w:rsidRPr="002076C1">
        <w:rPr>
          <w:rFonts w:ascii="Times New Roman" w:hAnsi="Times New Roman"/>
          <w:bCs/>
          <w:iCs/>
          <w:color w:val="000000"/>
          <w:sz w:val="24"/>
        </w:rPr>
        <w:t>P: a vizsgált ajánlati elem adott szempontra vonatkozó értékelési pontszáma;</w:t>
      </w:r>
    </w:p>
    <w:p w14:paraId="316C8B57" w14:textId="53A80742" w:rsidR="002076C1" w:rsidRPr="002076C1" w:rsidRDefault="002076C1" w:rsidP="002076C1">
      <w:pPr>
        <w:pStyle w:val="Listaszerbekezds"/>
        <w:ind w:left="504"/>
        <w:rPr>
          <w:rFonts w:ascii="Times New Roman" w:hAnsi="Times New Roman"/>
          <w:bCs/>
          <w:iCs/>
          <w:color w:val="000000"/>
          <w:sz w:val="24"/>
        </w:rPr>
      </w:pPr>
      <w:proofErr w:type="spellStart"/>
      <w:r w:rsidRPr="002076C1">
        <w:rPr>
          <w:rFonts w:ascii="Times New Roman" w:hAnsi="Times New Roman"/>
          <w:bCs/>
          <w:iCs/>
          <w:color w:val="000000"/>
          <w:sz w:val="24"/>
        </w:rPr>
        <w:t>Pmax</w:t>
      </w:r>
      <w:proofErr w:type="spellEnd"/>
      <w:r w:rsidRPr="002076C1">
        <w:rPr>
          <w:rFonts w:ascii="Times New Roman" w:hAnsi="Times New Roman"/>
          <w:bCs/>
          <w:iCs/>
          <w:color w:val="000000"/>
          <w:sz w:val="24"/>
        </w:rPr>
        <w:t>: a pontskála felső határa (10</w:t>
      </w:r>
      <w:r w:rsidR="0048335E">
        <w:rPr>
          <w:rFonts w:ascii="Times New Roman" w:hAnsi="Times New Roman"/>
          <w:bCs/>
          <w:iCs/>
          <w:color w:val="000000"/>
          <w:sz w:val="24"/>
        </w:rPr>
        <w:t>0</w:t>
      </w:r>
      <w:r w:rsidRPr="002076C1">
        <w:rPr>
          <w:rFonts w:ascii="Times New Roman" w:hAnsi="Times New Roman"/>
          <w:bCs/>
          <w:iCs/>
          <w:color w:val="000000"/>
          <w:sz w:val="24"/>
        </w:rPr>
        <w:t xml:space="preserve"> pont); </w:t>
      </w:r>
    </w:p>
    <w:p w14:paraId="2C2A45E6" w14:textId="77777777" w:rsidR="002076C1" w:rsidRPr="002076C1" w:rsidRDefault="002076C1" w:rsidP="002076C1">
      <w:pPr>
        <w:pStyle w:val="Listaszerbekezds"/>
        <w:ind w:left="504"/>
        <w:rPr>
          <w:rFonts w:ascii="Times New Roman" w:hAnsi="Times New Roman"/>
          <w:bCs/>
          <w:iCs/>
          <w:color w:val="000000"/>
          <w:sz w:val="24"/>
        </w:rPr>
      </w:pPr>
      <w:proofErr w:type="spellStart"/>
      <w:r w:rsidRPr="002076C1">
        <w:rPr>
          <w:rFonts w:ascii="Times New Roman" w:hAnsi="Times New Roman"/>
          <w:bCs/>
          <w:iCs/>
          <w:color w:val="000000"/>
          <w:sz w:val="24"/>
        </w:rPr>
        <w:t>Pmin</w:t>
      </w:r>
      <w:proofErr w:type="spellEnd"/>
      <w:r w:rsidRPr="002076C1">
        <w:rPr>
          <w:rFonts w:ascii="Times New Roman" w:hAnsi="Times New Roman"/>
          <w:bCs/>
          <w:iCs/>
          <w:color w:val="000000"/>
          <w:sz w:val="24"/>
        </w:rPr>
        <w:t xml:space="preserve">: a pontskála alsó határa (0 pont); </w:t>
      </w:r>
    </w:p>
    <w:p w14:paraId="6CC8525B" w14:textId="77777777" w:rsidR="002076C1" w:rsidRPr="002076C1" w:rsidRDefault="002076C1" w:rsidP="002076C1">
      <w:pPr>
        <w:pStyle w:val="Listaszerbekezds"/>
        <w:ind w:left="504"/>
        <w:rPr>
          <w:rFonts w:ascii="Times New Roman" w:hAnsi="Times New Roman"/>
          <w:bCs/>
          <w:iCs/>
          <w:color w:val="000000"/>
          <w:sz w:val="24"/>
        </w:rPr>
      </w:pPr>
      <w:proofErr w:type="spellStart"/>
      <w:r w:rsidRPr="002076C1">
        <w:rPr>
          <w:rFonts w:ascii="Times New Roman" w:hAnsi="Times New Roman"/>
          <w:bCs/>
          <w:iCs/>
          <w:color w:val="000000"/>
          <w:sz w:val="24"/>
        </w:rPr>
        <w:t>Alegjobb</w:t>
      </w:r>
      <w:proofErr w:type="spellEnd"/>
      <w:r w:rsidRPr="002076C1">
        <w:rPr>
          <w:rFonts w:ascii="Times New Roman" w:hAnsi="Times New Roman"/>
          <w:bCs/>
          <w:iCs/>
          <w:color w:val="000000"/>
          <w:sz w:val="24"/>
        </w:rPr>
        <w:t xml:space="preserve">: a legelőnyösebb ajánlat tartalmi eleme  </w:t>
      </w:r>
    </w:p>
    <w:p w14:paraId="634CDA92" w14:textId="77777777" w:rsidR="002076C1" w:rsidRDefault="002076C1" w:rsidP="002076C1">
      <w:pPr>
        <w:pStyle w:val="Listaszerbekezds"/>
        <w:ind w:left="504"/>
        <w:rPr>
          <w:rFonts w:ascii="Times New Roman" w:hAnsi="Times New Roman"/>
          <w:bCs/>
          <w:iCs/>
          <w:color w:val="000000"/>
          <w:sz w:val="24"/>
        </w:rPr>
      </w:pPr>
      <w:proofErr w:type="spellStart"/>
      <w:r w:rsidRPr="002076C1">
        <w:rPr>
          <w:rFonts w:ascii="Times New Roman" w:hAnsi="Times New Roman"/>
          <w:bCs/>
          <w:iCs/>
          <w:color w:val="000000"/>
          <w:sz w:val="24"/>
        </w:rPr>
        <w:t>Avizsgált</w:t>
      </w:r>
      <w:proofErr w:type="spellEnd"/>
      <w:r w:rsidRPr="002076C1">
        <w:rPr>
          <w:rFonts w:ascii="Times New Roman" w:hAnsi="Times New Roman"/>
          <w:bCs/>
          <w:iCs/>
          <w:color w:val="000000"/>
          <w:sz w:val="24"/>
        </w:rPr>
        <w:t xml:space="preserve">: a vizsgált ajánlat tartalmi eleme. </w:t>
      </w:r>
    </w:p>
    <w:p w14:paraId="591D7EA5" w14:textId="77777777" w:rsidR="00B83ABE" w:rsidRDefault="00B83ABE" w:rsidP="00B83ABE">
      <w:pPr>
        <w:pStyle w:val="Listaszerbekezds"/>
        <w:spacing w:before="0" w:after="0"/>
        <w:ind w:left="432"/>
        <w:rPr>
          <w:rFonts w:ascii="Times New Roman" w:hAnsi="Times New Roman"/>
          <w:bCs/>
          <w:iCs/>
          <w:color w:val="000000"/>
          <w:sz w:val="24"/>
        </w:rPr>
      </w:pPr>
    </w:p>
    <w:p w14:paraId="309B0030" w14:textId="2DA34E35" w:rsidR="005228F5" w:rsidRPr="00551521" w:rsidRDefault="004F6C12" w:rsidP="00B83ABE">
      <w:pPr>
        <w:pStyle w:val="Listaszerbekezds"/>
        <w:spacing w:before="0" w:after="0"/>
        <w:ind w:left="432"/>
        <w:rPr>
          <w:rStyle w:val="Kiemels"/>
          <w:rFonts w:ascii="Times New Roman" w:hAnsi="Times New Roman"/>
          <w:b/>
          <w:iCs w:val="0"/>
          <w:sz w:val="24"/>
        </w:rPr>
      </w:pPr>
      <w:r>
        <w:rPr>
          <w:rStyle w:val="Kiemels"/>
          <w:rFonts w:ascii="Times New Roman" w:hAnsi="Times New Roman"/>
          <w:b/>
          <w:sz w:val="24"/>
        </w:rPr>
        <w:t>A</w:t>
      </w:r>
      <w:r w:rsidR="00B83ABE">
        <w:rPr>
          <w:rStyle w:val="Kiemels"/>
          <w:rFonts w:ascii="Times New Roman" w:hAnsi="Times New Roman"/>
          <w:b/>
          <w:sz w:val="24"/>
        </w:rPr>
        <w:t xml:space="preserve"> </w:t>
      </w:r>
      <w:r>
        <w:rPr>
          <w:rStyle w:val="Kiemels"/>
          <w:rFonts w:ascii="Times New Roman" w:hAnsi="Times New Roman"/>
          <w:b/>
          <w:sz w:val="24"/>
        </w:rPr>
        <w:t>4</w:t>
      </w:r>
      <w:r w:rsidR="005228F5" w:rsidRPr="00551521">
        <w:rPr>
          <w:rStyle w:val="Kiemels"/>
          <w:rFonts w:ascii="Times New Roman" w:hAnsi="Times New Roman"/>
          <w:b/>
          <w:sz w:val="24"/>
        </w:rPr>
        <w:t>. részszempont tekintetében: Fenntarthatósági terv kidolgozottsága</w:t>
      </w:r>
    </w:p>
    <w:p w14:paraId="4562FE50" w14:textId="1E3C416A" w:rsidR="005228F5" w:rsidRPr="00551521" w:rsidRDefault="005228F5" w:rsidP="00B83ABE">
      <w:pPr>
        <w:numPr>
          <w:ilvl w:val="12"/>
          <w:numId w:val="0"/>
        </w:numPr>
        <w:tabs>
          <w:tab w:val="left" w:pos="-142"/>
        </w:tabs>
        <w:ind w:left="426"/>
        <w:jc w:val="both"/>
        <w:rPr>
          <w:rFonts w:ascii="Times New Roman" w:hAnsi="Times New Roman"/>
          <w:i/>
          <w:sz w:val="24"/>
          <w:szCs w:val="24"/>
        </w:rPr>
      </w:pPr>
      <w:r w:rsidRPr="00551521">
        <w:rPr>
          <w:rFonts w:ascii="Times New Roman" w:hAnsi="Times New Roman"/>
          <w:sz w:val="24"/>
          <w:szCs w:val="24"/>
        </w:rPr>
        <w:t xml:space="preserve">A bírálati részszempont esetében az </w:t>
      </w:r>
      <w:r w:rsidRPr="00B83ABE">
        <w:rPr>
          <w:rFonts w:ascii="Times New Roman" w:hAnsi="Times New Roman"/>
          <w:b/>
          <w:sz w:val="24"/>
          <w:szCs w:val="24"/>
        </w:rPr>
        <w:t>abszolút értékelési pontozásos</w:t>
      </w:r>
      <w:r w:rsidRPr="00551521">
        <w:rPr>
          <w:rFonts w:ascii="Times New Roman" w:hAnsi="Times New Roman"/>
          <w:sz w:val="24"/>
          <w:szCs w:val="24"/>
        </w:rPr>
        <w:t xml:space="preserve"> módszer alkalmazására kerül sor.</w:t>
      </w:r>
      <w:r w:rsidR="00B83ABE">
        <w:rPr>
          <w:rFonts w:ascii="Times New Roman" w:hAnsi="Times New Roman"/>
          <w:sz w:val="24"/>
          <w:szCs w:val="24"/>
        </w:rPr>
        <w:t xml:space="preserve"> Pontozás esetén az ajánlatkérő a </w:t>
      </w:r>
      <w:r w:rsidR="00DB16BA">
        <w:rPr>
          <w:rFonts w:ascii="Times New Roman" w:hAnsi="Times New Roman"/>
          <w:sz w:val="24"/>
          <w:szCs w:val="24"/>
        </w:rPr>
        <w:t>szakmai szempontok alapján kialakított értékelési skála alapján, az egyes ajánlati elemekhez közvetlenül rendeli hozzá az előre meghatározott alsó vagy felső pontértékek közötti megfelelő pontszámot.</w:t>
      </w:r>
    </w:p>
    <w:p w14:paraId="374F4389" w14:textId="10275A90" w:rsidR="005228F5" w:rsidRPr="00551521" w:rsidRDefault="005228F5" w:rsidP="00B83ABE">
      <w:pPr>
        <w:numPr>
          <w:ilvl w:val="12"/>
          <w:numId w:val="0"/>
        </w:numPr>
        <w:tabs>
          <w:tab w:val="left" w:pos="-284"/>
        </w:tabs>
        <w:ind w:left="426"/>
        <w:jc w:val="both"/>
        <w:rPr>
          <w:rFonts w:ascii="Times New Roman" w:hAnsi="Times New Roman"/>
          <w:i/>
          <w:sz w:val="24"/>
          <w:szCs w:val="24"/>
        </w:rPr>
      </w:pPr>
      <w:r w:rsidRPr="00551521">
        <w:rPr>
          <w:rFonts w:ascii="Times New Roman" w:hAnsi="Times New Roman"/>
          <w:sz w:val="24"/>
          <w:szCs w:val="24"/>
        </w:rPr>
        <w:t xml:space="preserve">A szakmai ajánlat ezen elbírálási részszemponttal függ össze, így az </w:t>
      </w:r>
      <w:proofErr w:type="gramStart"/>
      <w:r w:rsidRPr="00551521">
        <w:rPr>
          <w:rFonts w:ascii="Times New Roman" w:hAnsi="Times New Roman"/>
          <w:sz w:val="24"/>
          <w:szCs w:val="24"/>
        </w:rPr>
        <w:t>ezen</w:t>
      </w:r>
      <w:proofErr w:type="gramEnd"/>
      <w:r w:rsidRPr="00551521">
        <w:rPr>
          <w:rFonts w:ascii="Times New Roman" w:hAnsi="Times New Roman"/>
          <w:sz w:val="24"/>
          <w:szCs w:val="24"/>
        </w:rPr>
        <w:t xml:space="preserve"> részszemponttal összefüggő szakmai ajánlatot nem lehet módosítani, kiegészíteni hiánypótlás keretében. </w:t>
      </w:r>
    </w:p>
    <w:p w14:paraId="76DEB8E8" w14:textId="77777777" w:rsidR="005228F5" w:rsidRPr="00551521" w:rsidRDefault="005228F5" w:rsidP="00B83ABE">
      <w:pPr>
        <w:tabs>
          <w:tab w:val="left" w:pos="-284"/>
        </w:tabs>
        <w:ind w:left="426"/>
        <w:jc w:val="both"/>
        <w:rPr>
          <w:rFonts w:ascii="Times New Roman" w:hAnsi="Times New Roman"/>
          <w:b/>
          <w:i/>
          <w:sz w:val="24"/>
          <w:szCs w:val="24"/>
          <w:u w:val="single"/>
        </w:rPr>
      </w:pPr>
    </w:p>
    <w:p w14:paraId="5968A0D4" w14:textId="5A8CED90" w:rsidR="005228F5" w:rsidRPr="00551521" w:rsidRDefault="008631A0" w:rsidP="00B83ABE">
      <w:pPr>
        <w:tabs>
          <w:tab w:val="left" w:pos="-284"/>
        </w:tabs>
        <w:ind w:left="426"/>
        <w:jc w:val="both"/>
        <w:rPr>
          <w:rFonts w:ascii="Times New Roman" w:hAnsi="Times New Roman"/>
          <w:i/>
          <w:sz w:val="24"/>
          <w:szCs w:val="24"/>
        </w:rPr>
      </w:pPr>
      <w:r>
        <w:rPr>
          <w:rFonts w:ascii="Times New Roman" w:hAnsi="Times New Roman"/>
          <w:sz w:val="24"/>
          <w:szCs w:val="24"/>
        </w:rPr>
        <w:t>Ajánlatkérő az 5</w:t>
      </w:r>
      <w:r w:rsidR="005228F5" w:rsidRPr="00551521">
        <w:rPr>
          <w:rFonts w:ascii="Times New Roman" w:hAnsi="Times New Roman"/>
          <w:sz w:val="24"/>
          <w:szCs w:val="24"/>
        </w:rPr>
        <w:t>. bírálati részszempont esetében a pontozás során megvizsgálja, hogy a</w:t>
      </w:r>
      <w:r w:rsidR="005228F5" w:rsidRPr="00551521">
        <w:rPr>
          <w:rFonts w:ascii="Times New Roman" w:hAnsi="Times New Roman"/>
          <w:b/>
          <w:sz w:val="24"/>
          <w:szCs w:val="24"/>
        </w:rPr>
        <w:t xml:space="preserve"> </w:t>
      </w:r>
      <w:r w:rsidR="005228F5" w:rsidRPr="00551521">
        <w:rPr>
          <w:rFonts w:ascii="Times New Roman" w:hAnsi="Times New Roman"/>
          <w:sz w:val="24"/>
          <w:szCs w:val="24"/>
        </w:rPr>
        <w:t xml:space="preserve">fenntarthatósági terv (környezetvédelmi vállalások) egyes tartalmi eleménél a „típusokhoz” felsorolt 4 illetve 5 </w:t>
      </w:r>
      <w:proofErr w:type="spellStart"/>
      <w:r w:rsidR="005228F5" w:rsidRPr="00551521">
        <w:rPr>
          <w:rFonts w:ascii="Times New Roman" w:hAnsi="Times New Roman"/>
          <w:sz w:val="24"/>
          <w:szCs w:val="24"/>
        </w:rPr>
        <w:t>alszempont</w:t>
      </w:r>
      <w:proofErr w:type="spellEnd"/>
      <w:r w:rsidR="005228F5" w:rsidRPr="00551521">
        <w:rPr>
          <w:rFonts w:ascii="Times New Roman" w:hAnsi="Times New Roman"/>
          <w:sz w:val="24"/>
          <w:szCs w:val="24"/>
        </w:rPr>
        <w:t xml:space="preserve"> közül mennyi feleltethető meg az ajánlattevő fenntarthatósági tervének.</w:t>
      </w:r>
    </w:p>
    <w:p w14:paraId="473DBFAC" w14:textId="6B8287C0" w:rsidR="005228F5" w:rsidRPr="00551521" w:rsidRDefault="005228F5" w:rsidP="00B83ABE">
      <w:pPr>
        <w:tabs>
          <w:tab w:val="left" w:pos="-284"/>
        </w:tabs>
        <w:ind w:left="426"/>
        <w:jc w:val="both"/>
        <w:rPr>
          <w:rFonts w:ascii="Times New Roman" w:hAnsi="Times New Roman"/>
          <w:i/>
          <w:sz w:val="24"/>
          <w:szCs w:val="24"/>
        </w:rPr>
      </w:pPr>
      <w:r w:rsidRPr="00551521">
        <w:rPr>
          <w:rFonts w:ascii="Times New Roman" w:hAnsi="Times New Roman"/>
          <w:sz w:val="24"/>
          <w:szCs w:val="24"/>
        </w:rPr>
        <w:t>Ajánlattevő az adott tartalmi elemhez kapcsolódóan annak a típusnak a pontszámát kapja meg, amelyik típuson belül a legtöbb számú megfeleltetés valósítható meg.</w:t>
      </w:r>
    </w:p>
    <w:p w14:paraId="3C36C39E" w14:textId="7342C435" w:rsidR="005228F5" w:rsidRDefault="005228F5" w:rsidP="008631A0">
      <w:pPr>
        <w:tabs>
          <w:tab w:val="left" w:pos="-284"/>
        </w:tabs>
        <w:suppressAutoHyphens/>
        <w:autoSpaceDE w:val="0"/>
        <w:ind w:left="426"/>
        <w:jc w:val="both"/>
        <w:rPr>
          <w:rFonts w:ascii="Times New Roman" w:hAnsi="Times New Roman"/>
          <w:i/>
          <w:sz w:val="24"/>
          <w:szCs w:val="24"/>
        </w:rPr>
      </w:pPr>
      <w:r w:rsidRPr="00551521">
        <w:rPr>
          <w:rFonts w:ascii="Times New Roman" w:hAnsi="Times New Roman"/>
          <w:sz w:val="24"/>
          <w:szCs w:val="24"/>
        </w:rPr>
        <w:t>A potenciálisan fellépő körn</w:t>
      </w:r>
      <w:r w:rsidR="008631A0">
        <w:rPr>
          <w:rFonts w:ascii="Times New Roman" w:hAnsi="Times New Roman"/>
          <w:sz w:val="24"/>
          <w:szCs w:val="24"/>
        </w:rPr>
        <w:t>yezetterhelés bemutatása során a</w:t>
      </w:r>
      <w:r w:rsidRPr="00551521">
        <w:rPr>
          <w:rFonts w:ascii="Times New Roman" w:hAnsi="Times New Roman"/>
          <w:sz w:val="24"/>
          <w:szCs w:val="24"/>
        </w:rPr>
        <w:t>jánlattevő valamennyi felsorolt környezeti elem tekintetében vizsgálja és bemutatja az alapállapotot és a konkrét kivitelezés során fellépő környezetterhelés hatását. A projekt keretében ajánlatkérő által elvárt fenntarthatósági/környezetvédelmi cél, hogy a kivitelező a kivitelezés során megtegyen minden intézkedést annak érdekében, hogy csökkentse (minimalizálja) a projekt kivitelezésének környezetterhelését, illetve a minél körültekintőbb környezetszemléletű kivitelezés és a környezet megóvásának biztosítása, valamint a környezetvédelmi vállalás teljesítése. A helyi sajátosságok tekintetében az ajánlattevők a www.</w:t>
      </w:r>
      <w:r w:rsidR="008631A0">
        <w:rPr>
          <w:rFonts w:ascii="Times New Roman" w:hAnsi="Times New Roman"/>
          <w:sz w:val="24"/>
          <w:szCs w:val="24"/>
        </w:rPr>
        <w:t>emod</w:t>
      </w:r>
      <w:r w:rsidRPr="00551521">
        <w:rPr>
          <w:rFonts w:ascii="Times New Roman" w:hAnsi="Times New Roman"/>
          <w:sz w:val="24"/>
          <w:szCs w:val="24"/>
        </w:rPr>
        <w:t>.hu hon</w:t>
      </w:r>
      <w:r w:rsidR="008631A0">
        <w:rPr>
          <w:rFonts w:ascii="Times New Roman" w:hAnsi="Times New Roman"/>
          <w:sz w:val="24"/>
          <w:szCs w:val="24"/>
        </w:rPr>
        <w:t>lapon tájékozódhatnak, amelyet a</w:t>
      </w:r>
      <w:r w:rsidRPr="00551521">
        <w:rPr>
          <w:rFonts w:ascii="Times New Roman" w:hAnsi="Times New Roman"/>
          <w:sz w:val="24"/>
          <w:szCs w:val="24"/>
        </w:rPr>
        <w:t>jánlatkérő az értékelés során is irányadónak tekint</w:t>
      </w:r>
    </w:p>
    <w:p w14:paraId="636E27ED" w14:textId="77777777" w:rsidR="008631A0" w:rsidRPr="00551521" w:rsidRDefault="008631A0" w:rsidP="008631A0">
      <w:pPr>
        <w:tabs>
          <w:tab w:val="left" w:pos="-284"/>
        </w:tabs>
        <w:suppressAutoHyphens/>
        <w:autoSpaceDE w:val="0"/>
        <w:ind w:left="426"/>
        <w:jc w:val="both"/>
        <w:rPr>
          <w:rFonts w:ascii="Times New Roman" w:hAnsi="Times New Roman"/>
          <w:i/>
          <w:sz w:val="24"/>
          <w:szCs w:val="24"/>
        </w:rPr>
      </w:pPr>
    </w:p>
    <w:p w14:paraId="1BFB461D" w14:textId="77777777" w:rsidR="005228F5" w:rsidRPr="00551521" w:rsidRDefault="005228F5" w:rsidP="00B83ABE">
      <w:pPr>
        <w:tabs>
          <w:tab w:val="left" w:pos="-284"/>
        </w:tabs>
        <w:ind w:left="426"/>
        <w:jc w:val="both"/>
        <w:rPr>
          <w:rFonts w:ascii="Times New Roman" w:hAnsi="Times New Roman"/>
          <w:i/>
          <w:iCs/>
          <w:sz w:val="24"/>
          <w:szCs w:val="24"/>
        </w:rPr>
      </w:pPr>
      <w:bookmarkStart w:id="12" w:name="_Toc450052972"/>
      <w:bookmarkStart w:id="13" w:name="_Toc450054704"/>
      <w:bookmarkStart w:id="14" w:name="_Toc450135686"/>
      <w:bookmarkStart w:id="15" w:name="_Toc451513472"/>
      <w:bookmarkStart w:id="16" w:name="_Toc451513567"/>
      <w:bookmarkStart w:id="17" w:name="_Toc451514156"/>
      <w:smartTag w:uri="urn:schemas-microsoft-com:office:smarttags" w:element="metricconverter">
        <w:smartTagPr>
          <w:attr w:name="ProductID" w:val="1. A"/>
        </w:smartTagPr>
        <w:r w:rsidRPr="00551521">
          <w:rPr>
            <w:rFonts w:ascii="Times New Roman" w:hAnsi="Times New Roman"/>
            <w:sz w:val="24"/>
            <w:szCs w:val="24"/>
          </w:rPr>
          <w:t>1. A</w:t>
        </w:r>
      </w:smartTag>
      <w:r w:rsidRPr="00551521">
        <w:rPr>
          <w:rFonts w:ascii="Times New Roman" w:hAnsi="Times New Roman"/>
          <w:sz w:val="24"/>
          <w:szCs w:val="24"/>
        </w:rPr>
        <w:t xml:space="preserve"> munkavégzés során alkalmazott környezetvédelmi és fenntarthatósági tulajdonságok felsorolása</w:t>
      </w:r>
      <w:bookmarkEnd w:id="12"/>
      <w:bookmarkEnd w:id="13"/>
      <w:bookmarkEnd w:id="14"/>
      <w:bookmarkEnd w:id="15"/>
      <w:bookmarkEnd w:id="16"/>
      <w:bookmarkEnd w:id="17"/>
    </w:p>
    <w:p w14:paraId="11BD857A" w14:textId="77777777" w:rsidR="005228F5" w:rsidRPr="00551521" w:rsidRDefault="005228F5" w:rsidP="00B83ABE">
      <w:pPr>
        <w:tabs>
          <w:tab w:val="left" w:pos="-284"/>
        </w:tabs>
        <w:suppressAutoHyphens/>
        <w:autoSpaceDE w:val="0"/>
        <w:ind w:left="426"/>
        <w:jc w:val="both"/>
        <w:outlineLvl w:val="0"/>
        <w:rPr>
          <w:rFonts w:ascii="Times New Roman" w:hAnsi="Times New Roman"/>
          <w:i/>
          <w:sz w:val="24"/>
          <w:szCs w:val="24"/>
          <w:u w:val="single"/>
        </w:rPr>
      </w:pPr>
    </w:p>
    <w:p w14:paraId="2EB662FA" w14:textId="77777777" w:rsidR="005228F5" w:rsidRPr="00551521" w:rsidRDefault="005228F5" w:rsidP="008631A0">
      <w:pPr>
        <w:ind w:left="426"/>
        <w:jc w:val="both"/>
        <w:rPr>
          <w:rFonts w:ascii="Times New Roman" w:hAnsi="Times New Roman"/>
          <w:i/>
          <w:iCs/>
          <w:sz w:val="24"/>
          <w:szCs w:val="24"/>
          <w:u w:val="single"/>
        </w:rPr>
      </w:pPr>
      <w:bookmarkStart w:id="18" w:name="_Toc450052973"/>
      <w:bookmarkStart w:id="19" w:name="_Toc450054705"/>
      <w:bookmarkStart w:id="20" w:name="_Toc450135687"/>
      <w:bookmarkStart w:id="21" w:name="_Toc451513473"/>
      <w:bookmarkStart w:id="22" w:name="_Toc451513568"/>
      <w:bookmarkStart w:id="23" w:name="_Toc451514157"/>
      <w:r w:rsidRPr="00551521">
        <w:rPr>
          <w:rFonts w:ascii="Times New Roman" w:hAnsi="Times New Roman"/>
          <w:sz w:val="24"/>
          <w:szCs w:val="24"/>
          <w:u w:val="single"/>
        </w:rPr>
        <w:t>1.1. A kivitelezés helyszínén tett intézkedések a környezetterhelés csökkentésére</w:t>
      </w:r>
      <w:bookmarkEnd w:id="18"/>
      <w:bookmarkEnd w:id="19"/>
      <w:bookmarkEnd w:id="20"/>
      <w:bookmarkEnd w:id="21"/>
      <w:bookmarkEnd w:id="22"/>
      <w:bookmarkEnd w:id="23"/>
    </w:p>
    <w:p w14:paraId="6347E4AE" w14:textId="4D8B2E3C" w:rsidR="005228F5" w:rsidRPr="00DC5A2E" w:rsidRDefault="005228F5" w:rsidP="00DC5A2E">
      <w:pPr>
        <w:suppressAutoHyphens/>
        <w:autoSpaceDE w:val="0"/>
        <w:ind w:left="426"/>
        <w:jc w:val="both"/>
        <w:rPr>
          <w:rFonts w:ascii="Times New Roman" w:hAnsi="Times New Roman"/>
          <w:i/>
          <w:sz w:val="24"/>
          <w:szCs w:val="24"/>
        </w:rPr>
      </w:pPr>
      <w:r w:rsidRPr="00551521">
        <w:rPr>
          <w:rFonts w:ascii="Times New Roman" w:hAnsi="Times New Roman"/>
          <w:sz w:val="24"/>
          <w:szCs w:val="24"/>
        </w:rPr>
        <w:t xml:space="preserve">A kivitelezés helyszínén, munkaterületen és felvonulási területeken a projekt kivitelezése során alkalmazott környezetvédelmi intézkedések bemutatása levegő-védelmi, talajvédelem, hulladékgazdálkodás, természetvédelem (flóra és fauna) tekintetében tett intézkedések, amelyek a projekt kivitelezésének környezetterhelését csökkentik. Ajánlattevő a környezetvédelem és fenntarthatósági céljához kötötten továbbá mutassa be a létesítés, építés ideiglenes helyigényét a kivitelezés helyszínén, e körben sorolja fel az ideiglenes </w:t>
      </w:r>
      <w:r w:rsidRPr="00551521">
        <w:rPr>
          <w:rFonts w:ascii="Times New Roman" w:hAnsi="Times New Roman"/>
          <w:sz w:val="24"/>
          <w:szCs w:val="24"/>
        </w:rPr>
        <w:lastRenderedPageBreak/>
        <w:t xml:space="preserve">létesítményeket, azok méretét, és az általa elfoglalt hasznos alapterületet adja meg m2-ben. </w:t>
      </w:r>
      <w:r w:rsidRPr="00722FAD">
        <w:rPr>
          <w:rFonts w:ascii="Times New Roman" w:hAnsi="Times New Roman"/>
          <w:sz w:val="24"/>
          <w:szCs w:val="24"/>
        </w:rPr>
        <w:t xml:space="preserve">Átnézeti helyszínrajzon mutassa </w:t>
      </w:r>
      <w:r w:rsidRPr="00551521">
        <w:rPr>
          <w:rFonts w:ascii="Times New Roman" w:hAnsi="Times New Roman"/>
          <w:sz w:val="24"/>
          <w:szCs w:val="24"/>
        </w:rPr>
        <w:t xml:space="preserve">be az ideiglenes létesítmények elhelyezését, amennyiben ugyanarra a helyre több ideiglenes létesítményt eltérő időpontokban kíván alkalmazni, úgy ezt külön szövegesen ismertesse a helyszínrajzon pedig akár szöveges, akár színekkel vagy jelekkel történő elkülönítéssel tüntesse fel ezen adatokat. Mindezek alapján ajánlattevő úgy összesítse az ideiglenes helyigényt, hogy a kivitelezés ideje alatt felmerülő valamennyi ideiglenes helyigényt figyelembe veszi és összeadja, kivéve, ha ugyanarra a területre helyez több ideiglenes létesítményt, mert ebben az esetben a legnagyobb helyigényű ideiglenes létesítmény hasznos alapterületre vonatkozó m2 adatát kell az összeadásnál csak figyelembe vennie, az így kapott m2 mennyiség minősül ideiglenes helyigénynek. </w:t>
      </w:r>
    </w:p>
    <w:p w14:paraId="581CD79A" w14:textId="77777777" w:rsidR="005228F5" w:rsidRPr="00551521" w:rsidRDefault="005228F5" w:rsidP="00DC5A2E">
      <w:pPr>
        <w:ind w:left="426"/>
        <w:jc w:val="both"/>
        <w:rPr>
          <w:rFonts w:ascii="Times New Roman" w:hAnsi="Times New Roman"/>
          <w:i/>
          <w:iCs/>
          <w:sz w:val="24"/>
          <w:szCs w:val="24"/>
          <w:u w:val="single"/>
        </w:rPr>
      </w:pPr>
      <w:bookmarkStart w:id="24" w:name="_Toc450052974"/>
      <w:bookmarkStart w:id="25" w:name="_Toc450054706"/>
      <w:bookmarkStart w:id="26" w:name="_Toc450135688"/>
      <w:bookmarkStart w:id="27" w:name="_Toc451513474"/>
      <w:bookmarkStart w:id="28" w:name="_Toc451513569"/>
      <w:bookmarkStart w:id="29" w:name="_Toc451514158"/>
      <w:r w:rsidRPr="00551521">
        <w:rPr>
          <w:rFonts w:ascii="Times New Roman" w:hAnsi="Times New Roman"/>
          <w:sz w:val="24"/>
          <w:szCs w:val="24"/>
          <w:u w:val="single"/>
        </w:rPr>
        <w:t>1.2. A kivitelezési helyszínen kívül tett intézkedések a közvetett környezetterhelés csökkentésére</w:t>
      </w:r>
      <w:bookmarkEnd w:id="24"/>
      <w:bookmarkEnd w:id="25"/>
      <w:bookmarkEnd w:id="26"/>
      <w:bookmarkEnd w:id="27"/>
      <w:bookmarkEnd w:id="28"/>
      <w:bookmarkEnd w:id="29"/>
    </w:p>
    <w:p w14:paraId="65881A77" w14:textId="77777777" w:rsidR="005228F5" w:rsidRPr="00551521" w:rsidRDefault="005228F5" w:rsidP="00DC5A2E">
      <w:pPr>
        <w:suppressAutoHyphens/>
        <w:autoSpaceDE w:val="0"/>
        <w:ind w:left="426"/>
        <w:jc w:val="both"/>
        <w:rPr>
          <w:rFonts w:ascii="Times New Roman" w:hAnsi="Times New Roman"/>
          <w:i/>
          <w:iCs/>
          <w:sz w:val="24"/>
          <w:szCs w:val="24"/>
        </w:rPr>
      </w:pPr>
      <w:r w:rsidRPr="00551521">
        <w:rPr>
          <w:rFonts w:ascii="Times New Roman" w:hAnsi="Times New Roman"/>
          <w:sz w:val="24"/>
          <w:szCs w:val="24"/>
        </w:rPr>
        <w:t>A kivitelezés helyszínén kívüli területeken a projekt kivitelezése során alkalmazott környezetvédelmi intézkedések bemutatása: levegő-védelmi, talajvédelem, hulladékgazdálkodás, természetvédelem (flóra és fauna) tekintetében tett intézkedések, amelyek a projekt kivitelezésének közvetett környezetterhelését csökkentik. E tekintetben az 1.1. pont szerinti előírásoknak megfelelően adja meg a kivitelezés helyszínén kívüli ideiglenes helyigényre vonatkozó adatokat.</w:t>
      </w:r>
    </w:p>
    <w:p w14:paraId="316C3A2C" w14:textId="77777777" w:rsidR="005228F5" w:rsidRPr="00551521" w:rsidRDefault="005228F5" w:rsidP="005228F5">
      <w:pPr>
        <w:suppressAutoHyphens/>
        <w:autoSpaceDE w:val="0"/>
        <w:jc w:val="both"/>
        <w:rPr>
          <w:rFonts w:ascii="Times New Roman" w:hAnsi="Times New Roman"/>
          <w:b/>
          <w:i/>
          <w:iCs/>
          <w:sz w:val="24"/>
          <w:szCs w:val="24"/>
        </w:rPr>
      </w:pPr>
    </w:p>
    <w:p w14:paraId="4CB75F61" w14:textId="6F7985C4" w:rsidR="005228F5" w:rsidRPr="00DC5A2E" w:rsidRDefault="005228F5" w:rsidP="00DC5A2E">
      <w:pPr>
        <w:ind w:left="426"/>
        <w:jc w:val="both"/>
        <w:rPr>
          <w:rFonts w:ascii="Times New Roman" w:hAnsi="Times New Roman"/>
          <w:b/>
          <w:i/>
          <w:sz w:val="24"/>
          <w:szCs w:val="24"/>
        </w:rPr>
      </w:pPr>
      <w:bookmarkStart w:id="30" w:name="_Toc450052975"/>
      <w:bookmarkStart w:id="31" w:name="_Toc450054707"/>
      <w:bookmarkStart w:id="32" w:name="_Toc450135689"/>
      <w:bookmarkStart w:id="33" w:name="_Toc451513475"/>
      <w:bookmarkStart w:id="34" w:name="_Toc451513570"/>
      <w:bookmarkStart w:id="35" w:name="_Toc451514159"/>
      <w:smartTag w:uri="urn:schemas-microsoft-com:office:smarttags" w:element="metricconverter">
        <w:smartTagPr>
          <w:attr w:name="ProductID" w:val="2. A"/>
        </w:smartTagPr>
        <w:r w:rsidRPr="00551521">
          <w:rPr>
            <w:rFonts w:ascii="Times New Roman" w:hAnsi="Times New Roman"/>
            <w:b/>
            <w:sz w:val="24"/>
            <w:szCs w:val="24"/>
          </w:rPr>
          <w:t>2. A</w:t>
        </w:r>
      </w:smartTag>
      <w:r w:rsidRPr="00551521">
        <w:rPr>
          <w:rFonts w:ascii="Times New Roman" w:hAnsi="Times New Roman"/>
          <w:b/>
          <w:sz w:val="24"/>
          <w:szCs w:val="24"/>
        </w:rPr>
        <w:t xml:space="preserve"> kivitelezéssel összefüggő környezetvédelmi és fenntarthatósági szempontú szállítási feladatok bemutatása a szállítás környezeti hatásainak csökkentése érdekében</w:t>
      </w:r>
      <w:bookmarkEnd w:id="30"/>
      <w:bookmarkEnd w:id="31"/>
      <w:bookmarkEnd w:id="32"/>
      <w:bookmarkEnd w:id="33"/>
      <w:bookmarkEnd w:id="34"/>
      <w:bookmarkEnd w:id="35"/>
    </w:p>
    <w:p w14:paraId="31D2E4E1" w14:textId="77777777" w:rsidR="005228F5" w:rsidRPr="00551521" w:rsidRDefault="005228F5" w:rsidP="00DC5A2E">
      <w:pPr>
        <w:suppressAutoHyphens/>
        <w:autoSpaceDE w:val="0"/>
        <w:ind w:left="426"/>
        <w:jc w:val="both"/>
        <w:rPr>
          <w:rFonts w:ascii="Times New Roman" w:hAnsi="Times New Roman"/>
          <w:i/>
          <w:iCs/>
          <w:sz w:val="24"/>
          <w:szCs w:val="24"/>
        </w:rPr>
      </w:pPr>
      <w:r w:rsidRPr="00551521">
        <w:rPr>
          <w:rFonts w:ascii="Times New Roman" w:hAnsi="Times New Roman"/>
          <w:sz w:val="24"/>
          <w:szCs w:val="24"/>
        </w:rPr>
        <w:t>Az építés, kivitelezés hatásterületének minimalizálására tett intézkedések bemutatása keretében a szállítási logisztikai feladatokra vonatkozó környezetterhelést csökkentő intézkedések bemutatása, mind az anyagok, hulladékok, mind a munkagépek szállítása során, e körben ajánlattevőnek törekednie kell az olyan útvonalak kialakítására, melyek a környezetterhelés tekintetében az építés, kivitelezés hatásterületének minimalizálását eredményezik.</w:t>
      </w:r>
    </w:p>
    <w:p w14:paraId="02A36103" w14:textId="77777777" w:rsidR="005228F5" w:rsidRPr="00551521" w:rsidRDefault="005228F5" w:rsidP="005228F5">
      <w:pPr>
        <w:suppressAutoHyphens/>
        <w:autoSpaceDE w:val="0"/>
        <w:jc w:val="both"/>
        <w:rPr>
          <w:rFonts w:ascii="Times New Roman" w:hAnsi="Times New Roman"/>
          <w:i/>
          <w:iCs/>
          <w:sz w:val="24"/>
          <w:szCs w:val="24"/>
        </w:rPr>
      </w:pPr>
    </w:p>
    <w:p w14:paraId="70C256BF" w14:textId="22AB9174" w:rsidR="005228F5" w:rsidRPr="00551521" w:rsidRDefault="005228F5" w:rsidP="00D36D8A">
      <w:pPr>
        <w:jc w:val="both"/>
        <w:rPr>
          <w:rFonts w:ascii="Times New Roman" w:hAnsi="Times New Roman"/>
          <w:b/>
          <w:i/>
          <w:iCs/>
          <w:sz w:val="24"/>
          <w:szCs w:val="24"/>
          <w:highlight w:val="yellow"/>
        </w:rPr>
      </w:pPr>
      <w:bookmarkStart w:id="36" w:name="_Toc450052976"/>
      <w:bookmarkStart w:id="37" w:name="_Toc450054708"/>
      <w:bookmarkStart w:id="38" w:name="_Toc450135690"/>
      <w:bookmarkStart w:id="39" w:name="_Toc451513476"/>
      <w:bookmarkStart w:id="40" w:name="_Toc451513571"/>
      <w:bookmarkStart w:id="41" w:name="_Toc451514160"/>
      <w:r w:rsidRPr="00551521">
        <w:rPr>
          <w:rFonts w:ascii="Times New Roman" w:hAnsi="Times New Roman"/>
          <w:b/>
          <w:sz w:val="24"/>
          <w:szCs w:val="24"/>
        </w:rPr>
        <w:t>Pontkiosztás kritériumai:</w:t>
      </w:r>
      <w:bookmarkEnd w:id="36"/>
      <w:bookmarkEnd w:id="37"/>
      <w:bookmarkEnd w:id="38"/>
      <w:bookmarkEnd w:id="39"/>
      <w:bookmarkEnd w:id="40"/>
      <w:bookmarkEnd w:id="41"/>
    </w:p>
    <w:tbl>
      <w:tblPr>
        <w:tblW w:w="0" w:type="auto"/>
        <w:tblInd w:w="108" w:type="dxa"/>
        <w:tblLayout w:type="fixed"/>
        <w:tblLook w:val="04A0" w:firstRow="1" w:lastRow="0" w:firstColumn="1" w:lastColumn="0" w:noHBand="0" w:noVBand="1"/>
      </w:tblPr>
      <w:tblGrid>
        <w:gridCol w:w="4536"/>
        <w:gridCol w:w="5670"/>
      </w:tblGrid>
      <w:tr w:rsidR="005228F5" w:rsidRPr="00551521" w14:paraId="69EA79E6" w14:textId="77777777" w:rsidTr="00DC5A2E">
        <w:tc>
          <w:tcPr>
            <w:tcW w:w="4536" w:type="dxa"/>
            <w:tcBorders>
              <w:top w:val="single" w:sz="4" w:space="0" w:color="000000"/>
              <w:left w:val="single" w:sz="4" w:space="0" w:color="000000"/>
              <w:bottom w:val="single" w:sz="4" w:space="0" w:color="000000"/>
              <w:right w:val="nil"/>
            </w:tcBorders>
            <w:hideMark/>
          </w:tcPr>
          <w:p w14:paraId="6A86D21F" w14:textId="77777777" w:rsidR="005228F5" w:rsidRPr="00551521" w:rsidRDefault="005228F5" w:rsidP="00B83ABE">
            <w:pPr>
              <w:rPr>
                <w:rFonts w:ascii="Times New Roman" w:hAnsi="Times New Roman"/>
                <w:b/>
                <w:i/>
                <w:iCs/>
                <w:sz w:val="24"/>
                <w:szCs w:val="24"/>
              </w:rPr>
            </w:pPr>
            <w:r w:rsidRPr="00551521">
              <w:rPr>
                <w:rFonts w:ascii="Times New Roman" w:hAnsi="Times New Roman"/>
                <w:b/>
                <w:sz w:val="24"/>
                <w:szCs w:val="24"/>
              </w:rPr>
              <w:t>Fenntarthatósági terv tartalmi követelménye</w:t>
            </w:r>
          </w:p>
        </w:tc>
        <w:tc>
          <w:tcPr>
            <w:tcW w:w="5670" w:type="dxa"/>
            <w:tcBorders>
              <w:top w:val="single" w:sz="4" w:space="0" w:color="000000"/>
              <w:left w:val="single" w:sz="4" w:space="0" w:color="000000"/>
              <w:bottom w:val="single" w:sz="4" w:space="0" w:color="000000"/>
              <w:right w:val="single" w:sz="4" w:space="0" w:color="000000"/>
            </w:tcBorders>
            <w:hideMark/>
          </w:tcPr>
          <w:p w14:paraId="5137EF77" w14:textId="77777777" w:rsidR="005228F5" w:rsidRPr="00551521" w:rsidRDefault="005228F5" w:rsidP="00B83ABE">
            <w:pPr>
              <w:rPr>
                <w:rFonts w:ascii="Times New Roman" w:hAnsi="Times New Roman"/>
                <w:b/>
                <w:i/>
                <w:iCs/>
                <w:sz w:val="24"/>
                <w:szCs w:val="24"/>
              </w:rPr>
            </w:pPr>
            <w:r w:rsidRPr="00551521">
              <w:rPr>
                <w:rFonts w:ascii="Times New Roman" w:hAnsi="Times New Roman"/>
                <w:b/>
                <w:sz w:val="24"/>
                <w:szCs w:val="24"/>
              </w:rPr>
              <w:t>Pontozás</w:t>
            </w:r>
          </w:p>
        </w:tc>
      </w:tr>
      <w:tr w:rsidR="005228F5" w:rsidRPr="00551521" w14:paraId="42B7AFDA" w14:textId="77777777" w:rsidTr="00DC5A2E">
        <w:tc>
          <w:tcPr>
            <w:tcW w:w="4536" w:type="dxa"/>
            <w:tcBorders>
              <w:top w:val="single" w:sz="4" w:space="0" w:color="000000"/>
              <w:left w:val="single" w:sz="4" w:space="0" w:color="000000"/>
              <w:bottom w:val="single" w:sz="4" w:space="0" w:color="000000"/>
              <w:right w:val="nil"/>
            </w:tcBorders>
            <w:hideMark/>
          </w:tcPr>
          <w:p w14:paraId="63536C4E" w14:textId="1DA5C081" w:rsidR="005228F5" w:rsidRPr="00551521" w:rsidRDefault="005228F5" w:rsidP="00AF2011">
            <w:pPr>
              <w:jc w:val="both"/>
              <w:rPr>
                <w:rFonts w:ascii="Times New Roman" w:hAnsi="Times New Roman"/>
                <w:b/>
                <w:i/>
                <w:iCs/>
                <w:sz w:val="24"/>
                <w:szCs w:val="24"/>
              </w:rPr>
            </w:pPr>
            <w:smartTag w:uri="urn:schemas-microsoft-com:office:smarttags" w:element="metricconverter">
              <w:smartTagPr>
                <w:attr w:name="ProductID" w:val="1. A"/>
              </w:smartTagPr>
              <w:r w:rsidRPr="00551521">
                <w:rPr>
                  <w:rFonts w:ascii="Times New Roman" w:hAnsi="Times New Roman"/>
                  <w:b/>
                  <w:sz w:val="24"/>
                  <w:szCs w:val="24"/>
                </w:rPr>
                <w:t>1. A</w:t>
              </w:r>
            </w:smartTag>
            <w:r w:rsidRPr="00551521">
              <w:rPr>
                <w:rFonts w:ascii="Times New Roman" w:hAnsi="Times New Roman"/>
                <w:b/>
                <w:sz w:val="24"/>
                <w:szCs w:val="24"/>
              </w:rPr>
              <w:t xml:space="preserve"> munkavégzés során alkalmazott környezetvédelmi és fenntarthatósági tulajdonságok felsorolása</w:t>
            </w:r>
            <w:r w:rsidR="00AF2011">
              <w:t xml:space="preserve"> </w:t>
            </w:r>
            <w:r w:rsidR="00AF2011">
              <w:rPr>
                <w:rFonts w:ascii="Times New Roman" w:hAnsi="Times New Roman"/>
                <w:b/>
                <w:sz w:val="24"/>
                <w:szCs w:val="24"/>
              </w:rPr>
              <w:t>(m</w:t>
            </w:r>
            <w:r w:rsidR="00AF2011" w:rsidRPr="00AF2011">
              <w:rPr>
                <w:rFonts w:ascii="Times New Roman" w:hAnsi="Times New Roman"/>
                <w:b/>
                <w:sz w:val="24"/>
                <w:szCs w:val="24"/>
              </w:rPr>
              <w:t>aximum 50 pont</w:t>
            </w:r>
            <w:r w:rsidR="00AF2011">
              <w:rPr>
                <w:rFonts w:ascii="Times New Roman" w:hAnsi="Times New Roman"/>
                <w:b/>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14:paraId="126EE0ED" w14:textId="64802927" w:rsidR="005228F5" w:rsidRPr="00AF2011" w:rsidRDefault="005228F5" w:rsidP="00B83ABE">
            <w:pPr>
              <w:rPr>
                <w:rFonts w:ascii="Times New Roman" w:hAnsi="Times New Roman"/>
                <w:b/>
                <w:i/>
                <w:iCs/>
                <w:sz w:val="24"/>
                <w:szCs w:val="24"/>
                <w:u w:val="single"/>
              </w:rPr>
            </w:pPr>
          </w:p>
        </w:tc>
      </w:tr>
      <w:tr w:rsidR="005228F5" w:rsidRPr="00551521" w14:paraId="541CCB61" w14:textId="77777777" w:rsidTr="00DC5A2E">
        <w:tc>
          <w:tcPr>
            <w:tcW w:w="4536" w:type="dxa"/>
            <w:tcBorders>
              <w:top w:val="single" w:sz="4" w:space="0" w:color="000000"/>
              <w:left w:val="single" w:sz="4" w:space="0" w:color="000000"/>
              <w:bottom w:val="single" w:sz="4" w:space="0" w:color="000000"/>
              <w:right w:val="nil"/>
            </w:tcBorders>
            <w:hideMark/>
          </w:tcPr>
          <w:p w14:paraId="1BE20A2D" w14:textId="77777777" w:rsidR="005228F5" w:rsidRPr="00551521" w:rsidRDefault="005228F5" w:rsidP="00B83ABE">
            <w:pPr>
              <w:jc w:val="both"/>
              <w:rPr>
                <w:rFonts w:ascii="Times New Roman" w:hAnsi="Times New Roman"/>
                <w:i/>
                <w:iCs/>
                <w:sz w:val="24"/>
                <w:szCs w:val="24"/>
              </w:rPr>
            </w:pPr>
            <w:r w:rsidRPr="00551521">
              <w:rPr>
                <w:rFonts w:ascii="Times New Roman" w:hAnsi="Times New Roman"/>
                <w:sz w:val="24"/>
                <w:szCs w:val="24"/>
              </w:rPr>
              <w:t>1.1. A kivitelezés helyszínén tett intézkedések a környezetterhelés csökkentésére.</w:t>
            </w:r>
          </w:p>
        </w:tc>
        <w:tc>
          <w:tcPr>
            <w:tcW w:w="5670" w:type="dxa"/>
            <w:tcBorders>
              <w:top w:val="single" w:sz="4" w:space="0" w:color="000000"/>
              <w:left w:val="single" w:sz="4" w:space="0" w:color="000000"/>
              <w:bottom w:val="single" w:sz="4" w:space="0" w:color="000000"/>
              <w:right w:val="single" w:sz="4" w:space="0" w:color="000000"/>
            </w:tcBorders>
          </w:tcPr>
          <w:p w14:paraId="49AD1ADE"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a) Típus:</w:t>
            </w:r>
          </w:p>
          <w:p w14:paraId="10EC8B2C"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Ismertet valamennyi, a feladat végrehajtása során a kivitelezés helyszínén potenciálisan fellépő környezetterhelést:</w:t>
            </w:r>
          </w:p>
          <w:p w14:paraId="5DA3C643" w14:textId="77777777" w:rsidR="005228F5" w:rsidRPr="00551521" w:rsidRDefault="005228F5" w:rsidP="00B83ABE">
            <w:pPr>
              <w:jc w:val="both"/>
              <w:rPr>
                <w:rFonts w:ascii="Times New Roman" w:hAnsi="Times New Roman"/>
                <w:i/>
                <w:sz w:val="24"/>
                <w:szCs w:val="24"/>
              </w:rPr>
            </w:pPr>
          </w:p>
          <w:p w14:paraId="6EF9E9C7" w14:textId="77777777" w:rsidR="005228F5" w:rsidRPr="00551521" w:rsidRDefault="005228F5" w:rsidP="005228F5">
            <w:pPr>
              <w:pStyle w:val="Listaszerbekezds"/>
              <w:numPr>
                <w:ilvl w:val="0"/>
                <w:numId w:val="38"/>
              </w:numPr>
              <w:spacing w:before="0" w:after="0"/>
              <w:ind w:left="367" w:hanging="367"/>
              <w:rPr>
                <w:rFonts w:ascii="Times New Roman" w:hAnsi="Times New Roman"/>
                <w:i/>
                <w:sz w:val="24"/>
              </w:rPr>
            </w:pPr>
            <w:r w:rsidRPr="00551521">
              <w:rPr>
                <w:rFonts w:ascii="Times New Roman" w:hAnsi="Times New Roman"/>
                <w:sz w:val="24"/>
              </w:rPr>
              <w:t>levegő védelem, (porterhelés bemutatásra tett intézkedések, várható legnagyobb porterhelés meghatározása);</w:t>
            </w:r>
          </w:p>
          <w:p w14:paraId="048A77A6" w14:textId="77777777" w:rsidR="005228F5" w:rsidRPr="00551521" w:rsidRDefault="005228F5" w:rsidP="00B83ABE">
            <w:pPr>
              <w:pStyle w:val="Listaszerbekezds"/>
              <w:rPr>
                <w:rFonts w:ascii="Times New Roman" w:hAnsi="Times New Roman"/>
                <w:i/>
                <w:sz w:val="24"/>
              </w:rPr>
            </w:pPr>
          </w:p>
          <w:p w14:paraId="4F1CD4A0" w14:textId="77777777" w:rsidR="005228F5" w:rsidRPr="00551521" w:rsidRDefault="005228F5" w:rsidP="005228F5">
            <w:pPr>
              <w:pStyle w:val="Listaszerbekezds"/>
              <w:numPr>
                <w:ilvl w:val="0"/>
                <w:numId w:val="38"/>
              </w:numPr>
              <w:spacing w:before="0" w:after="0"/>
              <w:ind w:left="367" w:hanging="367"/>
              <w:rPr>
                <w:rFonts w:ascii="Times New Roman" w:hAnsi="Times New Roman"/>
                <w:i/>
                <w:sz w:val="24"/>
              </w:rPr>
            </w:pPr>
            <w:r w:rsidRPr="00551521">
              <w:rPr>
                <w:rFonts w:ascii="Times New Roman" w:hAnsi="Times New Roman"/>
                <w:sz w:val="24"/>
              </w:rPr>
              <w:t>csapadékvíz elvezetésére tett intézkedések, a beruházás során a fajlagos vízfelhasználás csökkentésére tett intézkedések);</w:t>
            </w:r>
          </w:p>
          <w:p w14:paraId="2015D63E" w14:textId="77777777" w:rsidR="005228F5" w:rsidRPr="00551521" w:rsidRDefault="005228F5" w:rsidP="00B83ABE">
            <w:pPr>
              <w:pStyle w:val="Listaszerbekezds"/>
              <w:rPr>
                <w:rFonts w:ascii="Times New Roman" w:hAnsi="Times New Roman"/>
                <w:i/>
                <w:sz w:val="24"/>
              </w:rPr>
            </w:pPr>
          </w:p>
          <w:p w14:paraId="00C8D362" w14:textId="77777777" w:rsidR="005228F5" w:rsidRPr="00551521" w:rsidRDefault="005228F5" w:rsidP="005228F5">
            <w:pPr>
              <w:pStyle w:val="Listaszerbekezds"/>
              <w:numPr>
                <w:ilvl w:val="0"/>
                <w:numId w:val="38"/>
              </w:numPr>
              <w:spacing w:before="0" w:after="0"/>
              <w:ind w:left="367" w:hanging="367"/>
              <w:rPr>
                <w:rFonts w:ascii="Times New Roman" w:hAnsi="Times New Roman"/>
                <w:i/>
                <w:sz w:val="24"/>
              </w:rPr>
            </w:pPr>
            <w:r w:rsidRPr="00551521">
              <w:rPr>
                <w:rFonts w:ascii="Times New Roman" w:hAnsi="Times New Roman"/>
                <w:sz w:val="24"/>
              </w:rPr>
              <w:t>talajvédelem, (építési anyagok tárolási területének nagysága, a „bolygatott” területek nagyságának meghatározása);</w:t>
            </w:r>
          </w:p>
          <w:p w14:paraId="3361F553" w14:textId="77777777" w:rsidR="005228F5" w:rsidRPr="00551521" w:rsidRDefault="005228F5" w:rsidP="00B83ABE">
            <w:pPr>
              <w:pStyle w:val="Listaszerbekezds"/>
              <w:rPr>
                <w:rFonts w:ascii="Times New Roman" w:hAnsi="Times New Roman"/>
                <w:i/>
                <w:sz w:val="24"/>
              </w:rPr>
            </w:pPr>
          </w:p>
          <w:p w14:paraId="500D36C3" w14:textId="77777777" w:rsidR="005228F5" w:rsidRPr="00551521" w:rsidRDefault="005228F5" w:rsidP="005228F5">
            <w:pPr>
              <w:pStyle w:val="Listaszerbekezds"/>
              <w:numPr>
                <w:ilvl w:val="0"/>
                <w:numId w:val="38"/>
              </w:numPr>
              <w:spacing w:before="0" w:after="0"/>
              <w:ind w:left="367" w:hanging="367"/>
              <w:rPr>
                <w:rFonts w:ascii="Times New Roman" w:hAnsi="Times New Roman"/>
                <w:i/>
                <w:sz w:val="24"/>
              </w:rPr>
            </w:pPr>
            <w:r w:rsidRPr="00551521">
              <w:rPr>
                <w:rFonts w:ascii="Times New Roman" w:hAnsi="Times New Roman"/>
                <w:sz w:val="24"/>
              </w:rPr>
              <w:t>hulladékgazdálkodás, (várható keletkezett hulladék mennyiségének bemutatása, ebből a területen a beruházás során újrahasznosított hulladék mennyisége);</w:t>
            </w:r>
          </w:p>
          <w:p w14:paraId="25FAB25E" w14:textId="77777777" w:rsidR="005228F5" w:rsidRPr="00551521" w:rsidRDefault="005228F5" w:rsidP="00B83ABE">
            <w:pPr>
              <w:pStyle w:val="Listaszerbekezds"/>
              <w:rPr>
                <w:rFonts w:ascii="Times New Roman" w:hAnsi="Times New Roman"/>
                <w:i/>
                <w:sz w:val="24"/>
              </w:rPr>
            </w:pPr>
          </w:p>
          <w:p w14:paraId="1D9981F0" w14:textId="77777777" w:rsidR="005228F5" w:rsidRPr="00551521" w:rsidRDefault="005228F5" w:rsidP="005228F5">
            <w:pPr>
              <w:pStyle w:val="Listaszerbekezds"/>
              <w:numPr>
                <w:ilvl w:val="0"/>
                <w:numId w:val="38"/>
              </w:numPr>
              <w:spacing w:before="0" w:after="0"/>
              <w:ind w:left="367" w:hanging="367"/>
              <w:rPr>
                <w:rFonts w:ascii="Times New Roman" w:hAnsi="Times New Roman"/>
                <w:i/>
                <w:sz w:val="24"/>
              </w:rPr>
            </w:pPr>
            <w:r w:rsidRPr="00551521">
              <w:rPr>
                <w:rFonts w:ascii="Times New Roman" w:hAnsi="Times New Roman"/>
                <w:sz w:val="24"/>
              </w:rPr>
              <w:t>természetvédelem, (a területen élő fajok bemutatása, felmérése, megóvása, a természetes térszerkezet megóvása)</w:t>
            </w:r>
          </w:p>
          <w:p w14:paraId="251A9A19" w14:textId="77777777" w:rsidR="005228F5" w:rsidRPr="00551521" w:rsidRDefault="005228F5" w:rsidP="00B83ABE">
            <w:pPr>
              <w:jc w:val="both"/>
              <w:rPr>
                <w:rFonts w:ascii="Times New Roman" w:hAnsi="Times New Roman"/>
                <w:i/>
                <w:sz w:val="24"/>
                <w:szCs w:val="24"/>
              </w:rPr>
            </w:pPr>
          </w:p>
          <w:p w14:paraId="0896769F"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2.)Valamennyihez hozzárendeli a környezetterhelés csökkentése érdekében szükséges intézkedéseket.</w:t>
            </w:r>
          </w:p>
          <w:p w14:paraId="0F515475" w14:textId="77777777" w:rsidR="005228F5" w:rsidRPr="00551521" w:rsidRDefault="005228F5" w:rsidP="00B83ABE">
            <w:pPr>
              <w:jc w:val="both"/>
              <w:rPr>
                <w:rFonts w:ascii="Times New Roman" w:hAnsi="Times New Roman"/>
                <w:i/>
                <w:sz w:val="24"/>
                <w:szCs w:val="24"/>
              </w:rPr>
            </w:pPr>
          </w:p>
          <w:p w14:paraId="3E21C3CD"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fenntarthatósági terv csak az e projektben előforduló tényezőket ismerteti, nem ír más projektről, más területről, a teljesítés helye szerinti sajátosságokat figyelembe veszi.</w:t>
            </w:r>
          </w:p>
          <w:p w14:paraId="30616B43" w14:textId="77777777" w:rsidR="005228F5" w:rsidRPr="00551521" w:rsidRDefault="005228F5" w:rsidP="00B83ABE">
            <w:pPr>
              <w:jc w:val="both"/>
              <w:rPr>
                <w:rFonts w:ascii="Times New Roman" w:hAnsi="Times New Roman"/>
                <w:i/>
                <w:sz w:val="24"/>
                <w:szCs w:val="24"/>
              </w:rPr>
            </w:pPr>
          </w:p>
          <w:p w14:paraId="245CB060"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4.) Az 1.1. pont alatt szereplő követelmények vonatkozásában valamennyihez biztosítja (hozzárendeli) a projekt fenntarthatósági / környezetvédelmi céljának elérését, tartalmaz </w:t>
            </w:r>
            <w:proofErr w:type="spellStart"/>
            <w:r w:rsidRPr="00551521">
              <w:rPr>
                <w:rFonts w:ascii="Times New Roman" w:hAnsi="Times New Roman"/>
                <w:sz w:val="24"/>
                <w:szCs w:val="24"/>
              </w:rPr>
              <w:t>havária</w:t>
            </w:r>
            <w:proofErr w:type="spellEnd"/>
            <w:r w:rsidRPr="00551521">
              <w:rPr>
                <w:rFonts w:ascii="Times New Roman" w:hAnsi="Times New Roman"/>
                <w:sz w:val="24"/>
                <w:szCs w:val="24"/>
              </w:rPr>
              <w:t xml:space="preserve"> tervet minden környezeti elem védelmének érdekében.</w:t>
            </w:r>
          </w:p>
          <w:p w14:paraId="12E70DD9" w14:textId="77777777" w:rsidR="005228F5" w:rsidRPr="00551521" w:rsidRDefault="005228F5" w:rsidP="00B83ABE">
            <w:pPr>
              <w:jc w:val="both"/>
              <w:rPr>
                <w:rFonts w:ascii="Times New Roman" w:hAnsi="Times New Roman"/>
                <w:i/>
                <w:sz w:val="24"/>
                <w:szCs w:val="24"/>
              </w:rPr>
            </w:pPr>
          </w:p>
          <w:p w14:paraId="450AEF6F" w14:textId="77777777" w:rsidR="005228F5" w:rsidRPr="00551521" w:rsidRDefault="005228F5" w:rsidP="00B83ABE">
            <w:pPr>
              <w:jc w:val="both"/>
              <w:rPr>
                <w:rFonts w:ascii="Times New Roman" w:hAnsi="Times New Roman"/>
                <w:i/>
                <w:iCs/>
                <w:sz w:val="24"/>
                <w:szCs w:val="24"/>
                <w:u w:val="single"/>
              </w:rPr>
            </w:pPr>
            <w:r w:rsidRPr="00551521">
              <w:rPr>
                <w:rFonts w:ascii="Times New Roman" w:hAnsi="Times New Roman"/>
                <w:sz w:val="24"/>
                <w:szCs w:val="24"/>
              </w:rPr>
              <w:t xml:space="preserve">5.) A létesítés, építés ideiglenes helyigényét, az 1.1. pontban leírtak szerint részletesen bemutatja és annak legkisebb mértékére vonatkozó részletes szöveges, helyszínrajzon bemutatott és számítással alátámasztott adatokat (m2) tartalmaz: </w:t>
            </w:r>
            <w:r w:rsidRPr="00551521">
              <w:rPr>
                <w:rFonts w:ascii="Times New Roman" w:hAnsi="Times New Roman"/>
                <w:b/>
                <w:sz w:val="24"/>
                <w:szCs w:val="24"/>
                <w:u w:val="single"/>
              </w:rPr>
              <w:t>25 pont</w:t>
            </w:r>
            <w:r w:rsidRPr="00551521">
              <w:rPr>
                <w:rFonts w:ascii="Times New Roman" w:hAnsi="Times New Roman"/>
                <w:sz w:val="24"/>
                <w:szCs w:val="24"/>
                <w:u w:val="single"/>
              </w:rPr>
              <w:t>.</w:t>
            </w:r>
          </w:p>
          <w:p w14:paraId="4F90589B" w14:textId="77777777" w:rsidR="005228F5" w:rsidRPr="00551521" w:rsidRDefault="005228F5" w:rsidP="00B83ABE">
            <w:pPr>
              <w:jc w:val="both"/>
              <w:rPr>
                <w:rFonts w:ascii="Times New Roman" w:hAnsi="Times New Roman"/>
                <w:i/>
                <w:iCs/>
                <w:sz w:val="24"/>
                <w:szCs w:val="24"/>
              </w:rPr>
            </w:pPr>
          </w:p>
          <w:p w14:paraId="6FA3FFA2"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lastRenderedPageBreak/>
              <w:t>b) Típus:</w:t>
            </w:r>
          </w:p>
          <w:p w14:paraId="0192D514"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 egyes jellemzőiben nem kidolgozott, nem az 1.1. pontban megjelölt konkrét intézkedéseket tartalmazza, a környezetterhelési elemek 1/2-énél,</w:t>
            </w:r>
          </w:p>
          <w:p w14:paraId="7905110A" w14:textId="77777777" w:rsidR="005228F5" w:rsidRPr="00551521" w:rsidRDefault="005228F5" w:rsidP="00B83ABE">
            <w:pPr>
              <w:jc w:val="both"/>
              <w:rPr>
                <w:rFonts w:ascii="Times New Roman" w:hAnsi="Times New Roman"/>
                <w:i/>
                <w:iCs/>
                <w:sz w:val="24"/>
                <w:szCs w:val="24"/>
              </w:rPr>
            </w:pPr>
          </w:p>
          <w:p w14:paraId="526BB65A"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 A környezetterhelési elemek 1/2 –éhez nem rendeli hozzá a környezetterhelés csökkentése érdekében szükséges intézkedéseket.</w:t>
            </w:r>
          </w:p>
          <w:p w14:paraId="093F7A88" w14:textId="77777777" w:rsidR="005228F5" w:rsidRPr="00551521" w:rsidRDefault="005228F5" w:rsidP="00B83ABE">
            <w:pPr>
              <w:jc w:val="both"/>
              <w:rPr>
                <w:rFonts w:ascii="Times New Roman" w:hAnsi="Times New Roman"/>
                <w:i/>
                <w:iCs/>
                <w:sz w:val="24"/>
                <w:szCs w:val="24"/>
              </w:rPr>
            </w:pPr>
          </w:p>
          <w:p w14:paraId="634C7318"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környezetterhelési elemek 1/2-éhez nem csak az e projekten előforduló tényezőket ismerteti, ír más projektről, más területről, a teljesítés helye szerinti sajátosságokat figyelembe veszi.</w:t>
            </w:r>
          </w:p>
          <w:p w14:paraId="06E848B2" w14:textId="77777777" w:rsidR="005228F5" w:rsidRPr="00551521" w:rsidRDefault="005228F5" w:rsidP="00B83ABE">
            <w:pPr>
              <w:jc w:val="both"/>
              <w:rPr>
                <w:rFonts w:ascii="Times New Roman" w:hAnsi="Times New Roman"/>
                <w:i/>
                <w:sz w:val="24"/>
                <w:szCs w:val="24"/>
              </w:rPr>
            </w:pPr>
          </w:p>
          <w:p w14:paraId="18399A80"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4.) A környezetterhelési elemek 1/2 –éhez biztosítja a projekt fenntarthatósági / környezetvédelmi céljának elérését.</w:t>
            </w:r>
          </w:p>
          <w:p w14:paraId="74E8DF10" w14:textId="77777777" w:rsidR="005228F5" w:rsidRPr="00551521" w:rsidRDefault="005228F5" w:rsidP="00B83ABE">
            <w:pPr>
              <w:jc w:val="both"/>
              <w:rPr>
                <w:rFonts w:ascii="Times New Roman" w:hAnsi="Times New Roman"/>
                <w:i/>
                <w:iCs/>
                <w:sz w:val="24"/>
                <w:szCs w:val="24"/>
              </w:rPr>
            </w:pPr>
          </w:p>
          <w:p w14:paraId="24C25C5B" w14:textId="77777777" w:rsidR="005228F5" w:rsidRPr="00551521" w:rsidRDefault="005228F5" w:rsidP="00B83ABE">
            <w:pPr>
              <w:jc w:val="both"/>
              <w:rPr>
                <w:rFonts w:ascii="Times New Roman" w:hAnsi="Times New Roman"/>
                <w:b/>
                <w:i/>
                <w:iCs/>
                <w:sz w:val="24"/>
                <w:szCs w:val="24"/>
                <w:u w:val="single"/>
              </w:rPr>
            </w:pPr>
            <w:r w:rsidRPr="00551521">
              <w:rPr>
                <w:rFonts w:ascii="Times New Roman" w:hAnsi="Times New Roman"/>
                <w:sz w:val="24"/>
                <w:szCs w:val="24"/>
              </w:rPr>
              <w:t xml:space="preserve">5.) A létesítés, építés ideiglenes helyigényét nem mutatja be teljes részletezettséggel, tehát annak legkisebb mértékére vonatkozó szöveges, helyszínrajzon bemutatott és számítással alátámasztott adatai hiányosak, ellentmondást tartalmaznak, nem egyértelműek: </w:t>
            </w:r>
            <w:r w:rsidRPr="00551521">
              <w:rPr>
                <w:rFonts w:ascii="Times New Roman" w:hAnsi="Times New Roman"/>
                <w:b/>
                <w:sz w:val="24"/>
                <w:szCs w:val="24"/>
                <w:u w:val="single"/>
              </w:rPr>
              <w:t>12 pont</w:t>
            </w:r>
          </w:p>
          <w:p w14:paraId="4F5DC621" w14:textId="77777777" w:rsidR="005228F5" w:rsidRPr="00551521" w:rsidRDefault="005228F5" w:rsidP="00B83ABE">
            <w:pPr>
              <w:jc w:val="both"/>
              <w:rPr>
                <w:rFonts w:ascii="Times New Roman" w:hAnsi="Times New Roman"/>
                <w:i/>
                <w:iCs/>
                <w:sz w:val="24"/>
                <w:szCs w:val="24"/>
              </w:rPr>
            </w:pPr>
          </w:p>
          <w:p w14:paraId="5B86CD3B"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c) Típus:</w:t>
            </w:r>
          </w:p>
          <w:p w14:paraId="5D7C4A31"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elemek bemutatása hiányos, nem részletezett és nem az 1.1. pontban megjelölt konkrét intézkedéseket tartalmazza a környezetterhelési elemek több mint 1/2-nél.</w:t>
            </w:r>
          </w:p>
          <w:p w14:paraId="04371A03" w14:textId="77777777" w:rsidR="005228F5" w:rsidRPr="00551521" w:rsidRDefault="005228F5" w:rsidP="00B83ABE">
            <w:pPr>
              <w:jc w:val="both"/>
              <w:rPr>
                <w:rFonts w:ascii="Times New Roman" w:hAnsi="Times New Roman"/>
                <w:i/>
                <w:sz w:val="24"/>
                <w:szCs w:val="24"/>
              </w:rPr>
            </w:pPr>
          </w:p>
          <w:p w14:paraId="50EDA142"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 2.) A környezetterhelési elemek több mint 1/2-nél nem rendeli hozzá a környezetterhelés csökkentése érdekében szükséges intézkedéseket, figyelemmel az 1.1. pontban foglaltakra.</w:t>
            </w:r>
          </w:p>
          <w:p w14:paraId="47503558" w14:textId="77777777" w:rsidR="005228F5" w:rsidRPr="00551521" w:rsidRDefault="005228F5" w:rsidP="00B83ABE">
            <w:pPr>
              <w:jc w:val="both"/>
              <w:rPr>
                <w:rFonts w:ascii="Times New Roman" w:hAnsi="Times New Roman"/>
                <w:i/>
                <w:iCs/>
                <w:sz w:val="24"/>
                <w:szCs w:val="24"/>
              </w:rPr>
            </w:pPr>
          </w:p>
          <w:p w14:paraId="6B1B5F09"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lastRenderedPageBreak/>
              <w:t>3.) A környezetterhelési elemek több mint 1/2-nél nem csak az e projekten előforduló tényezőket ismerteti, ír más projektről, más területről, a teljesítés helye szerinti sajátosságokat nem veszi figyelembe.</w:t>
            </w:r>
          </w:p>
          <w:p w14:paraId="1419D5F5" w14:textId="77777777" w:rsidR="005228F5" w:rsidRPr="00551521" w:rsidRDefault="005228F5" w:rsidP="00B83ABE">
            <w:pPr>
              <w:jc w:val="both"/>
              <w:rPr>
                <w:rFonts w:ascii="Times New Roman" w:hAnsi="Times New Roman"/>
                <w:i/>
                <w:iCs/>
                <w:sz w:val="24"/>
                <w:szCs w:val="24"/>
              </w:rPr>
            </w:pPr>
          </w:p>
          <w:p w14:paraId="3E31CAE1"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4.) Nem biztosítja a projekt fenntarthatósági/környezetvédelmi céljának elérését.</w:t>
            </w:r>
          </w:p>
          <w:p w14:paraId="17410065" w14:textId="77777777" w:rsidR="005228F5" w:rsidRPr="00551521" w:rsidRDefault="005228F5" w:rsidP="00B83ABE">
            <w:pPr>
              <w:jc w:val="both"/>
              <w:rPr>
                <w:rFonts w:ascii="Times New Roman" w:hAnsi="Times New Roman"/>
                <w:i/>
                <w:iCs/>
                <w:sz w:val="24"/>
                <w:szCs w:val="24"/>
              </w:rPr>
            </w:pPr>
          </w:p>
          <w:p w14:paraId="33B8D053" w14:textId="4FFC47F7" w:rsidR="005228F5" w:rsidRPr="00551521" w:rsidRDefault="005228F5" w:rsidP="00B83ABE">
            <w:pPr>
              <w:jc w:val="both"/>
              <w:rPr>
                <w:rFonts w:ascii="Times New Roman" w:hAnsi="Times New Roman"/>
                <w:i/>
                <w:iCs/>
                <w:sz w:val="24"/>
                <w:szCs w:val="24"/>
                <w:u w:val="single"/>
              </w:rPr>
            </w:pPr>
            <w:r w:rsidRPr="00551521">
              <w:rPr>
                <w:rFonts w:ascii="Times New Roman" w:hAnsi="Times New Roman"/>
                <w:sz w:val="24"/>
                <w:szCs w:val="24"/>
              </w:rPr>
              <w:t xml:space="preserve">5.) A létesítés, építés ideiglenes helyigényének legkisebb mértékére vonatkozó bemutatása </w:t>
            </w:r>
            <w:r w:rsidRPr="00551521">
              <w:rPr>
                <w:rFonts w:ascii="Times New Roman" w:hAnsi="Times New Roman"/>
                <w:color w:val="000000"/>
                <w:sz w:val="24"/>
                <w:szCs w:val="24"/>
              </w:rPr>
              <w:t>hiányzik</w:t>
            </w:r>
            <w:r w:rsidRPr="00551521">
              <w:rPr>
                <w:rFonts w:ascii="Times New Roman" w:hAnsi="Times New Roman"/>
                <w:sz w:val="24"/>
                <w:szCs w:val="24"/>
              </w:rPr>
              <w:t xml:space="preserve">: </w:t>
            </w:r>
            <w:r w:rsidR="00AF2011">
              <w:rPr>
                <w:rFonts w:ascii="Times New Roman" w:hAnsi="Times New Roman"/>
                <w:b/>
                <w:sz w:val="24"/>
                <w:szCs w:val="24"/>
                <w:u w:val="single"/>
              </w:rPr>
              <w:t>0</w:t>
            </w:r>
            <w:r w:rsidRPr="00551521">
              <w:rPr>
                <w:rFonts w:ascii="Times New Roman" w:hAnsi="Times New Roman"/>
                <w:b/>
                <w:sz w:val="24"/>
                <w:szCs w:val="24"/>
                <w:u w:val="single"/>
              </w:rPr>
              <w:t xml:space="preserve"> pont</w:t>
            </w:r>
          </w:p>
        </w:tc>
      </w:tr>
      <w:tr w:rsidR="005228F5" w:rsidRPr="00551521" w14:paraId="59F6263C" w14:textId="77777777" w:rsidTr="00DC5A2E">
        <w:tc>
          <w:tcPr>
            <w:tcW w:w="4536" w:type="dxa"/>
            <w:tcBorders>
              <w:top w:val="single" w:sz="4" w:space="0" w:color="000000"/>
              <w:left w:val="single" w:sz="4" w:space="0" w:color="000000"/>
              <w:bottom w:val="single" w:sz="4" w:space="0" w:color="000000"/>
              <w:right w:val="nil"/>
            </w:tcBorders>
            <w:hideMark/>
          </w:tcPr>
          <w:p w14:paraId="6FB33029" w14:textId="77777777" w:rsidR="005228F5" w:rsidRPr="00551521" w:rsidRDefault="005228F5" w:rsidP="00B83ABE">
            <w:pPr>
              <w:jc w:val="both"/>
              <w:rPr>
                <w:rFonts w:ascii="Times New Roman" w:hAnsi="Times New Roman"/>
                <w:i/>
                <w:iCs/>
                <w:sz w:val="24"/>
                <w:szCs w:val="24"/>
              </w:rPr>
            </w:pPr>
            <w:r w:rsidRPr="00551521">
              <w:rPr>
                <w:rFonts w:ascii="Times New Roman" w:hAnsi="Times New Roman"/>
                <w:sz w:val="24"/>
                <w:szCs w:val="24"/>
              </w:rPr>
              <w:lastRenderedPageBreak/>
              <w:t xml:space="preserve"> 1.2. A kivitelezési helyszínen kívül tett intézkedések a közvetett környezetterhelés csökkentésére.</w:t>
            </w:r>
          </w:p>
        </w:tc>
        <w:tc>
          <w:tcPr>
            <w:tcW w:w="5670" w:type="dxa"/>
            <w:tcBorders>
              <w:top w:val="single" w:sz="4" w:space="0" w:color="000000"/>
              <w:left w:val="single" w:sz="4" w:space="0" w:color="000000"/>
              <w:bottom w:val="single" w:sz="4" w:space="0" w:color="000000"/>
              <w:right w:val="single" w:sz="4" w:space="0" w:color="000000"/>
            </w:tcBorders>
          </w:tcPr>
          <w:p w14:paraId="484B92A0"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a) Típus:</w:t>
            </w:r>
          </w:p>
          <w:p w14:paraId="69D92BDA" w14:textId="2AF7C6D0" w:rsidR="005228F5" w:rsidRPr="00D36D8A" w:rsidRDefault="005228F5" w:rsidP="00D36D8A">
            <w:pPr>
              <w:jc w:val="both"/>
              <w:rPr>
                <w:rFonts w:ascii="Times New Roman" w:hAnsi="Times New Roman"/>
                <w:i/>
                <w:iCs/>
                <w:sz w:val="24"/>
                <w:szCs w:val="24"/>
              </w:rPr>
            </w:pPr>
            <w:r w:rsidRPr="00551521">
              <w:rPr>
                <w:rFonts w:ascii="Times New Roman" w:hAnsi="Times New Roman"/>
                <w:sz w:val="24"/>
                <w:szCs w:val="24"/>
              </w:rPr>
              <w:t>1). A jelen szempont szerinti tartalmi elem ismerteti minden, a feladat végrehajtása során a kivitelezés helyszínén kívül – a bontott anyag hasznosítónak történő átadása, lerakás, ártalmatlanítás helyszínén, a szállítási útvonalon – potenciálisan fellépő környezetterhelést, megjelölve hasznosítónak történő átadás, lerakás, ártalmatlanítás helyszínét;</w:t>
            </w:r>
          </w:p>
          <w:p w14:paraId="4B742A2E" w14:textId="77777777" w:rsidR="005228F5" w:rsidRPr="00551521" w:rsidRDefault="005228F5" w:rsidP="00B83ABE">
            <w:pPr>
              <w:jc w:val="both"/>
              <w:rPr>
                <w:rFonts w:ascii="Times New Roman" w:hAnsi="Times New Roman"/>
                <w:i/>
                <w:sz w:val="24"/>
                <w:szCs w:val="24"/>
              </w:rPr>
            </w:pPr>
          </w:p>
          <w:p w14:paraId="4282F456" w14:textId="77777777" w:rsidR="005228F5" w:rsidRPr="00551521" w:rsidRDefault="005228F5" w:rsidP="005228F5">
            <w:pPr>
              <w:pStyle w:val="Listaszerbekezds"/>
              <w:numPr>
                <w:ilvl w:val="0"/>
                <w:numId w:val="39"/>
              </w:numPr>
              <w:spacing w:before="0" w:after="0"/>
              <w:ind w:left="367" w:hanging="367"/>
              <w:rPr>
                <w:rFonts w:ascii="Times New Roman" w:hAnsi="Times New Roman"/>
                <w:i/>
                <w:sz w:val="24"/>
              </w:rPr>
            </w:pPr>
            <w:r w:rsidRPr="00551521">
              <w:rPr>
                <w:rFonts w:ascii="Times New Roman" w:hAnsi="Times New Roman"/>
                <w:sz w:val="24"/>
              </w:rPr>
              <w:t>levegő védelem, (szállítási-közlekedési eredetű levegőterhelés várható hatásának számszerű bemutatása)</w:t>
            </w:r>
          </w:p>
          <w:p w14:paraId="34E467FA" w14:textId="77777777" w:rsidR="005228F5" w:rsidRPr="00551521" w:rsidRDefault="005228F5" w:rsidP="00B83ABE">
            <w:pPr>
              <w:pStyle w:val="Listaszerbekezds"/>
              <w:ind w:left="367"/>
              <w:rPr>
                <w:rFonts w:ascii="Times New Roman" w:hAnsi="Times New Roman"/>
                <w:i/>
                <w:sz w:val="24"/>
              </w:rPr>
            </w:pPr>
          </w:p>
          <w:p w14:paraId="3975A867" w14:textId="77777777" w:rsidR="005228F5" w:rsidRPr="00551521" w:rsidRDefault="005228F5" w:rsidP="005228F5">
            <w:pPr>
              <w:pStyle w:val="Listaszerbekezds"/>
              <w:numPr>
                <w:ilvl w:val="0"/>
                <w:numId w:val="39"/>
              </w:numPr>
              <w:spacing w:before="0" w:after="0"/>
              <w:ind w:left="367" w:hanging="367"/>
              <w:rPr>
                <w:rFonts w:ascii="Times New Roman" w:hAnsi="Times New Roman"/>
                <w:i/>
                <w:sz w:val="24"/>
              </w:rPr>
            </w:pPr>
            <w:r w:rsidRPr="00551521">
              <w:rPr>
                <w:rFonts w:ascii="Times New Roman" w:hAnsi="Times New Roman"/>
                <w:sz w:val="24"/>
              </w:rPr>
              <w:t>talajvédelem;</w:t>
            </w:r>
          </w:p>
          <w:p w14:paraId="71CA554D" w14:textId="77777777" w:rsidR="005228F5" w:rsidRPr="00551521" w:rsidRDefault="005228F5" w:rsidP="00B83ABE">
            <w:pPr>
              <w:pStyle w:val="Listaszerbekezds"/>
              <w:rPr>
                <w:rFonts w:ascii="Times New Roman" w:hAnsi="Times New Roman"/>
                <w:i/>
                <w:sz w:val="24"/>
              </w:rPr>
            </w:pPr>
          </w:p>
          <w:p w14:paraId="7A375BA9" w14:textId="77777777" w:rsidR="005228F5" w:rsidRPr="00551521" w:rsidRDefault="005228F5" w:rsidP="005228F5">
            <w:pPr>
              <w:pStyle w:val="Listaszerbekezds"/>
              <w:numPr>
                <w:ilvl w:val="0"/>
                <w:numId w:val="39"/>
              </w:numPr>
              <w:spacing w:before="0" w:after="0"/>
              <w:ind w:left="367" w:hanging="367"/>
              <w:rPr>
                <w:rFonts w:ascii="Times New Roman" w:hAnsi="Times New Roman"/>
                <w:i/>
                <w:sz w:val="24"/>
              </w:rPr>
            </w:pPr>
            <w:r w:rsidRPr="00551521">
              <w:rPr>
                <w:rFonts w:ascii="Times New Roman" w:hAnsi="Times New Roman"/>
                <w:sz w:val="24"/>
              </w:rPr>
              <w:t>hulladékgazdálkodás, (keletkezett hulladék mekkora mennyisége kerül anyagában hasznosításra)</w:t>
            </w:r>
          </w:p>
          <w:p w14:paraId="38C469CA" w14:textId="77777777" w:rsidR="005228F5" w:rsidRPr="00551521" w:rsidRDefault="005228F5" w:rsidP="00B83ABE">
            <w:pPr>
              <w:pStyle w:val="Listaszerbekezds"/>
              <w:rPr>
                <w:rFonts w:ascii="Times New Roman" w:hAnsi="Times New Roman"/>
                <w:i/>
                <w:sz w:val="24"/>
              </w:rPr>
            </w:pPr>
          </w:p>
          <w:p w14:paraId="621B4CE9" w14:textId="77777777" w:rsidR="005228F5" w:rsidRPr="00551521" w:rsidRDefault="005228F5" w:rsidP="005228F5">
            <w:pPr>
              <w:pStyle w:val="Listaszerbekezds"/>
              <w:numPr>
                <w:ilvl w:val="0"/>
                <w:numId w:val="39"/>
              </w:numPr>
              <w:spacing w:before="0" w:after="0"/>
              <w:ind w:left="367" w:hanging="367"/>
              <w:rPr>
                <w:rFonts w:ascii="Times New Roman" w:hAnsi="Times New Roman"/>
                <w:i/>
                <w:sz w:val="24"/>
              </w:rPr>
            </w:pPr>
            <w:r w:rsidRPr="00551521">
              <w:rPr>
                <w:rFonts w:ascii="Times New Roman" w:hAnsi="Times New Roman"/>
                <w:sz w:val="24"/>
              </w:rPr>
              <w:t>természetvédelem.</w:t>
            </w:r>
          </w:p>
          <w:p w14:paraId="4C628160" w14:textId="77777777" w:rsidR="005228F5" w:rsidRPr="00551521" w:rsidRDefault="005228F5" w:rsidP="00B83ABE">
            <w:pPr>
              <w:jc w:val="both"/>
              <w:rPr>
                <w:rFonts w:ascii="Times New Roman" w:hAnsi="Times New Roman"/>
                <w:i/>
                <w:sz w:val="24"/>
                <w:szCs w:val="24"/>
              </w:rPr>
            </w:pPr>
          </w:p>
          <w:p w14:paraId="7A0A2DF1"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2.)Valamennyihez hozzárendeli a környezetterhelés csökkentése érdekében az 1.2. pontban meghatározott és szükséges intézkedéseket, </w:t>
            </w:r>
          </w:p>
          <w:p w14:paraId="7391703B" w14:textId="77777777" w:rsidR="005228F5" w:rsidRPr="00551521" w:rsidRDefault="005228F5" w:rsidP="00B83ABE">
            <w:pPr>
              <w:jc w:val="both"/>
              <w:rPr>
                <w:rFonts w:ascii="Times New Roman" w:hAnsi="Times New Roman"/>
                <w:i/>
                <w:iCs/>
                <w:sz w:val="24"/>
                <w:szCs w:val="24"/>
              </w:rPr>
            </w:pPr>
          </w:p>
          <w:p w14:paraId="2D8B870A"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fenntarthatósági terv csak az e projekten előforduló tényezőket ismerteti, nem ír más projektről, más területről, a teljesítés helye szerinti sajátosságokat figyelembe veszi.</w:t>
            </w:r>
          </w:p>
          <w:p w14:paraId="5CC84AFF" w14:textId="77777777" w:rsidR="005228F5" w:rsidRPr="00551521" w:rsidRDefault="005228F5" w:rsidP="00B83ABE">
            <w:pPr>
              <w:jc w:val="both"/>
              <w:rPr>
                <w:rFonts w:ascii="Times New Roman" w:hAnsi="Times New Roman"/>
                <w:i/>
                <w:iCs/>
                <w:sz w:val="24"/>
                <w:szCs w:val="24"/>
              </w:rPr>
            </w:pPr>
          </w:p>
          <w:p w14:paraId="0AF1F39A"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lastRenderedPageBreak/>
              <w:t xml:space="preserve">4.) Az 1.2. pont alatt szereplő követelmények vonatkozásában valamennyihez biztosítja (hozzárendeli) a projekt fenntarthatósági / környezetvédelmi céljának elérését, tartalmaz </w:t>
            </w:r>
            <w:proofErr w:type="spellStart"/>
            <w:r w:rsidRPr="00551521">
              <w:rPr>
                <w:rFonts w:ascii="Times New Roman" w:hAnsi="Times New Roman"/>
                <w:sz w:val="24"/>
                <w:szCs w:val="24"/>
              </w:rPr>
              <w:t>havária</w:t>
            </w:r>
            <w:proofErr w:type="spellEnd"/>
            <w:r w:rsidRPr="00551521">
              <w:rPr>
                <w:rFonts w:ascii="Times New Roman" w:hAnsi="Times New Roman"/>
                <w:sz w:val="24"/>
                <w:szCs w:val="24"/>
              </w:rPr>
              <w:t xml:space="preserve"> tervet minden környezeti elem védelmének érdekében.</w:t>
            </w:r>
          </w:p>
          <w:p w14:paraId="7F1B220C" w14:textId="77777777" w:rsidR="005228F5" w:rsidRPr="00551521" w:rsidRDefault="005228F5" w:rsidP="00B83ABE">
            <w:pPr>
              <w:jc w:val="both"/>
              <w:rPr>
                <w:rFonts w:ascii="Times New Roman" w:hAnsi="Times New Roman"/>
                <w:i/>
                <w:iCs/>
                <w:sz w:val="24"/>
                <w:szCs w:val="24"/>
              </w:rPr>
            </w:pPr>
          </w:p>
          <w:p w14:paraId="4EF63506" w14:textId="77777777" w:rsidR="005228F5" w:rsidRPr="00551521" w:rsidRDefault="005228F5" w:rsidP="00B83ABE">
            <w:pPr>
              <w:jc w:val="both"/>
              <w:rPr>
                <w:rFonts w:ascii="Times New Roman" w:hAnsi="Times New Roman"/>
                <w:i/>
                <w:iCs/>
                <w:sz w:val="24"/>
                <w:szCs w:val="24"/>
                <w:u w:val="single"/>
              </w:rPr>
            </w:pPr>
            <w:r w:rsidRPr="00551521">
              <w:rPr>
                <w:rFonts w:ascii="Times New Roman" w:hAnsi="Times New Roman"/>
                <w:sz w:val="24"/>
                <w:szCs w:val="24"/>
              </w:rPr>
              <w:t xml:space="preserve">5.)A létesítés, építés ideiglenes helyigényét részletesen bemutatja és annak legkisebb mértékére vonatkozó részletes szöveges, helyszínrajzon bemutatott és számítással alátámasztott adatokat (m2) tartalmaz.: </w:t>
            </w:r>
            <w:r w:rsidRPr="00551521">
              <w:rPr>
                <w:rFonts w:ascii="Times New Roman" w:hAnsi="Times New Roman"/>
                <w:b/>
                <w:sz w:val="24"/>
                <w:szCs w:val="24"/>
                <w:u w:val="single"/>
              </w:rPr>
              <w:t>25 pont</w:t>
            </w:r>
            <w:r w:rsidRPr="00551521">
              <w:rPr>
                <w:rFonts w:ascii="Times New Roman" w:hAnsi="Times New Roman"/>
                <w:sz w:val="24"/>
                <w:szCs w:val="24"/>
                <w:u w:val="single"/>
              </w:rPr>
              <w:t xml:space="preserve">. </w:t>
            </w:r>
          </w:p>
          <w:p w14:paraId="565CFB06" w14:textId="77777777" w:rsidR="005228F5" w:rsidRPr="00551521" w:rsidRDefault="005228F5" w:rsidP="00B83ABE">
            <w:pPr>
              <w:jc w:val="both"/>
              <w:rPr>
                <w:rFonts w:ascii="Times New Roman" w:hAnsi="Times New Roman"/>
                <w:i/>
                <w:iCs/>
                <w:sz w:val="24"/>
                <w:szCs w:val="24"/>
              </w:rPr>
            </w:pPr>
          </w:p>
          <w:p w14:paraId="4816F8D6" w14:textId="77777777" w:rsidR="005228F5" w:rsidRPr="00551521" w:rsidRDefault="005228F5" w:rsidP="00B83ABE">
            <w:pPr>
              <w:jc w:val="both"/>
              <w:rPr>
                <w:rFonts w:ascii="Times New Roman" w:hAnsi="Times New Roman"/>
                <w:i/>
                <w:iCs/>
                <w:sz w:val="24"/>
                <w:szCs w:val="24"/>
              </w:rPr>
            </w:pPr>
          </w:p>
          <w:p w14:paraId="3454F38C"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b) Típus:</w:t>
            </w:r>
          </w:p>
          <w:p w14:paraId="3A10187A" w14:textId="77777777" w:rsidR="005228F5" w:rsidRPr="00551521" w:rsidRDefault="005228F5" w:rsidP="00B83ABE">
            <w:pPr>
              <w:jc w:val="both"/>
              <w:rPr>
                <w:rFonts w:ascii="Times New Roman" w:hAnsi="Times New Roman"/>
                <w:i/>
                <w:iCs/>
                <w:sz w:val="24"/>
                <w:szCs w:val="24"/>
              </w:rPr>
            </w:pPr>
            <w:r w:rsidRPr="00551521">
              <w:rPr>
                <w:rFonts w:ascii="Times New Roman" w:hAnsi="Times New Roman"/>
                <w:sz w:val="24"/>
                <w:szCs w:val="24"/>
              </w:rPr>
              <w:t xml:space="preserve">1.) A szempont szerinti tartalmi elem egyes jellemzőiben nem kidolgozott és nem az 1.2. pontban megjelölt konkrét intézkedéseket tartalmazza </w:t>
            </w:r>
          </w:p>
          <w:p w14:paraId="1687D943"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a környezetterhelési elemek 1/2-énél.</w:t>
            </w:r>
          </w:p>
          <w:p w14:paraId="74A6AA1E" w14:textId="77777777" w:rsidR="005228F5" w:rsidRPr="00551521" w:rsidRDefault="005228F5" w:rsidP="00B83ABE">
            <w:pPr>
              <w:jc w:val="both"/>
              <w:rPr>
                <w:rFonts w:ascii="Times New Roman" w:hAnsi="Times New Roman"/>
                <w:i/>
                <w:iCs/>
                <w:sz w:val="24"/>
                <w:szCs w:val="24"/>
              </w:rPr>
            </w:pPr>
          </w:p>
          <w:p w14:paraId="38D92561"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 A környezetterhelési elemek 1/2 –éhez nem rendeli hozzá a környezetterhelés csökkentése érdekében szükséges intézkedéseket, figyelemmel az 1.2. pontban leírtakra.</w:t>
            </w:r>
          </w:p>
          <w:p w14:paraId="7D7BC40A" w14:textId="77777777" w:rsidR="005228F5" w:rsidRPr="00551521" w:rsidRDefault="005228F5" w:rsidP="00B83ABE">
            <w:pPr>
              <w:jc w:val="both"/>
              <w:rPr>
                <w:rFonts w:ascii="Times New Roman" w:hAnsi="Times New Roman"/>
                <w:i/>
                <w:iCs/>
                <w:sz w:val="24"/>
                <w:szCs w:val="24"/>
              </w:rPr>
            </w:pPr>
          </w:p>
          <w:p w14:paraId="101CB09E"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környezetterhelési elemek 1/2-éhez nem csak az e projekten előforduló tényezőket ismerteti, ír más projektről, más területről, a teljesítés helye szerinti sajátosságokat részben veszi figyelembe.</w:t>
            </w:r>
          </w:p>
          <w:p w14:paraId="37B04FFA" w14:textId="77777777" w:rsidR="005228F5" w:rsidRPr="00551521" w:rsidRDefault="005228F5" w:rsidP="00B83ABE">
            <w:pPr>
              <w:jc w:val="both"/>
              <w:rPr>
                <w:rFonts w:ascii="Times New Roman" w:hAnsi="Times New Roman"/>
                <w:i/>
                <w:iCs/>
                <w:sz w:val="24"/>
                <w:szCs w:val="24"/>
              </w:rPr>
            </w:pPr>
          </w:p>
          <w:p w14:paraId="01F8F49A"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4.) A környezetterhelési elemek 1/2 –éhez biztosítja (rendeli hozzá) a projekt fenntarthatósági / környezetvédelmi céljának elérését.</w:t>
            </w:r>
          </w:p>
          <w:p w14:paraId="46CC7610" w14:textId="77777777" w:rsidR="005228F5" w:rsidRPr="00551521" w:rsidRDefault="005228F5" w:rsidP="00B83ABE">
            <w:pPr>
              <w:jc w:val="both"/>
              <w:rPr>
                <w:rFonts w:ascii="Times New Roman" w:hAnsi="Times New Roman"/>
                <w:i/>
                <w:iCs/>
                <w:sz w:val="24"/>
                <w:szCs w:val="24"/>
              </w:rPr>
            </w:pPr>
          </w:p>
          <w:p w14:paraId="2CDA0D8C" w14:textId="77777777" w:rsidR="005228F5" w:rsidRPr="00551521" w:rsidRDefault="005228F5" w:rsidP="00B83ABE">
            <w:pPr>
              <w:jc w:val="both"/>
              <w:rPr>
                <w:rFonts w:ascii="Times New Roman" w:hAnsi="Times New Roman"/>
                <w:b/>
                <w:i/>
                <w:iCs/>
                <w:sz w:val="24"/>
                <w:szCs w:val="24"/>
                <w:u w:val="single"/>
              </w:rPr>
            </w:pPr>
            <w:r w:rsidRPr="00551521">
              <w:rPr>
                <w:rFonts w:ascii="Times New Roman" w:hAnsi="Times New Roman"/>
                <w:sz w:val="24"/>
                <w:szCs w:val="24"/>
              </w:rPr>
              <w:t xml:space="preserve">5.) A létesítés, építés ideiglenes helyigényét nem mutatja be teljes részletezettséggel, annak legkisebb mértékére vonatkozó szöveges, helyszínrajzon bemutatott és számítással alátámasztott adatai hiányosak, ellentmondást tartalmaznak, nem </w:t>
            </w:r>
            <w:r w:rsidRPr="00551521">
              <w:rPr>
                <w:rFonts w:ascii="Times New Roman" w:hAnsi="Times New Roman"/>
                <w:sz w:val="24"/>
                <w:szCs w:val="24"/>
              </w:rPr>
              <w:lastRenderedPageBreak/>
              <w:t xml:space="preserve">egyértelműek.: </w:t>
            </w:r>
            <w:r w:rsidRPr="00551521">
              <w:rPr>
                <w:rFonts w:ascii="Times New Roman" w:hAnsi="Times New Roman"/>
                <w:b/>
                <w:sz w:val="24"/>
                <w:szCs w:val="24"/>
                <w:u w:val="single"/>
              </w:rPr>
              <w:t>12 pont</w:t>
            </w:r>
          </w:p>
          <w:p w14:paraId="44467426" w14:textId="77777777" w:rsidR="005228F5" w:rsidRPr="00551521" w:rsidRDefault="005228F5" w:rsidP="00B83ABE">
            <w:pPr>
              <w:jc w:val="both"/>
              <w:rPr>
                <w:rFonts w:ascii="Times New Roman" w:hAnsi="Times New Roman"/>
                <w:i/>
                <w:iCs/>
                <w:sz w:val="24"/>
                <w:szCs w:val="24"/>
              </w:rPr>
            </w:pPr>
          </w:p>
          <w:p w14:paraId="5DE2A9CC"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c) Típus:</w:t>
            </w:r>
          </w:p>
          <w:p w14:paraId="5B98E8B3"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 nem részletezett, nem az 1.2. pontban megjelölt konkrét intézkedéseket tartalmazza a környezetterhelési elemek több mint 1/2-nél.</w:t>
            </w:r>
          </w:p>
          <w:p w14:paraId="142402F5"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 </w:t>
            </w:r>
          </w:p>
          <w:p w14:paraId="44922202"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 A környezetterhelési elemek több mint 1/2-nél nem rendeli hozzá a környezetterhelés csökkentése érdekében szükséges intézkedéseket, figyelemmel az 1.2. pontban foglaltakra.</w:t>
            </w:r>
          </w:p>
          <w:p w14:paraId="352F78A0" w14:textId="77777777" w:rsidR="005228F5" w:rsidRPr="00551521" w:rsidRDefault="005228F5" w:rsidP="00B83ABE">
            <w:pPr>
              <w:jc w:val="both"/>
              <w:rPr>
                <w:rFonts w:ascii="Times New Roman" w:hAnsi="Times New Roman"/>
                <w:i/>
                <w:iCs/>
                <w:sz w:val="24"/>
                <w:szCs w:val="24"/>
              </w:rPr>
            </w:pPr>
          </w:p>
          <w:p w14:paraId="79335A0E"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környezetterhelési elemek több mint 1/2-nél nem csak az e projekten előforduló tényezőket ismerteti, ír más projektről, más területről, a teljesítés helye szerinti sajátosságokat nem veszi figyelembe.</w:t>
            </w:r>
          </w:p>
          <w:p w14:paraId="4212B350" w14:textId="77777777" w:rsidR="005228F5" w:rsidRPr="00551521" w:rsidRDefault="005228F5" w:rsidP="00B83ABE">
            <w:pPr>
              <w:jc w:val="both"/>
              <w:rPr>
                <w:rFonts w:ascii="Times New Roman" w:hAnsi="Times New Roman"/>
                <w:i/>
                <w:iCs/>
                <w:sz w:val="24"/>
                <w:szCs w:val="24"/>
              </w:rPr>
            </w:pPr>
          </w:p>
          <w:p w14:paraId="6275D103"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4.) Nem biztosítja a projekt fenntarthatósági/környezetvédelmi céljának elérését. </w:t>
            </w:r>
          </w:p>
          <w:p w14:paraId="5CE04ED5" w14:textId="77777777" w:rsidR="005228F5" w:rsidRPr="00551521" w:rsidRDefault="005228F5" w:rsidP="00B83ABE">
            <w:pPr>
              <w:jc w:val="both"/>
              <w:rPr>
                <w:rFonts w:ascii="Times New Roman" w:hAnsi="Times New Roman"/>
                <w:i/>
                <w:iCs/>
                <w:sz w:val="24"/>
                <w:szCs w:val="24"/>
              </w:rPr>
            </w:pPr>
          </w:p>
          <w:p w14:paraId="243D2D0E" w14:textId="5D5DA16B" w:rsidR="005228F5" w:rsidRPr="00551521" w:rsidRDefault="005228F5" w:rsidP="00B83ABE">
            <w:pPr>
              <w:jc w:val="both"/>
              <w:rPr>
                <w:rFonts w:ascii="Times New Roman" w:hAnsi="Times New Roman"/>
                <w:i/>
                <w:iCs/>
                <w:sz w:val="24"/>
                <w:szCs w:val="24"/>
              </w:rPr>
            </w:pPr>
            <w:r w:rsidRPr="00551521">
              <w:rPr>
                <w:rFonts w:ascii="Times New Roman" w:hAnsi="Times New Roman"/>
                <w:sz w:val="24"/>
                <w:szCs w:val="24"/>
              </w:rPr>
              <w:t xml:space="preserve">5.) A létesítés, építés ideiglenes helyigényének legkisebb mértékére vonatkozó bemutatása hiányzik: </w:t>
            </w:r>
            <w:r w:rsidR="00AF2011">
              <w:rPr>
                <w:rFonts w:ascii="Times New Roman" w:hAnsi="Times New Roman"/>
                <w:b/>
                <w:sz w:val="24"/>
                <w:szCs w:val="24"/>
                <w:u w:val="single"/>
              </w:rPr>
              <w:t>0</w:t>
            </w:r>
            <w:r w:rsidRPr="00551521">
              <w:rPr>
                <w:rFonts w:ascii="Times New Roman" w:hAnsi="Times New Roman"/>
                <w:b/>
                <w:sz w:val="24"/>
                <w:szCs w:val="24"/>
                <w:u w:val="single"/>
              </w:rPr>
              <w:t xml:space="preserve"> pont</w:t>
            </w:r>
          </w:p>
        </w:tc>
      </w:tr>
      <w:tr w:rsidR="005228F5" w:rsidRPr="00551521" w14:paraId="47FE3322" w14:textId="77777777" w:rsidTr="00DC5A2E">
        <w:tc>
          <w:tcPr>
            <w:tcW w:w="4536" w:type="dxa"/>
            <w:tcBorders>
              <w:top w:val="single" w:sz="4" w:space="0" w:color="000000"/>
              <w:left w:val="single" w:sz="4" w:space="0" w:color="000000"/>
              <w:bottom w:val="single" w:sz="4" w:space="0" w:color="000000"/>
              <w:right w:val="nil"/>
            </w:tcBorders>
            <w:hideMark/>
          </w:tcPr>
          <w:p w14:paraId="6460916D" w14:textId="77777777" w:rsidR="00AF2011" w:rsidRDefault="005228F5" w:rsidP="00B83ABE">
            <w:pPr>
              <w:jc w:val="both"/>
              <w:rPr>
                <w:rFonts w:ascii="Times New Roman" w:hAnsi="Times New Roman"/>
                <w:b/>
                <w:sz w:val="24"/>
                <w:szCs w:val="24"/>
              </w:rPr>
            </w:pPr>
            <w:smartTag w:uri="urn:schemas-microsoft-com:office:smarttags" w:element="metricconverter">
              <w:smartTagPr>
                <w:attr w:name="ProductID" w:val="2. A"/>
              </w:smartTagPr>
              <w:r w:rsidRPr="00551521">
                <w:rPr>
                  <w:rFonts w:ascii="Times New Roman" w:hAnsi="Times New Roman"/>
                  <w:b/>
                  <w:sz w:val="24"/>
                  <w:szCs w:val="24"/>
                </w:rPr>
                <w:lastRenderedPageBreak/>
                <w:t>2. A</w:t>
              </w:r>
            </w:smartTag>
            <w:r w:rsidRPr="00551521">
              <w:rPr>
                <w:rFonts w:ascii="Times New Roman" w:hAnsi="Times New Roman"/>
                <w:b/>
                <w:sz w:val="24"/>
                <w:szCs w:val="24"/>
              </w:rPr>
              <w:t xml:space="preserve"> kivitelezéssel összefüggő környezetvédelmi és fenntarthatósági szempontú szállítási feladatok bemutatása a szállítás környezeti hatásainak csökkentése érdekében </w:t>
            </w:r>
          </w:p>
          <w:p w14:paraId="5325B5D2" w14:textId="67B80160"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(maximum 50 pont)</w:t>
            </w:r>
          </w:p>
        </w:tc>
        <w:tc>
          <w:tcPr>
            <w:tcW w:w="5670" w:type="dxa"/>
            <w:tcBorders>
              <w:top w:val="single" w:sz="4" w:space="0" w:color="000000"/>
              <w:left w:val="single" w:sz="4" w:space="0" w:color="000000"/>
              <w:bottom w:val="single" w:sz="4" w:space="0" w:color="000000"/>
              <w:right w:val="single" w:sz="4" w:space="0" w:color="000000"/>
            </w:tcBorders>
          </w:tcPr>
          <w:p w14:paraId="68BD13F3"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a) Típus:</w:t>
            </w:r>
          </w:p>
          <w:p w14:paraId="38B3493D"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 teljes körűen ismerteti a kivitelezés során – minden - a szállításból adódó környezeti terheléseket, (főbb szállítási útvonal meghatározása, a közlekedési eredetű levegőszennyezés növekedésének várható mértéke, megjelöli a hasznosítónak történő átadás, lerakás, ártalmatlanítás helyszínét;).</w:t>
            </w:r>
          </w:p>
          <w:p w14:paraId="510D7B95" w14:textId="77777777" w:rsidR="005228F5" w:rsidRPr="00551521" w:rsidRDefault="005228F5" w:rsidP="00B83ABE">
            <w:pPr>
              <w:jc w:val="both"/>
              <w:rPr>
                <w:rFonts w:ascii="Times New Roman" w:hAnsi="Times New Roman"/>
                <w:i/>
                <w:iCs/>
                <w:sz w:val="24"/>
                <w:szCs w:val="24"/>
              </w:rPr>
            </w:pPr>
          </w:p>
          <w:p w14:paraId="0D4AD57B"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 xml:space="preserve">2.) Az egyes környezetterhelésekhez hozzárendeli a terhelés csökkentése érdekében szükséges intézkedéseket (olyan útvonalak kialakítása, melyek környezetterhelés tekintetében az építés, kivitelezés hatásterületének minimalizálását eredményezik), </w:t>
            </w:r>
            <w:r w:rsidRPr="00551521">
              <w:rPr>
                <w:rFonts w:ascii="Times New Roman" w:hAnsi="Times New Roman"/>
                <w:sz w:val="24"/>
                <w:szCs w:val="24"/>
              </w:rPr>
              <w:lastRenderedPageBreak/>
              <w:t>törekszik a szállítási távolság minimalizálására. (lerakóhely, vagy újrahasznosítás helyének meghatározása).</w:t>
            </w:r>
          </w:p>
          <w:p w14:paraId="0AEC74B4" w14:textId="77777777" w:rsidR="005228F5" w:rsidRPr="00551521" w:rsidRDefault="005228F5" w:rsidP="00B83ABE">
            <w:pPr>
              <w:jc w:val="both"/>
              <w:rPr>
                <w:rFonts w:ascii="Times New Roman" w:hAnsi="Times New Roman"/>
                <w:i/>
                <w:iCs/>
                <w:sz w:val="24"/>
                <w:szCs w:val="24"/>
              </w:rPr>
            </w:pPr>
          </w:p>
          <w:p w14:paraId="2C45C687"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fenntarthatósági terv csak az e projekten előforduló tényezőket ismerteti, nem ír más projektről, más területről, a teljesítés helye szerinti sajátosságokat figyelembe veszi.</w:t>
            </w:r>
          </w:p>
          <w:p w14:paraId="0BDDF82C" w14:textId="77777777" w:rsidR="005228F5" w:rsidRPr="00551521" w:rsidRDefault="005228F5" w:rsidP="00B83ABE">
            <w:pPr>
              <w:jc w:val="both"/>
              <w:rPr>
                <w:rFonts w:ascii="Times New Roman" w:hAnsi="Times New Roman"/>
                <w:i/>
                <w:iCs/>
                <w:sz w:val="24"/>
                <w:szCs w:val="24"/>
              </w:rPr>
            </w:pPr>
          </w:p>
          <w:p w14:paraId="5D865C44" w14:textId="77777777" w:rsidR="005228F5" w:rsidRPr="00551521" w:rsidRDefault="005228F5" w:rsidP="00B83ABE">
            <w:pPr>
              <w:jc w:val="both"/>
              <w:rPr>
                <w:rFonts w:ascii="Times New Roman" w:hAnsi="Times New Roman"/>
                <w:i/>
                <w:iCs/>
                <w:color w:val="FF0000"/>
                <w:sz w:val="24"/>
                <w:szCs w:val="24"/>
                <w:u w:val="single"/>
              </w:rPr>
            </w:pPr>
            <w:r w:rsidRPr="00551521">
              <w:rPr>
                <w:rFonts w:ascii="Times New Roman" w:hAnsi="Times New Roman"/>
                <w:sz w:val="24"/>
                <w:szCs w:val="24"/>
              </w:rPr>
              <w:t xml:space="preserve">4.) A 2. pont alatt szereplő követelmények vonatkozásában valamennyihez biztosítja a projekt fenntarthatósági / környezetvédelmi céljának elérését: </w:t>
            </w:r>
            <w:r w:rsidRPr="00551521">
              <w:rPr>
                <w:rFonts w:ascii="Times New Roman" w:hAnsi="Times New Roman"/>
                <w:b/>
                <w:sz w:val="24"/>
                <w:szCs w:val="24"/>
                <w:u w:val="single"/>
              </w:rPr>
              <w:t>50 pont</w:t>
            </w:r>
          </w:p>
          <w:p w14:paraId="068E83F5" w14:textId="77777777" w:rsidR="005228F5" w:rsidRPr="00551521" w:rsidRDefault="005228F5" w:rsidP="00B83ABE">
            <w:pPr>
              <w:jc w:val="both"/>
              <w:rPr>
                <w:rFonts w:ascii="Times New Roman" w:hAnsi="Times New Roman"/>
                <w:b/>
                <w:i/>
                <w:iCs/>
                <w:sz w:val="24"/>
                <w:szCs w:val="24"/>
              </w:rPr>
            </w:pPr>
          </w:p>
          <w:p w14:paraId="24690D05"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t>b) Típus:</w:t>
            </w:r>
          </w:p>
          <w:p w14:paraId="6D254970"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 egyes jellemzőiben nem kidolgozott és nem a 2. pontban megjelölt konkrét intézkedéseket tartalmazza a környezetterhelési elemek 1/2-énél.</w:t>
            </w:r>
          </w:p>
          <w:p w14:paraId="4A7F389C" w14:textId="77777777" w:rsidR="005228F5" w:rsidRPr="00551521" w:rsidRDefault="005228F5" w:rsidP="00B83ABE">
            <w:pPr>
              <w:jc w:val="both"/>
              <w:rPr>
                <w:rFonts w:ascii="Times New Roman" w:hAnsi="Times New Roman"/>
                <w:i/>
                <w:iCs/>
                <w:sz w:val="24"/>
                <w:szCs w:val="24"/>
              </w:rPr>
            </w:pPr>
          </w:p>
          <w:p w14:paraId="0DAB9A4F"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 A környezetterhelési elemek 1/2 –éhez nem rendeli hozzá a környezetterhelés csökkentése érdekében szükséges intézkedéseket (olyan útvonalak kialakítása, melyek környezetterhelés tekintetében az építés, kivitelezés hatásterületének minimalizálását eredményezik), törekszik a szállítási távolságok minimalizálására.. A hatásterület minimalizálásának bemutatása nem alátámasztott, nem igazolt.</w:t>
            </w:r>
          </w:p>
          <w:p w14:paraId="0B4B6FD1" w14:textId="77777777" w:rsidR="005228F5" w:rsidRPr="00551521" w:rsidRDefault="005228F5" w:rsidP="00B83ABE">
            <w:pPr>
              <w:jc w:val="both"/>
              <w:rPr>
                <w:rFonts w:ascii="Times New Roman" w:hAnsi="Times New Roman"/>
                <w:i/>
                <w:iCs/>
                <w:sz w:val="24"/>
                <w:szCs w:val="24"/>
              </w:rPr>
            </w:pPr>
          </w:p>
          <w:p w14:paraId="680D515B"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környezetterhelési elemek 1/2-éhez nem csak az e projekten előforduló tényezőket ismerteti, ír más projektről, más területről, a teljesítés helye szerinti sajátosságokat részben veszi figyelembe.</w:t>
            </w:r>
          </w:p>
          <w:p w14:paraId="61F7053F" w14:textId="77777777" w:rsidR="005228F5" w:rsidRPr="00551521" w:rsidRDefault="005228F5" w:rsidP="00B83ABE">
            <w:pPr>
              <w:jc w:val="both"/>
              <w:rPr>
                <w:rFonts w:ascii="Times New Roman" w:hAnsi="Times New Roman"/>
                <w:i/>
                <w:iCs/>
                <w:sz w:val="24"/>
                <w:szCs w:val="24"/>
              </w:rPr>
            </w:pPr>
          </w:p>
          <w:p w14:paraId="5C911F05" w14:textId="77777777" w:rsidR="005228F5" w:rsidRPr="00551521" w:rsidRDefault="005228F5" w:rsidP="00B83ABE">
            <w:pPr>
              <w:jc w:val="both"/>
              <w:rPr>
                <w:rFonts w:ascii="Times New Roman" w:hAnsi="Times New Roman"/>
                <w:b/>
                <w:i/>
                <w:iCs/>
                <w:sz w:val="24"/>
                <w:szCs w:val="24"/>
                <w:u w:val="single"/>
              </w:rPr>
            </w:pPr>
            <w:r w:rsidRPr="00551521">
              <w:rPr>
                <w:rFonts w:ascii="Times New Roman" w:hAnsi="Times New Roman"/>
                <w:sz w:val="24"/>
                <w:szCs w:val="24"/>
              </w:rPr>
              <w:t xml:space="preserve">4.) A környezetterhelési elemek 1/2 –éhez biztosítja a projekt fenntarthatósági / környezetvédelmi céljának elérését.: </w:t>
            </w:r>
            <w:r w:rsidRPr="00551521">
              <w:rPr>
                <w:rFonts w:ascii="Times New Roman" w:hAnsi="Times New Roman"/>
                <w:b/>
                <w:sz w:val="24"/>
                <w:szCs w:val="24"/>
                <w:u w:val="single"/>
              </w:rPr>
              <w:t>25 pont</w:t>
            </w:r>
          </w:p>
          <w:p w14:paraId="465FFA8D" w14:textId="77777777" w:rsidR="005228F5" w:rsidRPr="00551521" w:rsidRDefault="005228F5" w:rsidP="00B83ABE">
            <w:pPr>
              <w:jc w:val="both"/>
              <w:rPr>
                <w:rFonts w:ascii="Times New Roman" w:hAnsi="Times New Roman"/>
                <w:b/>
                <w:i/>
                <w:iCs/>
                <w:sz w:val="24"/>
                <w:szCs w:val="24"/>
              </w:rPr>
            </w:pPr>
          </w:p>
          <w:p w14:paraId="6B1BD71A" w14:textId="77777777" w:rsidR="005228F5" w:rsidRPr="00551521" w:rsidRDefault="005228F5" w:rsidP="00B83ABE">
            <w:pPr>
              <w:jc w:val="both"/>
              <w:rPr>
                <w:rFonts w:ascii="Times New Roman" w:hAnsi="Times New Roman"/>
                <w:b/>
                <w:i/>
                <w:iCs/>
                <w:sz w:val="24"/>
                <w:szCs w:val="24"/>
              </w:rPr>
            </w:pPr>
            <w:r w:rsidRPr="00551521">
              <w:rPr>
                <w:rFonts w:ascii="Times New Roman" w:hAnsi="Times New Roman"/>
                <w:b/>
                <w:sz w:val="24"/>
                <w:szCs w:val="24"/>
              </w:rPr>
              <w:lastRenderedPageBreak/>
              <w:t>c) Típus:</w:t>
            </w:r>
          </w:p>
          <w:p w14:paraId="2617DF28"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1.) A szempont szerinti tartalmi elem bemutatása hiányos, nem a 2. pontban megjelölt konkrét intézkedéseket tartalmazza a környezetterhelési elemek több mint 1/2-nél.</w:t>
            </w:r>
          </w:p>
          <w:p w14:paraId="7CD8CBC8" w14:textId="77777777" w:rsidR="005228F5" w:rsidRPr="00551521" w:rsidRDefault="005228F5" w:rsidP="00B83ABE">
            <w:pPr>
              <w:jc w:val="both"/>
              <w:rPr>
                <w:rFonts w:ascii="Times New Roman" w:hAnsi="Times New Roman"/>
                <w:i/>
                <w:iCs/>
                <w:sz w:val="24"/>
                <w:szCs w:val="24"/>
              </w:rPr>
            </w:pPr>
          </w:p>
          <w:p w14:paraId="240EB816"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2.) A környezetterhelési elemek több mint 1/2-nél nem rendeli hozzá a környezetterhelés csökkentése érdekében szükséges intézkedéseket (olyan útvonalak kialakítása, melyek környezetterhelés tekintetében az építés, kivitelezés hatásterületének minimalizálását eredményezik), nem tartalmaz utalást sem a hatásterület minimalizálására.</w:t>
            </w:r>
          </w:p>
          <w:p w14:paraId="63B8E45B" w14:textId="77777777" w:rsidR="005228F5" w:rsidRPr="00551521" w:rsidRDefault="005228F5" w:rsidP="00B83ABE">
            <w:pPr>
              <w:jc w:val="both"/>
              <w:rPr>
                <w:rFonts w:ascii="Times New Roman" w:hAnsi="Times New Roman"/>
                <w:i/>
                <w:iCs/>
                <w:sz w:val="24"/>
                <w:szCs w:val="24"/>
              </w:rPr>
            </w:pPr>
          </w:p>
          <w:p w14:paraId="471D5205" w14:textId="77777777" w:rsidR="005228F5" w:rsidRPr="00551521" w:rsidRDefault="005228F5" w:rsidP="00B83ABE">
            <w:pPr>
              <w:jc w:val="both"/>
              <w:rPr>
                <w:rFonts w:ascii="Times New Roman" w:hAnsi="Times New Roman"/>
                <w:i/>
                <w:sz w:val="24"/>
                <w:szCs w:val="24"/>
              </w:rPr>
            </w:pPr>
            <w:r w:rsidRPr="00551521">
              <w:rPr>
                <w:rFonts w:ascii="Times New Roman" w:hAnsi="Times New Roman"/>
                <w:sz w:val="24"/>
                <w:szCs w:val="24"/>
              </w:rPr>
              <w:t>3.) A környezetterhelési elemek több mint 1/2-nél nem csak az e projekten előforduló tényezőket ismerteti, ír más projektről, más területről, a teljesítés helye szerinti sajátosságokat nem veszi figyelembe.</w:t>
            </w:r>
          </w:p>
          <w:p w14:paraId="4AE07749" w14:textId="77777777" w:rsidR="005228F5" w:rsidRPr="00551521" w:rsidRDefault="005228F5" w:rsidP="00B83ABE">
            <w:pPr>
              <w:jc w:val="both"/>
              <w:rPr>
                <w:rFonts w:ascii="Times New Roman" w:hAnsi="Times New Roman"/>
                <w:i/>
                <w:iCs/>
                <w:sz w:val="24"/>
                <w:szCs w:val="24"/>
              </w:rPr>
            </w:pPr>
          </w:p>
          <w:p w14:paraId="204D13D2" w14:textId="77777777" w:rsidR="005228F5" w:rsidRPr="00551521" w:rsidRDefault="005228F5" w:rsidP="00B83ABE">
            <w:pPr>
              <w:jc w:val="both"/>
              <w:rPr>
                <w:rFonts w:ascii="Times New Roman" w:hAnsi="Times New Roman"/>
                <w:i/>
                <w:iCs/>
                <w:sz w:val="24"/>
                <w:szCs w:val="24"/>
                <w:u w:val="single"/>
              </w:rPr>
            </w:pPr>
            <w:r w:rsidRPr="00551521">
              <w:rPr>
                <w:rFonts w:ascii="Times New Roman" w:hAnsi="Times New Roman"/>
                <w:sz w:val="24"/>
                <w:szCs w:val="24"/>
              </w:rPr>
              <w:t xml:space="preserve">4.) Nem biztosítja a projekt fenntarthatósági/környezetvédelmi céljának elérését.: </w:t>
            </w:r>
            <w:r w:rsidRPr="00551521">
              <w:rPr>
                <w:rFonts w:ascii="Times New Roman" w:hAnsi="Times New Roman"/>
                <w:b/>
                <w:sz w:val="24"/>
                <w:szCs w:val="24"/>
                <w:u w:val="single"/>
              </w:rPr>
              <w:t>12 pont</w:t>
            </w:r>
          </w:p>
        </w:tc>
      </w:tr>
      <w:tr w:rsidR="005228F5" w:rsidRPr="00551521" w14:paraId="75201118" w14:textId="77777777" w:rsidTr="00DC5A2E">
        <w:tc>
          <w:tcPr>
            <w:tcW w:w="4536" w:type="dxa"/>
            <w:tcBorders>
              <w:top w:val="single" w:sz="4" w:space="0" w:color="000000"/>
              <w:left w:val="single" w:sz="4" w:space="0" w:color="000000"/>
              <w:bottom w:val="single" w:sz="4" w:space="0" w:color="000000"/>
              <w:right w:val="nil"/>
            </w:tcBorders>
            <w:hideMark/>
          </w:tcPr>
          <w:p w14:paraId="7DFC8301" w14:textId="77777777" w:rsidR="005228F5" w:rsidRPr="0055265D" w:rsidRDefault="005228F5" w:rsidP="00B83ABE">
            <w:pPr>
              <w:rPr>
                <w:rFonts w:ascii="Times New Roman" w:hAnsi="Times New Roman"/>
                <w:b/>
                <w:i/>
                <w:iCs/>
                <w:sz w:val="24"/>
                <w:szCs w:val="24"/>
              </w:rPr>
            </w:pPr>
            <w:r w:rsidRPr="0055265D">
              <w:rPr>
                <w:rFonts w:ascii="Times New Roman" w:hAnsi="Times New Roman"/>
                <w:b/>
                <w:sz w:val="24"/>
                <w:szCs w:val="24"/>
              </w:rPr>
              <w:lastRenderedPageBreak/>
              <w:t>Összesen:</w:t>
            </w:r>
          </w:p>
        </w:tc>
        <w:tc>
          <w:tcPr>
            <w:tcW w:w="5670" w:type="dxa"/>
            <w:tcBorders>
              <w:top w:val="single" w:sz="4" w:space="0" w:color="000000"/>
              <w:left w:val="single" w:sz="4" w:space="0" w:color="000000"/>
              <w:bottom w:val="single" w:sz="4" w:space="0" w:color="000000"/>
              <w:right w:val="single" w:sz="4" w:space="0" w:color="000000"/>
            </w:tcBorders>
            <w:hideMark/>
          </w:tcPr>
          <w:p w14:paraId="5B3AAD88" w14:textId="77777777" w:rsidR="005228F5" w:rsidRPr="0055265D" w:rsidRDefault="005228F5" w:rsidP="00B83ABE">
            <w:pPr>
              <w:rPr>
                <w:rFonts w:ascii="Times New Roman" w:hAnsi="Times New Roman"/>
                <w:b/>
                <w:i/>
                <w:iCs/>
                <w:sz w:val="24"/>
                <w:szCs w:val="24"/>
                <w:u w:val="single"/>
              </w:rPr>
            </w:pPr>
            <w:r w:rsidRPr="0055265D">
              <w:rPr>
                <w:rFonts w:ascii="Times New Roman" w:hAnsi="Times New Roman"/>
                <w:b/>
                <w:sz w:val="24"/>
                <w:szCs w:val="24"/>
                <w:u w:val="single"/>
              </w:rPr>
              <w:t xml:space="preserve">Max. 100 pont </w:t>
            </w:r>
          </w:p>
        </w:tc>
      </w:tr>
    </w:tbl>
    <w:p w14:paraId="6A3CCBFD" w14:textId="77777777" w:rsidR="005228F5" w:rsidRPr="00551521" w:rsidRDefault="005228F5" w:rsidP="005228F5">
      <w:pPr>
        <w:jc w:val="both"/>
        <w:rPr>
          <w:rFonts w:ascii="Times New Roman" w:hAnsi="Times New Roman"/>
          <w:i/>
          <w:sz w:val="24"/>
          <w:szCs w:val="24"/>
        </w:rPr>
      </w:pPr>
    </w:p>
    <w:p w14:paraId="4906B050" w14:textId="1EB7BABB" w:rsidR="005228F5" w:rsidRPr="00551521" w:rsidRDefault="005228F5" w:rsidP="00AF2011">
      <w:pPr>
        <w:jc w:val="both"/>
        <w:rPr>
          <w:rFonts w:ascii="Times New Roman" w:hAnsi="Times New Roman"/>
          <w:i/>
          <w:sz w:val="24"/>
          <w:szCs w:val="24"/>
        </w:rPr>
      </w:pPr>
      <w:r w:rsidRPr="00551521">
        <w:rPr>
          <w:rFonts w:ascii="Times New Roman" w:hAnsi="Times New Roman"/>
          <w:sz w:val="24"/>
          <w:szCs w:val="24"/>
        </w:rPr>
        <w:t>Pl.: A „1.1. A kivitelezés helyszínén tett intézkedések a környezetterhelés csökkentésére.”</w:t>
      </w:r>
      <w:r w:rsidR="00AF2011">
        <w:rPr>
          <w:rFonts w:ascii="Times New Roman" w:hAnsi="Times New Roman"/>
          <w:i/>
          <w:sz w:val="24"/>
          <w:szCs w:val="24"/>
        </w:rPr>
        <w:t xml:space="preserve"> </w:t>
      </w:r>
      <w:r w:rsidRPr="00551521">
        <w:rPr>
          <w:rFonts w:ascii="Times New Roman" w:hAnsi="Times New Roman"/>
          <w:sz w:val="24"/>
          <w:szCs w:val="24"/>
        </w:rPr>
        <w:t xml:space="preserve">elnevezésű tartalmi elem kapcsán, ha az ajánlattevő ajánlata alapján az </w:t>
      </w:r>
    </w:p>
    <w:p w14:paraId="20A6D9A3"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3 feleltethető meg a követelménynek,</w:t>
      </w:r>
    </w:p>
    <w:p w14:paraId="3BF7FD42"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1 feleltethető meg a követelménynek,</w:t>
      </w:r>
    </w:p>
    <w:p w14:paraId="33BBABE9"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1 feleltethető meg a követelménynek,</w:t>
      </w:r>
    </w:p>
    <w:p w14:paraId="41BEE8CE"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akkor az „1.1. A kivitelezés helyszínén tett intézkedések a környezetterhelés csökkentésére.” elnevezésű tartalmi elem az „a) Típus” pontszámát azaz: 25 pontot kap.</w:t>
      </w:r>
    </w:p>
    <w:p w14:paraId="53F5F489"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 xml:space="preserve">Abban az esetben, ha két típusnak is azonos számú </w:t>
      </w:r>
      <w:proofErr w:type="spellStart"/>
      <w:r w:rsidRPr="00551521">
        <w:rPr>
          <w:rFonts w:ascii="Times New Roman" w:hAnsi="Times New Roman"/>
          <w:sz w:val="24"/>
          <w:szCs w:val="24"/>
        </w:rPr>
        <w:t>alszempont</w:t>
      </w:r>
      <w:proofErr w:type="spellEnd"/>
      <w:r w:rsidRPr="00551521">
        <w:rPr>
          <w:rFonts w:ascii="Times New Roman" w:hAnsi="Times New Roman"/>
          <w:sz w:val="24"/>
          <w:szCs w:val="24"/>
        </w:rPr>
        <w:t xml:space="preserve"> feleltethető meg, akkor az ötödik </w:t>
      </w:r>
      <w:proofErr w:type="spellStart"/>
      <w:r w:rsidRPr="00551521">
        <w:rPr>
          <w:rFonts w:ascii="Times New Roman" w:hAnsi="Times New Roman"/>
          <w:sz w:val="24"/>
          <w:szCs w:val="24"/>
        </w:rPr>
        <w:t>alszempont</w:t>
      </w:r>
      <w:proofErr w:type="spellEnd"/>
      <w:r w:rsidRPr="00551521">
        <w:rPr>
          <w:rFonts w:ascii="Times New Roman" w:hAnsi="Times New Roman"/>
          <w:sz w:val="24"/>
          <w:szCs w:val="24"/>
        </w:rPr>
        <w:t xml:space="preserve"> típusba sorolása befolyásolja az adható pontszámot. </w:t>
      </w:r>
    </w:p>
    <w:p w14:paraId="1DB31379"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Pl.: amennyiben</w:t>
      </w:r>
    </w:p>
    <w:p w14:paraId="79FECB6A"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3ECEA622"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18C82D50"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lastRenderedPageBreak/>
        <w:t xml:space="preserve">- „c)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1 feleltethető meg a követelménynek,</w:t>
      </w:r>
    </w:p>
    <w:p w14:paraId="527F0A10"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akkor az „1.1. A kivitelezés helyszínén tett intézkedések a környezetterhelés csökkentésére.” elnevezésű tartalmi elem a „b) Típus” pontszámát azaz: 12 pontot kap.</w:t>
      </w:r>
    </w:p>
    <w:p w14:paraId="6EB1E3E6"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 xml:space="preserve">amennyiben </w:t>
      </w:r>
    </w:p>
    <w:p w14:paraId="3980D176"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1 feleltethető meg a követelménynek,</w:t>
      </w:r>
    </w:p>
    <w:p w14:paraId="1DF06CB8"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2B8781F2"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0890F61C"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akkor az „1.1. A kivitelezés helyszínén tett intézkedések a környezetterhelés csökkentésére.” elnevezésű tartalmi elem a „b) Típus” pontszámát azaz: 12 pontot kap.</w:t>
      </w:r>
    </w:p>
    <w:p w14:paraId="3C3E57CE"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 xml:space="preserve">amennyiben </w:t>
      </w:r>
    </w:p>
    <w:p w14:paraId="3EBB4630"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31807CCD"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1 feleltethető meg a követelménynek,</w:t>
      </w:r>
    </w:p>
    <w:p w14:paraId="29408463"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5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2B23A17C"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akkor az „1.1. A kivitelezés helyszínén tett intézkedések a környezetterhelés csökkentésére.” elnevezésű tartalmi elem az „b) Típus” pontszámát azaz: 12 pontot kap.</w:t>
      </w:r>
    </w:p>
    <w:p w14:paraId="10F6CB85" w14:textId="77777777" w:rsidR="005228F5" w:rsidRPr="00551521" w:rsidRDefault="005228F5" w:rsidP="005228F5">
      <w:pPr>
        <w:jc w:val="both"/>
        <w:rPr>
          <w:rFonts w:ascii="Times New Roman" w:hAnsi="Times New Roman"/>
          <w:i/>
          <w:sz w:val="24"/>
          <w:szCs w:val="24"/>
        </w:rPr>
      </w:pPr>
    </w:p>
    <w:p w14:paraId="66EA6D01"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Pl.: A „2. A kivitelezéssel összefüggő környezetvédelmi és fenntarthatósági szempontú szállítási feladatok bemutatása a szállítás környezeti hatásainak csökkentése érdekében.”</w:t>
      </w:r>
    </w:p>
    <w:p w14:paraId="4A64A856"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elnevezésű tartalmi elem kapcsán, ha az ajánlattevő ajánlata alapján az </w:t>
      </w:r>
    </w:p>
    <w:p w14:paraId="129AD771"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5947C89D"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31E82293"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0 feleltethető meg a követelménynek,</w:t>
      </w:r>
    </w:p>
    <w:p w14:paraId="31833EB0" w14:textId="6699B710" w:rsidR="005228F5" w:rsidRPr="00551521" w:rsidRDefault="00AF2011" w:rsidP="005228F5">
      <w:pPr>
        <w:jc w:val="both"/>
        <w:rPr>
          <w:rFonts w:ascii="Times New Roman" w:hAnsi="Times New Roman"/>
          <w:i/>
          <w:sz w:val="24"/>
          <w:szCs w:val="24"/>
        </w:rPr>
      </w:pPr>
      <w:r>
        <w:rPr>
          <w:rFonts w:ascii="Times New Roman" w:hAnsi="Times New Roman"/>
          <w:sz w:val="24"/>
          <w:szCs w:val="24"/>
        </w:rPr>
        <w:t>akkor az „</w:t>
      </w:r>
      <w:r w:rsidR="005228F5" w:rsidRPr="00551521">
        <w:rPr>
          <w:rFonts w:ascii="Times New Roman" w:hAnsi="Times New Roman"/>
          <w:sz w:val="24"/>
          <w:szCs w:val="24"/>
        </w:rPr>
        <w:t>2. A kivitelezéssel összefüggő környezetvédelmi és fenntarthatósági szempontú szállítási feladatok bemutatása a szállítás környezeti hatásainak csökkentése érdekében.” elnevezésű tartalmi elem az „a) Típus” pontszámát azaz: 50 pontot kap.</w:t>
      </w:r>
    </w:p>
    <w:p w14:paraId="1308C540"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 xml:space="preserve">amennyiben </w:t>
      </w:r>
    </w:p>
    <w:p w14:paraId="5283DD86"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„a)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0 feleltethető meg a követelménynek,</w:t>
      </w:r>
    </w:p>
    <w:p w14:paraId="27D63D24"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60F4514A"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17DF5B1A" w14:textId="4C41CBE0" w:rsidR="005228F5" w:rsidRPr="00551521" w:rsidRDefault="00AF2011" w:rsidP="005228F5">
      <w:pPr>
        <w:jc w:val="both"/>
        <w:rPr>
          <w:rFonts w:ascii="Times New Roman" w:hAnsi="Times New Roman"/>
          <w:i/>
          <w:sz w:val="24"/>
          <w:szCs w:val="24"/>
        </w:rPr>
      </w:pPr>
      <w:r>
        <w:rPr>
          <w:rFonts w:ascii="Times New Roman" w:hAnsi="Times New Roman"/>
          <w:sz w:val="24"/>
          <w:szCs w:val="24"/>
        </w:rPr>
        <w:t>akkor az „</w:t>
      </w:r>
      <w:r w:rsidR="005228F5" w:rsidRPr="00551521">
        <w:rPr>
          <w:rFonts w:ascii="Times New Roman" w:hAnsi="Times New Roman"/>
          <w:sz w:val="24"/>
          <w:szCs w:val="24"/>
        </w:rPr>
        <w:t>2. A kivitelezéssel összefüggő környezetvédelmi és fenntarthatósági szempontú szállítási feladatok bemutatása a szállítás környezeti hatásainak csökkentése érdekében.” elnevezésű tartalmi elem a „b) Típus” pontszámát azaz: 25 pontot kap.</w:t>
      </w:r>
    </w:p>
    <w:p w14:paraId="6EB6B867" w14:textId="77777777" w:rsidR="005228F5" w:rsidRPr="00551521" w:rsidRDefault="005228F5" w:rsidP="005228F5">
      <w:pPr>
        <w:jc w:val="both"/>
        <w:rPr>
          <w:rFonts w:ascii="Times New Roman" w:hAnsi="Times New Roman"/>
          <w:i/>
          <w:sz w:val="24"/>
          <w:szCs w:val="24"/>
        </w:rPr>
      </w:pPr>
      <w:r w:rsidRPr="00551521">
        <w:rPr>
          <w:rFonts w:ascii="Times New Roman" w:hAnsi="Times New Roman"/>
          <w:sz w:val="24"/>
          <w:szCs w:val="24"/>
        </w:rPr>
        <w:t xml:space="preserve">amennyiben </w:t>
      </w:r>
    </w:p>
    <w:p w14:paraId="72CD3DF4"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lastRenderedPageBreak/>
        <w:t xml:space="preserve">- „a)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46CEA144"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„b)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0 feleltethető meg a követelménynek,</w:t>
      </w:r>
    </w:p>
    <w:p w14:paraId="000D8FA3" w14:textId="77777777" w:rsidR="005228F5" w:rsidRPr="00551521" w:rsidRDefault="005228F5" w:rsidP="005228F5">
      <w:pPr>
        <w:rPr>
          <w:rFonts w:ascii="Times New Roman" w:hAnsi="Times New Roman"/>
          <w:i/>
          <w:sz w:val="24"/>
          <w:szCs w:val="24"/>
        </w:rPr>
      </w:pPr>
      <w:r w:rsidRPr="00551521">
        <w:rPr>
          <w:rFonts w:ascii="Times New Roman" w:hAnsi="Times New Roman"/>
          <w:sz w:val="24"/>
          <w:szCs w:val="24"/>
        </w:rPr>
        <w:t xml:space="preserve">- „c) Típus”: 4 </w:t>
      </w:r>
      <w:proofErr w:type="spellStart"/>
      <w:r w:rsidRPr="00551521">
        <w:rPr>
          <w:rFonts w:ascii="Times New Roman" w:hAnsi="Times New Roman"/>
          <w:sz w:val="24"/>
          <w:szCs w:val="24"/>
        </w:rPr>
        <w:t>alszempontjából</w:t>
      </w:r>
      <w:proofErr w:type="spellEnd"/>
      <w:r w:rsidRPr="00551521">
        <w:rPr>
          <w:rFonts w:ascii="Times New Roman" w:hAnsi="Times New Roman"/>
          <w:sz w:val="24"/>
          <w:szCs w:val="24"/>
        </w:rPr>
        <w:t xml:space="preserve"> 2 feleltethető meg a követelménynek,</w:t>
      </w:r>
    </w:p>
    <w:p w14:paraId="234C2334" w14:textId="46F3AACC" w:rsidR="005228F5" w:rsidRPr="00551521" w:rsidRDefault="00AF2011" w:rsidP="005228F5">
      <w:pPr>
        <w:jc w:val="both"/>
        <w:rPr>
          <w:rFonts w:ascii="Times New Roman" w:hAnsi="Times New Roman"/>
          <w:i/>
          <w:sz w:val="24"/>
          <w:szCs w:val="24"/>
        </w:rPr>
      </w:pPr>
      <w:r>
        <w:rPr>
          <w:rFonts w:ascii="Times New Roman" w:hAnsi="Times New Roman"/>
          <w:sz w:val="24"/>
          <w:szCs w:val="24"/>
        </w:rPr>
        <w:t>akkor az „</w:t>
      </w:r>
      <w:r w:rsidR="005228F5" w:rsidRPr="00551521">
        <w:rPr>
          <w:rFonts w:ascii="Times New Roman" w:hAnsi="Times New Roman"/>
          <w:sz w:val="24"/>
          <w:szCs w:val="24"/>
        </w:rPr>
        <w:t>2. A kivitelezéssel összefüggő környezetvédelmi és fenntarthatósági szempontú szállítási feladatok bemutatása a szállítás környezeti hatásainak csökkentése érdekében.” elnevezésű tartalmi elem a „b) Típus” pontszámát azaz: 25 pontot kap.</w:t>
      </w:r>
    </w:p>
    <w:p w14:paraId="3AEF4434" w14:textId="77777777" w:rsidR="005228F5" w:rsidRPr="00551521" w:rsidRDefault="005228F5" w:rsidP="005228F5">
      <w:pPr>
        <w:numPr>
          <w:ilvl w:val="12"/>
          <w:numId w:val="0"/>
        </w:numPr>
        <w:tabs>
          <w:tab w:val="left" w:pos="0"/>
        </w:tabs>
        <w:rPr>
          <w:rFonts w:ascii="Times New Roman" w:hAnsi="Times New Roman"/>
          <w:b/>
          <w:i/>
          <w:sz w:val="24"/>
          <w:szCs w:val="24"/>
          <w:u w:val="single"/>
        </w:rPr>
      </w:pPr>
      <w:r w:rsidRPr="00551521">
        <w:rPr>
          <w:rFonts w:ascii="Times New Roman" w:hAnsi="Times New Roman"/>
          <w:sz w:val="24"/>
          <w:szCs w:val="24"/>
        </w:rPr>
        <w:t>Az így kapott pontszámok összességével érhető el a maximum 100 pont.</w:t>
      </w:r>
    </w:p>
    <w:p w14:paraId="71DB67A7" w14:textId="77777777" w:rsidR="0056267B" w:rsidRDefault="0056267B" w:rsidP="00D14B29">
      <w:pPr>
        <w:pStyle w:val="Norml10"/>
        <w:spacing w:line="276" w:lineRule="auto"/>
        <w:ind w:left="426"/>
        <w:jc w:val="both"/>
        <w:rPr>
          <w:rFonts w:ascii="Times New Roman" w:hAnsi="Times New Roman" w:cs="Times New Roman"/>
          <w:iCs/>
          <w:color w:val="auto"/>
        </w:rPr>
      </w:pPr>
    </w:p>
    <w:p w14:paraId="087DBEBB" w14:textId="77777777" w:rsidR="00D14B29" w:rsidRDefault="00D14B29" w:rsidP="00D14B29">
      <w:pPr>
        <w:pStyle w:val="Norml10"/>
        <w:spacing w:line="276" w:lineRule="auto"/>
        <w:ind w:left="426"/>
        <w:jc w:val="both"/>
        <w:rPr>
          <w:rFonts w:ascii="Times New Roman" w:hAnsi="Times New Roman" w:cs="Times New Roman"/>
          <w:iCs/>
          <w:color w:val="auto"/>
        </w:rPr>
      </w:pPr>
      <w:r w:rsidRPr="00D14B29">
        <w:rPr>
          <w:rFonts w:ascii="Times New Roman" w:hAnsi="Times New Roman" w:cs="Times New Roman"/>
          <w:iCs/>
          <w:color w:val="auto"/>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0C7B7269" w14:textId="77777777" w:rsidR="0024036F" w:rsidRPr="0039265F" w:rsidRDefault="0024036F" w:rsidP="007654F8">
      <w:pPr>
        <w:pStyle w:val="Listaszerbekezds"/>
        <w:spacing w:before="60" w:after="60" w:line="276" w:lineRule="auto"/>
        <w:ind w:left="426"/>
        <w:contextualSpacing w:val="0"/>
        <w:rPr>
          <w:rFonts w:ascii="Times New Roman" w:hAnsi="Times New Roman"/>
          <w:sz w:val="24"/>
        </w:rPr>
      </w:pPr>
    </w:p>
    <w:p w14:paraId="38CE1D9B"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13.</w:t>
      </w:r>
      <w:r w:rsidRPr="0039265F">
        <w:rPr>
          <w:rFonts w:ascii="Times New Roman" w:hAnsi="Times New Roman"/>
          <w:b/>
          <w:sz w:val="24"/>
          <w:szCs w:val="24"/>
          <w:lang w:eastAsia="ar-SA"/>
        </w:rPr>
        <w:tab/>
        <w:t>A kizáró okok és a megkövetelt igazolási mód:</w:t>
      </w:r>
    </w:p>
    <w:p w14:paraId="5E0A9734" w14:textId="77777777" w:rsidR="005D4FDE" w:rsidRDefault="004F00D3" w:rsidP="005D4FDE">
      <w:pPr>
        <w:tabs>
          <w:tab w:val="left" w:pos="900"/>
        </w:tabs>
        <w:spacing w:after="0" w:line="276" w:lineRule="auto"/>
        <w:ind w:left="360"/>
        <w:jc w:val="both"/>
        <w:rPr>
          <w:rFonts w:ascii="Times New Roman" w:hAnsi="Times New Roman"/>
          <w:sz w:val="24"/>
          <w:szCs w:val="24"/>
        </w:rPr>
      </w:pPr>
      <w:bookmarkStart w:id="42" w:name="Bookmark1"/>
      <w:bookmarkStart w:id="43" w:name="pr56"/>
      <w:bookmarkStart w:id="44" w:name="pr302"/>
      <w:bookmarkEnd w:id="10"/>
      <w:bookmarkEnd w:id="42"/>
      <w:bookmarkEnd w:id="43"/>
      <w:r w:rsidRPr="0039265F">
        <w:rPr>
          <w:rFonts w:ascii="Times New Roman" w:hAnsi="Times New Roman"/>
          <w:sz w:val="24"/>
          <w:szCs w:val="24"/>
        </w:rPr>
        <w:t xml:space="preserve">Az eljárásban nem lehet ajánlattevő, alvállalkozó és nem vehet részt az alkalmasság igazolásában olyan gazdasági szereplő, aki a Kbt. 62. § (1) </w:t>
      </w:r>
      <w:r w:rsidR="004F4ABE">
        <w:rPr>
          <w:rFonts w:ascii="Times New Roman" w:hAnsi="Times New Roman"/>
          <w:sz w:val="24"/>
          <w:szCs w:val="24"/>
        </w:rPr>
        <w:t xml:space="preserve">– (2) bekezdésének a </w:t>
      </w:r>
      <w:r w:rsidRPr="0039265F">
        <w:rPr>
          <w:rFonts w:ascii="Times New Roman" w:hAnsi="Times New Roman"/>
          <w:sz w:val="24"/>
          <w:szCs w:val="24"/>
        </w:rPr>
        <w:t>hatálya alá tartozik.</w:t>
      </w:r>
    </w:p>
    <w:p w14:paraId="53D09927" w14:textId="57577FBB" w:rsidR="009A3CCA" w:rsidRPr="005D4FDE" w:rsidRDefault="009A3CCA" w:rsidP="005D4FDE">
      <w:pPr>
        <w:tabs>
          <w:tab w:val="left" w:pos="900"/>
        </w:tabs>
        <w:spacing w:after="0" w:line="276" w:lineRule="auto"/>
        <w:ind w:left="360"/>
        <w:jc w:val="both"/>
        <w:rPr>
          <w:rFonts w:ascii="Times New Roman" w:hAnsi="Times New Roman"/>
          <w:sz w:val="24"/>
          <w:szCs w:val="24"/>
        </w:rPr>
      </w:pPr>
      <w:r w:rsidRPr="00A6051B">
        <w:rPr>
          <w:rFonts w:ascii="Times New Roman" w:eastAsia="Times New Roman" w:hAnsi="Times New Roman"/>
          <w:sz w:val="24"/>
          <w:szCs w:val="24"/>
          <w:u w:val="single"/>
        </w:rPr>
        <w:t>A megkövetelt igazolási mód:</w:t>
      </w:r>
    </w:p>
    <w:p w14:paraId="04904A28" w14:textId="77777777" w:rsidR="009A3CCA" w:rsidRPr="009A3CCA" w:rsidRDefault="009A3CCA" w:rsidP="009A3CCA">
      <w:pPr>
        <w:tabs>
          <w:tab w:val="left" w:pos="900"/>
        </w:tabs>
        <w:spacing w:after="0" w:line="240" w:lineRule="auto"/>
        <w:ind w:left="360"/>
        <w:jc w:val="both"/>
        <w:rPr>
          <w:rFonts w:ascii="Times New Roman" w:eastAsia="Times New Roman" w:hAnsi="Times New Roman"/>
          <w:sz w:val="24"/>
          <w:szCs w:val="24"/>
        </w:rPr>
      </w:pPr>
    </w:p>
    <w:p w14:paraId="2E79A3F8" w14:textId="77777777" w:rsid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 xml:space="preserve">Ajánlattevő vonatkozásában: a 321/2015. (X. 30.) Korm. rendelet 17. §. (1) bekezdése alapján az ajánlattevőnek ajánlatában csak nyilatkozatot kell benyújtania, hogy nem tartozik a fenti kizáró okok hatálya alá, valamint a Kbt. 62. § (1) bekezdés k) pont </w:t>
      </w:r>
      <w:proofErr w:type="spellStart"/>
      <w:r w:rsidRPr="009A3CCA">
        <w:rPr>
          <w:rFonts w:ascii="Times New Roman" w:eastAsia="Times New Roman" w:hAnsi="Times New Roman"/>
          <w:sz w:val="24"/>
          <w:szCs w:val="24"/>
        </w:rPr>
        <w:t>kb</w:t>
      </w:r>
      <w:proofErr w:type="spellEnd"/>
      <w:r w:rsidRPr="009A3CCA">
        <w:rPr>
          <w:rFonts w:ascii="Times New Roman" w:eastAsia="Times New Roman" w:hAnsi="Times New Roman"/>
          <w:sz w:val="24"/>
          <w:szCs w:val="24"/>
        </w:rPr>
        <w:t xml:space="preserve">) pontját a 8. § i) pont </w:t>
      </w:r>
      <w:proofErr w:type="spellStart"/>
      <w:r w:rsidRPr="009A3CCA">
        <w:rPr>
          <w:rFonts w:ascii="Times New Roman" w:eastAsia="Times New Roman" w:hAnsi="Times New Roman"/>
          <w:sz w:val="24"/>
          <w:szCs w:val="24"/>
        </w:rPr>
        <w:t>ib</w:t>
      </w:r>
      <w:proofErr w:type="spellEnd"/>
      <w:r w:rsidRPr="009A3CCA">
        <w:rPr>
          <w:rFonts w:ascii="Times New Roman" w:eastAsia="Times New Roman" w:hAnsi="Times New Roman"/>
          <w:sz w:val="24"/>
          <w:szCs w:val="24"/>
        </w:rPr>
        <w:t xml:space="preserve">) alpontja és a 10. § g) pont </w:t>
      </w:r>
      <w:proofErr w:type="spellStart"/>
      <w:r w:rsidRPr="009A3CCA">
        <w:rPr>
          <w:rFonts w:ascii="Times New Roman" w:eastAsia="Times New Roman" w:hAnsi="Times New Roman"/>
          <w:sz w:val="24"/>
          <w:szCs w:val="24"/>
        </w:rPr>
        <w:t>gb</w:t>
      </w:r>
      <w:proofErr w:type="spellEnd"/>
      <w:r w:rsidRPr="009A3CCA">
        <w:rPr>
          <w:rFonts w:ascii="Times New Roman" w:eastAsia="Times New Roman" w:hAnsi="Times New Roman"/>
          <w:sz w:val="24"/>
          <w:szCs w:val="24"/>
        </w:rPr>
        <w:t>) alpontjában foglaltak szerint kell igazolnia.</w:t>
      </w:r>
    </w:p>
    <w:p w14:paraId="6D7B726C"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0B9426DB"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 xml:space="preserve">A Kbt. 114. § (2) bekezdésére tekintettel az Európai Bizottság által meghatározott egységes formanyomtatvány nem alkalmazandó, ahol a Kbt. Második Része „egységes európai közbeszerzési dokumentumot" említ, az alatt a Kbt. 67. § (1) bekezdése szerinti nyilatkozatot kell érteni. </w:t>
      </w:r>
    </w:p>
    <w:p w14:paraId="7C15A0A0" w14:textId="0AB7C486" w:rsidR="006700AC"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 321/2015. Korm. rendelet 17.§ (1) bekezdése alapján a kizáró okok igazolására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0E536AD5" w14:textId="64C00A71"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Az ajánlatkérő a Kormány rendeletében részletezettek szerint ellenőrzi továbbá a kizáró ok hiányát a rendelkezésre álló elektronikus nyilvántartásokból</w:t>
      </w:r>
      <w:r w:rsidR="006700AC">
        <w:rPr>
          <w:rFonts w:ascii="Times New Roman" w:eastAsia="Times New Roman" w:hAnsi="Times New Roman"/>
          <w:sz w:val="24"/>
          <w:szCs w:val="24"/>
        </w:rPr>
        <w:t xml:space="preserve"> is</w:t>
      </w:r>
      <w:r w:rsidRPr="009A3CCA">
        <w:rPr>
          <w:rFonts w:ascii="Times New Roman" w:eastAsia="Times New Roman" w:hAnsi="Times New Roman"/>
          <w:sz w:val="24"/>
          <w:szCs w:val="24"/>
        </w:rPr>
        <w:t>. Ajánlattevő a kizáró okok igazolását az ajánlatkérő Kbt. 69. § szerinti felhívására köteles benyújtani.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313623EE"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050D1DEF" w14:textId="720E95B3"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lastRenderedPageBreak/>
        <w:t>Alvállalkozó/kapacitást rendelkezésre bocsátó szervezet vonatkozásában: Ajánlattevő a 321/2015. (X. 30.) Korm. rendelet 17. §. (2) bekezdésében foglaltaknak megfelelően ajánlatában nyilatkozni köteles arról, hogy a szerződés teljesítéséhez nem vesz igénybe a 62. § (1)</w:t>
      </w:r>
      <w:r w:rsidR="00E63DE2">
        <w:rPr>
          <w:rFonts w:ascii="Times New Roman" w:eastAsia="Times New Roman" w:hAnsi="Times New Roman"/>
          <w:sz w:val="24"/>
          <w:szCs w:val="24"/>
        </w:rPr>
        <w:t xml:space="preserve"> -</w:t>
      </w:r>
      <w:r w:rsidRPr="009A3CCA">
        <w:rPr>
          <w:rFonts w:ascii="Times New Roman" w:eastAsia="Times New Roman" w:hAnsi="Times New Roman"/>
          <w:sz w:val="24"/>
          <w:szCs w:val="24"/>
        </w:rPr>
        <w:t xml:space="preserve"> </w:t>
      </w:r>
      <w:r w:rsidR="00E63DE2" w:rsidRPr="00E63DE2">
        <w:rPr>
          <w:rFonts w:ascii="Times New Roman" w:eastAsia="Times New Roman" w:hAnsi="Times New Roman"/>
          <w:sz w:val="24"/>
          <w:szCs w:val="24"/>
        </w:rPr>
        <w:t xml:space="preserve">(2) bekezdésének </w:t>
      </w:r>
      <w:r w:rsidRPr="009A3CCA">
        <w:rPr>
          <w:rFonts w:ascii="Times New Roman" w:eastAsia="Times New Roman" w:hAnsi="Times New Roman"/>
          <w:sz w:val="24"/>
          <w:szCs w:val="24"/>
        </w:rPr>
        <w:t xml:space="preserve">bekezdés </w:t>
      </w:r>
      <w:r w:rsidR="00722FAD">
        <w:rPr>
          <w:rFonts w:ascii="Times New Roman" w:eastAsia="Times New Roman" w:hAnsi="Times New Roman"/>
          <w:sz w:val="24"/>
          <w:szCs w:val="24"/>
        </w:rPr>
        <w:t>s</w:t>
      </w:r>
      <w:r w:rsidRPr="009A3CCA">
        <w:rPr>
          <w:rFonts w:ascii="Times New Roman" w:eastAsia="Times New Roman" w:hAnsi="Times New Roman"/>
          <w:sz w:val="24"/>
          <w:szCs w:val="24"/>
        </w:rPr>
        <w:t>zerinti kizáró okok hatálya alá eső alvállalkozót, kapacitást rendelkezésre bocsátó szervezetet.</w:t>
      </w:r>
    </w:p>
    <w:p w14:paraId="6341FD57"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Amennyiben ajánlattevő más szervezet kapacitásaira támaszkodva felel meg az alkalmassági feltételeknek, úgy az ajánlatban be kell nyújtani a kapacitást rendelkezésre bocsátó szervezet részéről a Kbt. 67.§ (1) bekezdése szerinti nyilatkozatot is.</w:t>
      </w:r>
    </w:p>
    <w:p w14:paraId="75A0D030"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355FBC9F"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(www.kozbeszerzes.hu/jogi-hatter/a-hatosag-utmutatoi; KÉ 2017. évi 81. szám).</w:t>
      </w:r>
    </w:p>
    <w:p w14:paraId="34D3EAEA"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40E7F3F7"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Tekintettel arra, hogy ajánlatkérő jelen közbeszerzési eljárás vonatkozásában vizsgálja a kizáró okok fenn nem állását, így ajánlattevők, (illetve adott esetben az eljárásban megjelölt alvállalkozó,</w:t>
      </w:r>
      <w:r w:rsidRPr="009A3CCA">
        <w:rPr>
          <w:rFonts w:eastAsia="Times New Roman"/>
        </w:rPr>
        <w:t xml:space="preserve"> </w:t>
      </w:r>
      <w:r w:rsidRPr="009A3CCA">
        <w:rPr>
          <w:rFonts w:ascii="Times New Roman" w:eastAsia="Times New Roman" w:hAnsi="Times New Roman"/>
          <w:sz w:val="24"/>
          <w:szCs w:val="24"/>
        </w:rPr>
        <w:t>kapacitást rendelkezésre bocsátó szervezet) a felhívás megküldésénél nem régebbi keltezésű nyilatkozatokkal, igazolásokkal kötelesek bizonyítani, hogy nem tartoznak a kizáró okok hatálya alá.</w:t>
      </w:r>
    </w:p>
    <w:p w14:paraId="1D872638"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64D203DD"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Ajánlatkérő az Öntisztázás lehetőségét biztosítja a Kbt. 64. §</w:t>
      </w:r>
      <w:proofErr w:type="spellStart"/>
      <w:r w:rsidRPr="009A3CCA">
        <w:rPr>
          <w:rFonts w:ascii="Times New Roman" w:eastAsia="Times New Roman" w:hAnsi="Times New Roman"/>
          <w:sz w:val="24"/>
          <w:szCs w:val="24"/>
        </w:rPr>
        <w:t>-a</w:t>
      </w:r>
      <w:proofErr w:type="spellEnd"/>
      <w:r w:rsidRPr="009A3CCA">
        <w:rPr>
          <w:rFonts w:ascii="Times New Roman" w:eastAsia="Times New Roman" w:hAnsi="Times New Roman"/>
          <w:sz w:val="24"/>
          <w:szCs w:val="24"/>
        </w:rPr>
        <w:t xml:space="preserve"> alapján.</w:t>
      </w:r>
    </w:p>
    <w:p w14:paraId="67EB2719" w14:textId="77777777" w:rsidR="009A3CCA" w:rsidRPr="009A3CCA" w:rsidRDefault="009A3CCA" w:rsidP="009A3CCA">
      <w:pPr>
        <w:tabs>
          <w:tab w:val="left" w:pos="900"/>
        </w:tabs>
        <w:spacing w:after="0" w:line="276" w:lineRule="auto"/>
        <w:ind w:left="360"/>
        <w:jc w:val="both"/>
        <w:rPr>
          <w:rFonts w:ascii="Times New Roman" w:eastAsia="Times New Roman" w:hAnsi="Times New Roman"/>
          <w:sz w:val="24"/>
          <w:szCs w:val="24"/>
        </w:rPr>
      </w:pPr>
    </w:p>
    <w:p w14:paraId="087D3B83" w14:textId="52CBFA9B" w:rsidR="004F00D3" w:rsidRDefault="009A3CCA" w:rsidP="005D4FDE">
      <w:pPr>
        <w:tabs>
          <w:tab w:val="left" w:pos="900"/>
        </w:tabs>
        <w:spacing w:after="0" w:line="276" w:lineRule="auto"/>
        <w:ind w:left="360"/>
        <w:jc w:val="both"/>
        <w:rPr>
          <w:rFonts w:ascii="Times New Roman" w:eastAsia="Times New Roman" w:hAnsi="Times New Roman"/>
          <w:sz w:val="24"/>
          <w:szCs w:val="24"/>
        </w:rPr>
      </w:pPr>
      <w:r w:rsidRPr="009A3CCA">
        <w:rPr>
          <w:rFonts w:ascii="Times New Roman" w:eastAsia="Times New Roman" w:hAnsi="Times New Roman"/>
          <w:sz w:val="24"/>
          <w:szCs w:val="24"/>
        </w:rPr>
        <w:t>Ajánlatkérő kizárja az eljárásból azon ajánlattevőt, alvállalkozót, kapacitást rendelkezésre bocsátó szervezetet, akivel szemben a kizáró okok az eljárás során következnek be.</w:t>
      </w:r>
    </w:p>
    <w:p w14:paraId="3AD8F9A9" w14:textId="77777777" w:rsidR="00282D8A" w:rsidRPr="005D4FDE" w:rsidRDefault="00282D8A" w:rsidP="005D4FDE">
      <w:pPr>
        <w:tabs>
          <w:tab w:val="left" w:pos="900"/>
        </w:tabs>
        <w:spacing w:after="0" w:line="276" w:lineRule="auto"/>
        <w:ind w:left="360"/>
        <w:jc w:val="both"/>
        <w:rPr>
          <w:rFonts w:ascii="Times New Roman" w:eastAsia="Times New Roman" w:hAnsi="Times New Roman"/>
          <w:sz w:val="24"/>
          <w:szCs w:val="24"/>
        </w:rPr>
      </w:pPr>
    </w:p>
    <w:p w14:paraId="74A9EE78" w14:textId="77777777" w:rsidR="00665666"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14.</w:t>
      </w:r>
      <w:r w:rsidRPr="0039265F">
        <w:rPr>
          <w:rFonts w:ascii="Times New Roman" w:hAnsi="Times New Roman"/>
          <w:b/>
          <w:sz w:val="24"/>
          <w:szCs w:val="24"/>
          <w:lang w:eastAsia="ar-SA"/>
        </w:rPr>
        <w:tab/>
        <w:t>Az alkalmassági követelmények, az alkalmasság megítéléséhez szükséges adatokat és a megkövetelt igazolási mód:</w:t>
      </w:r>
    </w:p>
    <w:p w14:paraId="332F4DDC" w14:textId="77777777" w:rsidR="00FF15CF" w:rsidRPr="00FF15CF" w:rsidRDefault="00FF15CF" w:rsidP="00443DA2">
      <w:pPr>
        <w:tabs>
          <w:tab w:val="left" w:pos="426"/>
        </w:tabs>
        <w:suppressAutoHyphens/>
        <w:autoSpaceDE w:val="0"/>
        <w:spacing w:after="0" w:line="276" w:lineRule="auto"/>
        <w:ind w:left="426" w:right="150" w:hanging="426"/>
        <w:jc w:val="both"/>
        <w:rPr>
          <w:rFonts w:ascii="Times New Roman" w:hAnsi="Times New Roman"/>
          <w:b/>
          <w:sz w:val="24"/>
          <w:szCs w:val="24"/>
          <w:u w:val="single"/>
          <w:lang w:eastAsia="ar-SA"/>
        </w:rPr>
      </w:pPr>
    </w:p>
    <w:p w14:paraId="218C71B5" w14:textId="3ABA7DE5" w:rsidR="004A04B0"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04B0">
        <w:rPr>
          <w:rFonts w:ascii="Times New Roman" w:hAnsi="Times New Roman"/>
          <w:b/>
          <w:sz w:val="24"/>
          <w:szCs w:val="24"/>
          <w:u w:val="single"/>
          <w:lang w:eastAsia="ar-SA"/>
        </w:rPr>
        <w:t>Gazdasági és pénzügyi alkalmasság</w:t>
      </w:r>
      <w:r>
        <w:rPr>
          <w:rFonts w:ascii="Times New Roman" w:hAnsi="Times New Roman"/>
          <w:b/>
          <w:sz w:val="24"/>
          <w:szCs w:val="24"/>
          <w:u w:val="single"/>
          <w:lang w:eastAsia="ar-SA"/>
        </w:rPr>
        <w:t>:</w:t>
      </w:r>
    </w:p>
    <w:p w14:paraId="7B556996" w14:textId="34AC1914" w:rsidR="007418EA"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04B0">
        <w:rPr>
          <w:rFonts w:ascii="Times New Roman" w:hAnsi="Times New Roman"/>
          <w:b/>
          <w:sz w:val="24"/>
          <w:szCs w:val="24"/>
          <w:lang w:eastAsia="ar-SA"/>
        </w:rPr>
        <w:t>P.1.</w:t>
      </w:r>
      <w:r w:rsidRPr="004A04B0">
        <w:rPr>
          <w:rFonts w:ascii="Times New Roman" w:hAnsi="Times New Roman"/>
          <w:sz w:val="24"/>
          <w:szCs w:val="24"/>
          <w:lang w:eastAsia="ar-SA"/>
        </w:rPr>
        <w:t xml:space="preserve"> Ajánlattevő, adott esetben a kapacitást rendelkezésre bocsátó szervezet </w:t>
      </w:r>
      <w:r w:rsidR="008B15A6">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008B15A6"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008B15A6" w:rsidRPr="008B15A6">
        <w:rPr>
          <w:rFonts w:ascii="Times New Roman" w:hAnsi="Times New Roman"/>
          <w:sz w:val="24"/>
          <w:szCs w:val="24"/>
          <w:lang w:eastAsia="ar-SA"/>
        </w:rPr>
        <w:t xml:space="preserve">Egyebekben ajánlatkérő felhívja a figyelmet a Kbt. 69. § (7) bekezdésében és a 62. § (1) bekezdés i) pontjában foglaltakra is. </w:t>
      </w:r>
      <w:r w:rsidR="008B15A6">
        <w:rPr>
          <w:rFonts w:ascii="Times New Roman" w:hAnsi="Times New Roman"/>
          <w:sz w:val="24"/>
          <w:szCs w:val="24"/>
          <w:lang w:eastAsia="ar-SA"/>
        </w:rPr>
        <w:t>A n</w:t>
      </w:r>
      <w:r w:rsidR="008B15A6" w:rsidRPr="008B15A6">
        <w:rPr>
          <w:rFonts w:ascii="Times New Roman" w:hAnsi="Times New Roman"/>
          <w:sz w:val="24"/>
          <w:szCs w:val="24"/>
          <w:lang w:eastAsia="ar-SA"/>
        </w:rPr>
        <w:t xml:space="preserve">yilatkozat kelte nem eshet az eljárást megindító felhívás </w:t>
      </w:r>
      <w:r w:rsidR="008B15A6">
        <w:rPr>
          <w:rFonts w:ascii="Times New Roman" w:hAnsi="Times New Roman"/>
          <w:sz w:val="24"/>
          <w:szCs w:val="24"/>
          <w:lang w:eastAsia="ar-SA"/>
        </w:rPr>
        <w:t xml:space="preserve">megküldésének a </w:t>
      </w:r>
      <w:r w:rsidR="008B15A6" w:rsidRPr="008B15A6">
        <w:rPr>
          <w:rFonts w:ascii="Times New Roman" w:hAnsi="Times New Roman"/>
          <w:sz w:val="24"/>
          <w:szCs w:val="24"/>
          <w:lang w:eastAsia="ar-SA"/>
        </w:rPr>
        <w:t>napját megelőző napra.</w:t>
      </w:r>
    </w:p>
    <w:p w14:paraId="1BEDDA2E" w14:textId="1F63820C" w:rsidR="004A04B0" w:rsidRDefault="007418EA"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004A04B0"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004A04B0" w:rsidRPr="004A04B0">
        <w:rPr>
          <w:rFonts w:ascii="Times New Roman" w:hAnsi="Times New Roman"/>
          <w:sz w:val="24"/>
          <w:szCs w:val="24"/>
          <w:lang w:eastAsia="ar-SA"/>
        </w:rPr>
        <w:t xml:space="preserve">szerinti ajánlatkérői felhívásra </w:t>
      </w:r>
      <w:r w:rsidR="004A04B0">
        <w:rPr>
          <w:rFonts w:ascii="Times New Roman" w:hAnsi="Times New Roman"/>
          <w:sz w:val="24"/>
          <w:szCs w:val="24"/>
          <w:lang w:eastAsia="ar-SA"/>
        </w:rPr>
        <w:t>történik. A</w:t>
      </w:r>
      <w:r w:rsidR="004A04B0" w:rsidRPr="004A04B0">
        <w:rPr>
          <w:rFonts w:ascii="Times New Roman" w:hAnsi="Times New Roman"/>
          <w:sz w:val="24"/>
          <w:szCs w:val="24"/>
          <w:lang w:eastAsia="ar-SA"/>
        </w:rPr>
        <w:t xml:space="preserve">mennyiben </w:t>
      </w:r>
      <w:r w:rsidR="008B15A6">
        <w:rPr>
          <w:rFonts w:ascii="Times New Roman" w:hAnsi="Times New Roman"/>
          <w:sz w:val="24"/>
          <w:szCs w:val="24"/>
          <w:lang w:eastAsia="ar-SA"/>
        </w:rPr>
        <w:t xml:space="preserve">azonban </w:t>
      </w:r>
      <w:r w:rsidR="004A04B0"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w:t>
      </w:r>
      <w:r w:rsidR="008B15A6">
        <w:rPr>
          <w:rFonts w:ascii="Times New Roman" w:hAnsi="Times New Roman"/>
          <w:sz w:val="24"/>
          <w:szCs w:val="24"/>
          <w:lang w:eastAsia="ar-SA"/>
        </w:rPr>
        <w:t xml:space="preserve">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004A04B0" w:rsidRPr="004A04B0">
        <w:rPr>
          <w:rFonts w:ascii="Times New Roman" w:hAnsi="Times New Roman"/>
          <w:sz w:val="24"/>
          <w:szCs w:val="24"/>
          <w:lang w:eastAsia="ar-SA"/>
        </w:rPr>
        <w:t xml:space="preserve">benyújtotta, </w:t>
      </w:r>
      <w:r w:rsidR="008B15A6">
        <w:rPr>
          <w:rFonts w:ascii="Times New Roman" w:hAnsi="Times New Roman"/>
          <w:sz w:val="24"/>
          <w:szCs w:val="24"/>
          <w:lang w:eastAsia="ar-SA"/>
        </w:rPr>
        <w:t xml:space="preserve">úgy </w:t>
      </w:r>
      <w:r>
        <w:rPr>
          <w:rFonts w:ascii="Times New Roman" w:hAnsi="Times New Roman"/>
          <w:sz w:val="24"/>
          <w:szCs w:val="24"/>
          <w:lang w:eastAsia="ar-SA"/>
        </w:rPr>
        <w:t xml:space="preserve">az ajánlatkérő nem hívja fel </w:t>
      </w:r>
      <w:r w:rsidR="004A04B0" w:rsidRPr="004A04B0">
        <w:rPr>
          <w:rFonts w:ascii="Times New Roman" w:hAnsi="Times New Roman"/>
          <w:sz w:val="24"/>
          <w:szCs w:val="24"/>
          <w:lang w:eastAsia="ar-SA"/>
        </w:rPr>
        <w:t>az igazolások ismételt benyújtá</w:t>
      </w:r>
      <w:r w:rsidR="008B15A6">
        <w:rPr>
          <w:rFonts w:ascii="Times New Roman" w:hAnsi="Times New Roman"/>
          <w:sz w:val="24"/>
          <w:szCs w:val="24"/>
          <w:lang w:eastAsia="ar-SA"/>
        </w:rPr>
        <w:t>sára, hanem akként</w:t>
      </w:r>
      <w:r w:rsidR="004A04B0"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sidR="008B15A6">
        <w:rPr>
          <w:rFonts w:ascii="Times New Roman" w:hAnsi="Times New Roman"/>
          <w:sz w:val="24"/>
          <w:szCs w:val="24"/>
          <w:lang w:eastAsia="ar-SA"/>
        </w:rPr>
        <w:t xml:space="preserve">- </w:t>
      </w:r>
      <w:r w:rsidR="004A04B0"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07016A49" w14:textId="77777777" w:rsidR="004A04B0"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7D00249D" w14:textId="721E1EB6" w:rsidR="00823B8A" w:rsidRPr="00CC14B2" w:rsidRDefault="00D22B68" w:rsidP="004A04B0">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CC14B2">
        <w:rPr>
          <w:rFonts w:ascii="Times New Roman" w:hAnsi="Times New Roman"/>
          <w:b/>
          <w:sz w:val="24"/>
          <w:szCs w:val="24"/>
          <w:lang w:eastAsia="ar-SA"/>
        </w:rPr>
        <w:t>P.1.</w:t>
      </w:r>
      <w:r w:rsidRPr="00CC14B2">
        <w:rPr>
          <w:rFonts w:ascii="Times New Roman" w:hAnsi="Times New Roman"/>
          <w:sz w:val="24"/>
          <w:szCs w:val="24"/>
          <w:lang w:eastAsia="ar-SA"/>
        </w:rPr>
        <w:t xml:space="preserve"> </w:t>
      </w:r>
      <w:r w:rsidR="008B15A6" w:rsidRPr="00CC14B2">
        <w:rPr>
          <w:rFonts w:ascii="Times New Roman" w:hAnsi="Times New Roman"/>
          <w:sz w:val="24"/>
          <w:szCs w:val="24"/>
          <w:lang w:eastAsia="ar-SA"/>
        </w:rPr>
        <w:t>A</w:t>
      </w:r>
      <w:r w:rsidR="004A04B0" w:rsidRPr="00CC14B2">
        <w:rPr>
          <w:rFonts w:ascii="Times New Roman" w:hAnsi="Times New Roman"/>
          <w:sz w:val="24"/>
          <w:szCs w:val="24"/>
          <w:lang w:eastAsia="ar-SA"/>
        </w:rPr>
        <w:t>jánlattevő</w:t>
      </w:r>
      <w:r w:rsidR="008B15A6" w:rsidRPr="00CC14B2">
        <w:rPr>
          <w:rFonts w:ascii="Times New Roman" w:hAnsi="Times New Roman"/>
          <w:sz w:val="24"/>
          <w:szCs w:val="24"/>
          <w:lang w:eastAsia="ar-SA"/>
        </w:rPr>
        <w:t xml:space="preserve"> </w:t>
      </w:r>
      <w:r w:rsidR="00823B8A" w:rsidRPr="00CC14B2">
        <w:rPr>
          <w:rFonts w:ascii="Times New Roman" w:hAnsi="Times New Roman"/>
          <w:sz w:val="24"/>
          <w:szCs w:val="24"/>
          <w:lang w:eastAsia="ar-SA"/>
        </w:rPr>
        <w:t>csatoljon be a 321/2015. (X.</w:t>
      </w:r>
      <w:r w:rsidR="008B15A6" w:rsidRPr="00CC14B2">
        <w:rPr>
          <w:rFonts w:ascii="Times New Roman" w:hAnsi="Times New Roman"/>
          <w:sz w:val="24"/>
          <w:szCs w:val="24"/>
          <w:lang w:eastAsia="ar-SA"/>
        </w:rPr>
        <w:t xml:space="preserve">30.) Korm. rendelet 19. § (1) bekezdés a) pontja alapján </w:t>
      </w:r>
      <w:r w:rsidR="00823B8A" w:rsidRPr="00CC14B2">
        <w:rPr>
          <w:rFonts w:ascii="Times New Roman" w:hAnsi="Times New Roman"/>
          <w:sz w:val="24"/>
          <w:szCs w:val="24"/>
          <w:lang w:eastAsia="ar-SA"/>
        </w:rPr>
        <w:t xml:space="preserve">a </w:t>
      </w:r>
      <w:r w:rsidR="008B15A6" w:rsidRPr="00CC14B2">
        <w:rPr>
          <w:rFonts w:ascii="Times New Roman" w:hAnsi="Times New Roman"/>
          <w:sz w:val="24"/>
          <w:szCs w:val="24"/>
          <w:u w:val="single"/>
          <w:lang w:eastAsia="ar-SA"/>
        </w:rPr>
        <w:t>valamennyi számlavezető pénzügyi intézményétől származó</w:t>
      </w:r>
      <w:r w:rsidR="008B15A6" w:rsidRPr="00CC14B2">
        <w:rPr>
          <w:rFonts w:ascii="Times New Roman" w:hAnsi="Times New Roman"/>
          <w:sz w:val="24"/>
          <w:szCs w:val="24"/>
          <w:lang w:eastAsia="ar-SA"/>
        </w:rPr>
        <w:t xml:space="preserve">, </w:t>
      </w:r>
      <w:r w:rsidR="008B15A6" w:rsidRPr="00CC14B2">
        <w:rPr>
          <w:rFonts w:ascii="Times New Roman" w:hAnsi="Times New Roman"/>
          <w:sz w:val="24"/>
          <w:szCs w:val="24"/>
          <w:u w:val="single"/>
          <w:lang w:eastAsia="ar-SA"/>
        </w:rPr>
        <w:t xml:space="preserve">az eljárást </w:t>
      </w:r>
      <w:r w:rsidR="008B15A6" w:rsidRPr="00CC14B2">
        <w:rPr>
          <w:rFonts w:ascii="Times New Roman" w:hAnsi="Times New Roman"/>
          <w:sz w:val="24"/>
          <w:szCs w:val="24"/>
          <w:u w:val="single"/>
          <w:lang w:eastAsia="ar-SA"/>
        </w:rPr>
        <w:lastRenderedPageBreak/>
        <w:t>megindító f</w:t>
      </w:r>
      <w:r w:rsidR="00823B8A" w:rsidRPr="00CC14B2">
        <w:rPr>
          <w:rFonts w:ascii="Times New Roman" w:hAnsi="Times New Roman"/>
          <w:sz w:val="24"/>
          <w:szCs w:val="24"/>
          <w:u w:val="single"/>
          <w:lang w:eastAsia="ar-SA"/>
        </w:rPr>
        <w:t xml:space="preserve">elhívás megküldésétől </w:t>
      </w:r>
      <w:r w:rsidR="008B15A6" w:rsidRPr="00CC14B2">
        <w:rPr>
          <w:rFonts w:ascii="Times New Roman" w:hAnsi="Times New Roman"/>
          <w:sz w:val="24"/>
          <w:szCs w:val="24"/>
          <w:u w:val="single"/>
          <w:lang w:eastAsia="ar-SA"/>
        </w:rPr>
        <w:t xml:space="preserve">visszafelé számított </w:t>
      </w:r>
      <w:r w:rsidR="00823B8A" w:rsidRPr="00CC14B2">
        <w:rPr>
          <w:rFonts w:ascii="Times New Roman" w:hAnsi="Times New Roman"/>
          <w:sz w:val="24"/>
          <w:szCs w:val="24"/>
          <w:u w:val="single"/>
          <w:lang w:eastAsia="ar-SA"/>
        </w:rPr>
        <w:t>2 év (24 hónap) során vezetett valamennyi pénzforgalmi számlájára vonatkozó</w:t>
      </w:r>
      <w:r w:rsidR="00823B8A" w:rsidRPr="00CC14B2">
        <w:rPr>
          <w:rFonts w:ascii="Times New Roman" w:hAnsi="Times New Roman"/>
          <w:sz w:val="24"/>
          <w:szCs w:val="24"/>
          <w:lang w:eastAsia="ar-SA"/>
        </w:rPr>
        <w:t xml:space="preserve">, </w:t>
      </w:r>
      <w:r w:rsidR="00823B8A" w:rsidRPr="00CC14B2">
        <w:rPr>
          <w:rFonts w:ascii="Times New Roman" w:hAnsi="Times New Roman"/>
          <w:sz w:val="24"/>
          <w:szCs w:val="24"/>
          <w:u w:val="single"/>
          <w:lang w:eastAsia="ar-SA"/>
        </w:rPr>
        <w:t>az ajánlattételi felhívás megküldésének a napjától nem régebbi keltezésű nyilatkozatot</w:t>
      </w:r>
      <w:r w:rsidR="00823B8A" w:rsidRPr="00CC14B2">
        <w:rPr>
          <w:rFonts w:ascii="Times New Roman" w:hAnsi="Times New Roman"/>
          <w:sz w:val="24"/>
          <w:szCs w:val="24"/>
          <w:lang w:eastAsia="ar-SA"/>
        </w:rPr>
        <w:t xml:space="preserve"> az alábbi kötelező</w:t>
      </w:r>
      <w:r w:rsidR="00823B8A" w:rsidRPr="00CC14B2">
        <w:t xml:space="preserve"> </w:t>
      </w:r>
      <w:r w:rsidR="00823B8A" w:rsidRPr="00CC14B2">
        <w:rPr>
          <w:rFonts w:ascii="Times New Roman" w:hAnsi="Times New Roman"/>
          <w:sz w:val="24"/>
          <w:szCs w:val="24"/>
          <w:lang w:eastAsia="ar-SA"/>
        </w:rPr>
        <w:t xml:space="preserve">és kifejezett tartalommal </w:t>
      </w:r>
      <w:r w:rsidR="008B15A6" w:rsidRPr="00CC14B2">
        <w:rPr>
          <w:rFonts w:ascii="Times New Roman" w:hAnsi="Times New Roman"/>
          <w:sz w:val="24"/>
          <w:szCs w:val="24"/>
          <w:lang w:eastAsia="ar-SA"/>
        </w:rPr>
        <w:t>attól függően, hogy ajánlattevő mikor jött létre</w:t>
      </w:r>
      <w:r w:rsidR="00823B8A" w:rsidRPr="00CC14B2">
        <w:rPr>
          <w:rFonts w:ascii="Times New Roman" w:hAnsi="Times New Roman"/>
          <w:sz w:val="24"/>
          <w:szCs w:val="24"/>
          <w:lang w:eastAsia="ar-SA"/>
        </w:rPr>
        <w:t>, illetve</w:t>
      </w:r>
      <w:r w:rsidR="008B15A6" w:rsidRPr="00CC14B2">
        <w:rPr>
          <w:rFonts w:ascii="Times New Roman" w:hAnsi="Times New Roman"/>
          <w:sz w:val="24"/>
          <w:szCs w:val="24"/>
          <w:lang w:eastAsia="ar-SA"/>
        </w:rPr>
        <w:t xml:space="preserve"> mikor kezdte meg tevékenységét, amennyiben ezek az adatok rendelkezésre állnak:</w:t>
      </w:r>
    </w:p>
    <w:p w14:paraId="7CDC1E83" w14:textId="37AC4D89" w:rsidR="00823B8A" w:rsidRPr="00CC14B2" w:rsidRDefault="008B15A6"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CC14B2">
        <w:rPr>
          <w:rFonts w:ascii="Times New Roman" w:hAnsi="Times New Roman"/>
          <w:sz w:val="24"/>
          <w:szCs w:val="24"/>
          <w:lang w:eastAsia="ar-SA"/>
        </w:rPr>
        <w:t xml:space="preserve">- pénzforgalmi számlaszám megadása, </w:t>
      </w:r>
    </w:p>
    <w:p w14:paraId="6996BDCA" w14:textId="77777777" w:rsidR="00823B8A" w:rsidRPr="00CC14B2" w:rsidRDefault="008B15A6"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CC14B2">
        <w:rPr>
          <w:rFonts w:ascii="Times New Roman" w:hAnsi="Times New Roman"/>
          <w:sz w:val="24"/>
          <w:szCs w:val="24"/>
          <w:lang w:eastAsia="ar-SA"/>
        </w:rPr>
        <w:t xml:space="preserve">- mióta vezeti az adott pénzforgalmi számláját, </w:t>
      </w:r>
    </w:p>
    <w:p w14:paraId="48BF095A" w14:textId="77777777" w:rsidR="00823B8A" w:rsidRPr="00CC14B2" w:rsidRDefault="008B15A6"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CC14B2">
        <w:rPr>
          <w:rFonts w:ascii="Times New Roman" w:hAnsi="Times New Roman"/>
          <w:sz w:val="24"/>
          <w:szCs w:val="24"/>
          <w:lang w:eastAsia="ar-SA"/>
        </w:rPr>
        <w:t>- volt-e 15 napot meg</w:t>
      </w:r>
      <w:r w:rsidR="00823B8A" w:rsidRPr="00CC14B2">
        <w:rPr>
          <w:rFonts w:ascii="Times New Roman" w:hAnsi="Times New Roman"/>
          <w:sz w:val="24"/>
          <w:szCs w:val="24"/>
          <w:lang w:eastAsia="ar-SA"/>
        </w:rPr>
        <w:t>haladó mértékű sorban állítás az ajánlattételi felhívás megküldését</w:t>
      </w:r>
      <w:r w:rsidRPr="00CC14B2">
        <w:rPr>
          <w:rFonts w:ascii="Times New Roman" w:hAnsi="Times New Roman"/>
          <w:sz w:val="24"/>
          <w:szCs w:val="24"/>
          <w:lang w:eastAsia="ar-SA"/>
        </w:rPr>
        <w:t xml:space="preserve"> megelőző </w:t>
      </w:r>
      <w:r w:rsidR="00823B8A" w:rsidRPr="00CC14B2">
        <w:rPr>
          <w:rFonts w:ascii="Times New Roman" w:hAnsi="Times New Roman"/>
          <w:sz w:val="24"/>
          <w:szCs w:val="24"/>
          <w:lang w:eastAsia="ar-SA"/>
        </w:rPr>
        <w:t xml:space="preserve">2 évben (24 hónapban) konkrét dátum megjelölésével. </w:t>
      </w:r>
    </w:p>
    <w:p w14:paraId="76ED4AFE" w14:textId="71787C3E" w:rsidR="00823B8A" w:rsidRPr="00CC14B2" w:rsidRDefault="00823B8A" w:rsidP="00823B8A">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CC14B2">
        <w:rPr>
          <w:rFonts w:ascii="Times New Roman" w:hAnsi="Times New Roman"/>
          <w:sz w:val="24"/>
          <w:szCs w:val="24"/>
          <w:lang w:eastAsia="ar-SA"/>
        </w:rPr>
        <w:t>A</w:t>
      </w:r>
      <w:r w:rsidR="008B15A6" w:rsidRPr="00CC14B2">
        <w:rPr>
          <w:rFonts w:ascii="Times New Roman" w:hAnsi="Times New Roman"/>
          <w:sz w:val="24"/>
          <w:szCs w:val="24"/>
          <w:lang w:eastAsia="ar-SA"/>
        </w:rPr>
        <w:t xml:space="preserve"> „sorban állítás” kitétel alatt ajánlatkérő a 2009. évi LXXXV. törvény 2. § 25. pontjában meghatározott fogalmat érti</w:t>
      </w:r>
      <w:r w:rsidRPr="00CC14B2">
        <w:rPr>
          <w:rFonts w:ascii="Times New Roman" w:hAnsi="Times New Roman"/>
          <w:sz w:val="24"/>
          <w:szCs w:val="24"/>
          <w:lang w:eastAsia="ar-SA"/>
        </w:rPr>
        <w:t xml:space="preserve">. </w:t>
      </w:r>
      <w:r w:rsidR="008B15A6" w:rsidRPr="00CC14B2">
        <w:rPr>
          <w:rFonts w:ascii="Times New Roman" w:hAnsi="Times New Roman"/>
          <w:sz w:val="24"/>
          <w:szCs w:val="24"/>
          <w:lang w:eastAsia="ar-SA"/>
        </w:rPr>
        <w:t xml:space="preserve">). </w:t>
      </w:r>
    </w:p>
    <w:p w14:paraId="1661904C" w14:textId="77777777" w:rsidR="00BE2DC8" w:rsidRPr="00BE2DC8" w:rsidRDefault="00BE2DC8" w:rsidP="00823B8A">
      <w:pPr>
        <w:tabs>
          <w:tab w:val="left" w:pos="426"/>
        </w:tabs>
        <w:suppressAutoHyphens/>
        <w:autoSpaceDE w:val="0"/>
        <w:spacing w:after="0" w:line="276" w:lineRule="auto"/>
        <w:ind w:left="426" w:right="150"/>
        <w:jc w:val="both"/>
        <w:rPr>
          <w:rFonts w:ascii="Times New Roman" w:hAnsi="Times New Roman"/>
          <w:color w:val="FF0000"/>
          <w:sz w:val="24"/>
          <w:szCs w:val="24"/>
          <w:lang w:eastAsia="ar-SA"/>
        </w:rPr>
      </w:pPr>
    </w:p>
    <w:p w14:paraId="0862E9DD" w14:textId="2E351E59" w:rsidR="00823B8A" w:rsidRDefault="00BE2DC8"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BE2DC8">
        <w:rPr>
          <w:rFonts w:ascii="Times New Roman" w:hAnsi="Times New Roman"/>
          <w:sz w:val="24"/>
          <w:szCs w:val="24"/>
          <w:lang w:eastAsia="ar-SA"/>
        </w:rPr>
        <w:t xml:space="preserve">Ha a Magyar Kereskedelmi és Iparkamara vállalkozó kivitelezői névjegyzékében megjelenített 321/2015. (X. 30.) Korm. rendelet 19. § (1) bekezdés előírásainak megfelelő dokumentumok bizonyítják, hogy a gazdasági szereplő megfelel a meghatározott minimum követelményeknek, a követelmény és a megfelelést igazoló dokumentum </w:t>
      </w:r>
      <w:r>
        <w:rPr>
          <w:rFonts w:ascii="Times New Roman" w:hAnsi="Times New Roman"/>
          <w:sz w:val="24"/>
          <w:szCs w:val="24"/>
          <w:lang w:eastAsia="ar-SA"/>
        </w:rPr>
        <w:t xml:space="preserve">elérhetőségének </w:t>
      </w:r>
      <w:r w:rsidRPr="00BE2DC8">
        <w:rPr>
          <w:rFonts w:ascii="Times New Roman" w:hAnsi="Times New Roman"/>
          <w:sz w:val="24"/>
          <w:szCs w:val="24"/>
          <w:lang w:eastAsia="ar-SA"/>
        </w:rPr>
        <w:t xml:space="preserve">pontos megjelölését is elfogadja az ajánlatkérő a 321/2015. (X. 30.) Korm. rendelet </w:t>
      </w:r>
      <w:r w:rsidR="00A6708D">
        <w:rPr>
          <w:rFonts w:ascii="Times New Roman" w:hAnsi="Times New Roman"/>
          <w:sz w:val="24"/>
          <w:szCs w:val="24"/>
          <w:lang w:eastAsia="ar-SA"/>
        </w:rPr>
        <w:t xml:space="preserve">19. §. </w:t>
      </w:r>
      <w:r w:rsidRPr="00BE2DC8">
        <w:rPr>
          <w:rFonts w:ascii="Times New Roman" w:hAnsi="Times New Roman"/>
          <w:sz w:val="24"/>
          <w:szCs w:val="24"/>
          <w:lang w:eastAsia="ar-SA"/>
        </w:rPr>
        <w:t>(1) bekezdésben meghatározott dokumentumok benyújtása helyett összhangban a Korm. rendelet 19.§ (6) bekezdésében foglaltakkal</w:t>
      </w:r>
      <w:r w:rsidR="00EC6081">
        <w:rPr>
          <w:rFonts w:ascii="Times New Roman" w:hAnsi="Times New Roman"/>
          <w:sz w:val="24"/>
          <w:szCs w:val="24"/>
          <w:lang w:eastAsia="ar-SA"/>
        </w:rPr>
        <w:t>.</w:t>
      </w:r>
    </w:p>
    <w:p w14:paraId="754D01A7" w14:textId="77777777" w:rsidR="00A6708D"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04B0">
        <w:rPr>
          <w:rFonts w:ascii="Times New Roman" w:hAnsi="Times New Roman"/>
          <w:sz w:val="24"/>
          <w:szCs w:val="24"/>
          <w:lang w:eastAsia="ar-SA"/>
        </w:rPr>
        <w:t>Azokban az esetekben, amelyekben a</w:t>
      </w:r>
      <w:r w:rsidR="00EC6081">
        <w:rPr>
          <w:rFonts w:ascii="Times New Roman" w:hAnsi="Times New Roman"/>
          <w:sz w:val="24"/>
          <w:szCs w:val="24"/>
          <w:lang w:eastAsia="ar-SA"/>
        </w:rPr>
        <w:t xml:space="preserve"> Korm. rendelet 28. §</w:t>
      </w:r>
      <w:proofErr w:type="spellStart"/>
      <w:r w:rsidR="00EC6081">
        <w:rPr>
          <w:rFonts w:ascii="Times New Roman" w:hAnsi="Times New Roman"/>
          <w:sz w:val="24"/>
          <w:szCs w:val="24"/>
          <w:lang w:eastAsia="ar-SA"/>
        </w:rPr>
        <w:t>-ban</w:t>
      </w:r>
      <w:proofErr w:type="spellEnd"/>
      <w:r w:rsidR="00EC6081">
        <w:rPr>
          <w:rFonts w:ascii="Times New Roman" w:hAnsi="Times New Roman"/>
          <w:sz w:val="24"/>
          <w:szCs w:val="24"/>
          <w:lang w:eastAsia="ar-SA"/>
        </w:rPr>
        <w:t xml:space="preserve"> és a 36. §</w:t>
      </w:r>
      <w:proofErr w:type="spellStart"/>
      <w:r w:rsidR="00EC6081">
        <w:rPr>
          <w:rFonts w:ascii="Times New Roman" w:hAnsi="Times New Roman"/>
          <w:sz w:val="24"/>
          <w:szCs w:val="24"/>
          <w:lang w:eastAsia="ar-SA"/>
        </w:rPr>
        <w:t>-ban</w:t>
      </w:r>
      <w:proofErr w:type="spellEnd"/>
      <w:r w:rsidR="00EC6081">
        <w:rPr>
          <w:rFonts w:ascii="Times New Roman" w:hAnsi="Times New Roman"/>
          <w:sz w:val="24"/>
          <w:szCs w:val="24"/>
          <w:lang w:eastAsia="ar-SA"/>
        </w:rPr>
        <w:t xml:space="preserve"> meghatározott</w:t>
      </w:r>
      <w:r w:rsidRPr="004A04B0">
        <w:rPr>
          <w:rFonts w:ascii="Times New Roman" w:hAnsi="Times New Roman"/>
          <w:sz w:val="24"/>
          <w:szCs w:val="24"/>
          <w:lang w:eastAsia="ar-SA"/>
        </w:rPr>
        <w:t xml:space="preserve"> minősített ajánlattevők hivatalos jegyzéke </w:t>
      </w:r>
      <w:r w:rsidR="00EC6081">
        <w:rPr>
          <w:rFonts w:ascii="Times New Roman" w:hAnsi="Times New Roman"/>
          <w:sz w:val="24"/>
          <w:szCs w:val="24"/>
          <w:lang w:eastAsia="ar-SA"/>
        </w:rPr>
        <w:t xml:space="preserve">– figyelemmel a Korm. rendelet 30. </w:t>
      </w:r>
      <w:r w:rsidR="00DE3405">
        <w:rPr>
          <w:rFonts w:ascii="Times New Roman" w:hAnsi="Times New Roman"/>
          <w:sz w:val="24"/>
          <w:szCs w:val="24"/>
          <w:lang w:eastAsia="ar-SA"/>
        </w:rPr>
        <w:t>§</w:t>
      </w:r>
      <w:proofErr w:type="spellStart"/>
      <w:r w:rsidR="00DE3405">
        <w:rPr>
          <w:rFonts w:ascii="Times New Roman" w:hAnsi="Times New Roman"/>
          <w:sz w:val="24"/>
          <w:szCs w:val="24"/>
          <w:lang w:eastAsia="ar-SA"/>
        </w:rPr>
        <w:t>-ban</w:t>
      </w:r>
      <w:proofErr w:type="spellEnd"/>
      <w:r w:rsidR="00DE3405">
        <w:rPr>
          <w:rFonts w:ascii="Times New Roman" w:hAnsi="Times New Roman"/>
          <w:sz w:val="24"/>
          <w:szCs w:val="24"/>
          <w:lang w:eastAsia="ar-SA"/>
        </w:rPr>
        <w:t xml:space="preserve"> és 39. §</w:t>
      </w:r>
      <w:proofErr w:type="spellStart"/>
      <w:r w:rsidR="00DE3405">
        <w:rPr>
          <w:rFonts w:ascii="Times New Roman" w:hAnsi="Times New Roman"/>
          <w:sz w:val="24"/>
          <w:szCs w:val="24"/>
          <w:lang w:eastAsia="ar-SA"/>
        </w:rPr>
        <w:t>-ban</w:t>
      </w:r>
      <w:proofErr w:type="spellEnd"/>
      <w:r w:rsidR="00DE3405">
        <w:rPr>
          <w:rFonts w:ascii="Times New Roman" w:hAnsi="Times New Roman"/>
          <w:sz w:val="24"/>
          <w:szCs w:val="24"/>
          <w:lang w:eastAsia="ar-SA"/>
        </w:rPr>
        <w:t xml:space="preserve"> foglaltakra - </w:t>
      </w:r>
      <w:r w:rsidRPr="004A04B0">
        <w:rPr>
          <w:rFonts w:ascii="Times New Roman" w:hAnsi="Times New Roman"/>
          <w:sz w:val="24"/>
          <w:szCs w:val="24"/>
          <w:lang w:eastAsia="ar-SA"/>
        </w:rPr>
        <w:t>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w:t>
      </w:r>
      <w:r w:rsidR="00DE3405">
        <w:rPr>
          <w:rFonts w:ascii="Times New Roman" w:hAnsi="Times New Roman"/>
          <w:sz w:val="24"/>
          <w:szCs w:val="24"/>
          <w:lang w:eastAsia="ar-SA"/>
        </w:rPr>
        <w:t>jtott, a</w:t>
      </w:r>
      <w:r w:rsidR="00A6708D">
        <w:rPr>
          <w:rFonts w:ascii="Times New Roman" w:hAnsi="Times New Roman"/>
          <w:sz w:val="24"/>
          <w:szCs w:val="24"/>
          <w:lang w:eastAsia="ar-SA"/>
        </w:rPr>
        <w:t xml:space="preserve"> </w:t>
      </w:r>
      <w:r w:rsidRPr="004A04B0">
        <w:rPr>
          <w:rFonts w:ascii="Times New Roman" w:hAnsi="Times New Roman"/>
          <w:sz w:val="24"/>
          <w:szCs w:val="24"/>
          <w:lang w:eastAsia="ar-SA"/>
        </w:rPr>
        <w:t>letelepedési helye szerinti, az elismert ajánlattevők hivatalos listáját vezető szervezettől származó jegyzék szerinti igazolást is kötel</w:t>
      </w:r>
      <w:r w:rsidR="00A6708D">
        <w:rPr>
          <w:rFonts w:ascii="Times New Roman" w:hAnsi="Times New Roman"/>
          <w:sz w:val="24"/>
          <w:szCs w:val="24"/>
          <w:lang w:eastAsia="ar-SA"/>
        </w:rPr>
        <w:t>es az ajánlatkérő elfogadni az eljárást megindító felhívásban</w:t>
      </w:r>
      <w:r w:rsidRPr="004A04B0">
        <w:rPr>
          <w:rFonts w:ascii="Times New Roman" w:hAnsi="Times New Roman"/>
          <w:sz w:val="24"/>
          <w:szCs w:val="24"/>
          <w:lang w:eastAsia="ar-SA"/>
        </w:rPr>
        <w:t xml:space="preserve"> előírt egyéb igazolási módok helyett. </w:t>
      </w:r>
    </w:p>
    <w:p w14:paraId="094DC74F" w14:textId="77777777" w:rsidR="00A6708D"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04B0">
        <w:rPr>
          <w:rFonts w:ascii="Times New Roman" w:hAnsi="Times New Roman"/>
          <w:sz w:val="24"/>
          <w:szCs w:val="24"/>
          <w:lang w:eastAsia="ar-SA"/>
        </w:rPr>
        <w:t xml:space="preserve">Az alkalmasság igazolására irányadó a Kbt. 65. § (6)-(8) és (11) bekezdése is.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 Az előírt alkalmassági követelményeknek az ajánlattevők bármely már szervezet vagy személy kapacitására támaszkodva is megfelelhetnek a Kbt. 65. § (7) bekezdése szerint.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bekezdése alapján az a szervezet, amelynek adatait az ajánlattevő a gazdasági és pénzügyi alkalmassági igazolásához felhasználja, a Ptk. 6:149. § szerint kezesként felel az ajánlatkérőt az ajánlattevő teljesítésének elmaradásával vagy hibás teljesítésével összefüggésben ért kár megtérítéséért. </w:t>
      </w:r>
    </w:p>
    <w:p w14:paraId="4BA3C371" w14:textId="77777777" w:rsidR="00A6708D" w:rsidRDefault="00A6708D"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6832C92E" w14:textId="5CF4E9CE" w:rsidR="00A6708D" w:rsidRDefault="004A04B0"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A6708D">
        <w:rPr>
          <w:rFonts w:ascii="Times New Roman" w:hAnsi="Times New Roman"/>
          <w:b/>
          <w:sz w:val="24"/>
          <w:szCs w:val="24"/>
          <w:u w:val="single"/>
          <w:lang w:eastAsia="ar-SA"/>
        </w:rPr>
        <w:t>Alka</w:t>
      </w:r>
      <w:r w:rsidR="00A6708D">
        <w:rPr>
          <w:rFonts w:ascii="Times New Roman" w:hAnsi="Times New Roman"/>
          <w:b/>
          <w:sz w:val="24"/>
          <w:szCs w:val="24"/>
          <w:u w:val="single"/>
          <w:lang w:eastAsia="ar-SA"/>
        </w:rPr>
        <w:t>lmassági minimumkövetelmény(</w:t>
      </w:r>
      <w:proofErr w:type="spellStart"/>
      <w:r w:rsidR="00A6708D">
        <w:rPr>
          <w:rFonts w:ascii="Times New Roman" w:hAnsi="Times New Roman"/>
          <w:b/>
          <w:sz w:val="24"/>
          <w:szCs w:val="24"/>
          <w:u w:val="single"/>
          <w:lang w:eastAsia="ar-SA"/>
        </w:rPr>
        <w:t>ek</w:t>
      </w:r>
      <w:proofErr w:type="spellEnd"/>
      <w:r w:rsidR="00A6708D">
        <w:rPr>
          <w:rFonts w:ascii="Times New Roman" w:hAnsi="Times New Roman"/>
          <w:b/>
          <w:sz w:val="24"/>
          <w:szCs w:val="24"/>
          <w:u w:val="single"/>
          <w:lang w:eastAsia="ar-SA"/>
        </w:rPr>
        <w:t xml:space="preserve">) </w:t>
      </w:r>
      <w:r w:rsidRPr="00A6708D">
        <w:rPr>
          <w:rFonts w:ascii="Times New Roman" w:hAnsi="Times New Roman"/>
          <w:b/>
          <w:sz w:val="24"/>
          <w:szCs w:val="24"/>
          <w:u w:val="single"/>
          <w:lang w:eastAsia="ar-SA"/>
        </w:rPr>
        <w:t>meghatározása:</w:t>
      </w:r>
      <w:r w:rsidRPr="004A04B0">
        <w:rPr>
          <w:rFonts w:ascii="Times New Roman" w:hAnsi="Times New Roman"/>
          <w:sz w:val="24"/>
          <w:szCs w:val="24"/>
          <w:lang w:eastAsia="ar-SA"/>
        </w:rPr>
        <w:t xml:space="preserve"> </w:t>
      </w:r>
    </w:p>
    <w:p w14:paraId="3B86D191" w14:textId="68088DBD" w:rsidR="007D2C81" w:rsidRPr="007D2C81" w:rsidRDefault="007D2C81" w:rsidP="004A04B0">
      <w:pPr>
        <w:tabs>
          <w:tab w:val="left" w:pos="426"/>
        </w:tabs>
        <w:suppressAutoHyphens/>
        <w:autoSpaceDE w:val="0"/>
        <w:spacing w:after="0" w:line="276" w:lineRule="auto"/>
        <w:ind w:left="426" w:right="150"/>
        <w:jc w:val="both"/>
        <w:rPr>
          <w:rFonts w:ascii="Times New Roman" w:hAnsi="Times New Roman"/>
          <w:b/>
          <w:sz w:val="24"/>
          <w:szCs w:val="24"/>
          <w:u w:val="single"/>
          <w:lang w:eastAsia="ar-SA"/>
        </w:rPr>
      </w:pPr>
      <w:r w:rsidRPr="007D2C81">
        <w:rPr>
          <w:rFonts w:ascii="Times New Roman" w:hAnsi="Times New Roman"/>
          <w:b/>
          <w:sz w:val="24"/>
          <w:szCs w:val="24"/>
          <w:u w:val="single"/>
          <w:lang w:eastAsia="ar-SA"/>
        </w:rPr>
        <w:lastRenderedPageBreak/>
        <w:t>Gazdasági és pénzügyi alkalmasság:</w:t>
      </w:r>
    </w:p>
    <w:p w14:paraId="55E4393B" w14:textId="109EFD1D" w:rsidR="00A6708D" w:rsidRDefault="00A6708D" w:rsidP="00A6708D">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P.1.</w:t>
      </w:r>
      <w:r>
        <w:rPr>
          <w:rFonts w:ascii="Times New Roman" w:hAnsi="Times New Roman"/>
          <w:sz w:val="24"/>
          <w:szCs w:val="24"/>
          <w:lang w:eastAsia="ar-SA"/>
        </w:rPr>
        <w:t xml:space="preserve"> Alkalmatlan az ajánlattevő</w:t>
      </w:r>
      <w:r w:rsidRPr="00A6708D">
        <w:rPr>
          <w:rFonts w:ascii="Times New Roman" w:hAnsi="Times New Roman"/>
          <w:sz w:val="24"/>
          <w:szCs w:val="24"/>
          <w:lang w:eastAsia="ar-SA"/>
        </w:rPr>
        <w:t>, amennyiben a számlavezető pénzügyi intézményektől származó nyilatkozatok szerint a jelen eljárást megindító felhívás megk</w:t>
      </w:r>
      <w:r>
        <w:rPr>
          <w:rFonts w:ascii="Times New Roman" w:hAnsi="Times New Roman"/>
          <w:sz w:val="24"/>
          <w:szCs w:val="24"/>
          <w:lang w:eastAsia="ar-SA"/>
        </w:rPr>
        <w:t>üldésétől visszafelé számított 2</w:t>
      </w:r>
      <w:r w:rsidRPr="00A6708D">
        <w:rPr>
          <w:rFonts w:ascii="Times New Roman" w:hAnsi="Times New Roman"/>
          <w:sz w:val="24"/>
          <w:szCs w:val="24"/>
          <w:lang w:eastAsia="ar-SA"/>
        </w:rPr>
        <w:t xml:space="preserve"> éven </w:t>
      </w:r>
      <w:r>
        <w:rPr>
          <w:rFonts w:ascii="Times New Roman" w:hAnsi="Times New Roman"/>
          <w:sz w:val="24"/>
          <w:szCs w:val="24"/>
          <w:lang w:eastAsia="ar-SA"/>
        </w:rPr>
        <w:t xml:space="preserve">(24 hónapon) </w:t>
      </w:r>
      <w:r w:rsidRPr="00A6708D">
        <w:rPr>
          <w:rFonts w:ascii="Times New Roman" w:hAnsi="Times New Roman"/>
          <w:sz w:val="24"/>
          <w:szCs w:val="24"/>
          <w:lang w:eastAsia="ar-SA"/>
        </w:rPr>
        <w:t xml:space="preserve">belül valamelyik pénzforgalmi </w:t>
      </w:r>
      <w:r w:rsidR="00B50C9D">
        <w:rPr>
          <w:rFonts w:ascii="Times New Roman" w:hAnsi="Times New Roman"/>
          <w:sz w:val="24"/>
          <w:szCs w:val="24"/>
          <w:lang w:eastAsia="ar-SA"/>
        </w:rPr>
        <w:t>számláján 15</w:t>
      </w:r>
      <w:r w:rsidRPr="00A6708D">
        <w:rPr>
          <w:rFonts w:ascii="Times New Roman" w:hAnsi="Times New Roman"/>
          <w:sz w:val="24"/>
          <w:szCs w:val="24"/>
          <w:lang w:eastAsia="ar-SA"/>
        </w:rPr>
        <w:t xml:space="preserve"> napot meghaladó </w:t>
      </w:r>
      <w:r w:rsidR="00D5533B">
        <w:rPr>
          <w:rFonts w:ascii="Times New Roman" w:hAnsi="Times New Roman"/>
          <w:sz w:val="24"/>
          <w:szCs w:val="24"/>
          <w:lang w:eastAsia="ar-SA"/>
        </w:rPr>
        <w:t xml:space="preserve">mértékű </w:t>
      </w:r>
      <w:r w:rsidRPr="00A6708D">
        <w:rPr>
          <w:rFonts w:ascii="Times New Roman" w:hAnsi="Times New Roman"/>
          <w:sz w:val="24"/>
          <w:szCs w:val="24"/>
          <w:lang w:eastAsia="ar-SA"/>
        </w:rPr>
        <w:t>sorba</w:t>
      </w:r>
      <w:r w:rsidR="00D5533B">
        <w:rPr>
          <w:rFonts w:ascii="Times New Roman" w:hAnsi="Times New Roman"/>
          <w:sz w:val="24"/>
          <w:szCs w:val="24"/>
          <w:lang w:eastAsia="ar-SA"/>
        </w:rPr>
        <w:t>n</w:t>
      </w:r>
      <w:r w:rsidRPr="00A6708D">
        <w:rPr>
          <w:rFonts w:ascii="Times New Roman" w:hAnsi="Times New Roman"/>
          <w:sz w:val="24"/>
          <w:szCs w:val="24"/>
          <w:lang w:eastAsia="ar-SA"/>
        </w:rPr>
        <w:t xml:space="preserve"> állítás fordult elő - attól függően, hogy az ajánlattevő mikor jött létre, illetve mikor kezdte meg </w:t>
      </w:r>
      <w:r w:rsidR="00D5533B" w:rsidRPr="00D5533B">
        <w:rPr>
          <w:rFonts w:ascii="Times New Roman" w:hAnsi="Times New Roman"/>
          <w:sz w:val="24"/>
          <w:szCs w:val="24"/>
          <w:lang w:eastAsia="ar-SA"/>
        </w:rPr>
        <w:t>tevékenységét</w:t>
      </w:r>
      <w:r w:rsidRPr="00A6708D">
        <w:rPr>
          <w:rFonts w:ascii="Times New Roman" w:hAnsi="Times New Roman"/>
          <w:sz w:val="24"/>
          <w:szCs w:val="24"/>
          <w:lang w:eastAsia="ar-SA"/>
        </w:rPr>
        <w:t xml:space="preserve">, amennyiben ezek az adatok rendelkezésre állnak. (Ajánlatkérő a megszűnt számlákat nem vizsgálja). </w:t>
      </w:r>
    </w:p>
    <w:p w14:paraId="1ACB84C7" w14:textId="77777777" w:rsidR="001366FA" w:rsidRPr="00A6708D" w:rsidRDefault="001366FA" w:rsidP="00A6708D">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0830C982" w14:textId="0CB19978" w:rsidR="004A04B0" w:rsidRDefault="001366FA" w:rsidP="004F00D3">
      <w:pPr>
        <w:tabs>
          <w:tab w:val="left" w:pos="426"/>
        </w:tabs>
        <w:suppressAutoHyphens/>
        <w:autoSpaceDE w:val="0"/>
        <w:spacing w:after="0" w:line="276" w:lineRule="auto"/>
        <w:ind w:left="426" w:right="150"/>
        <w:jc w:val="both"/>
        <w:rPr>
          <w:rFonts w:ascii="Times New Roman" w:hAnsi="Times New Roman"/>
          <w:b/>
          <w:sz w:val="24"/>
          <w:szCs w:val="24"/>
          <w:u w:val="single"/>
          <w:lang w:eastAsia="ar-SA"/>
        </w:rPr>
      </w:pPr>
      <w:r w:rsidRPr="001366FA">
        <w:rPr>
          <w:rFonts w:ascii="Times New Roman" w:hAnsi="Times New Roman"/>
          <w:b/>
          <w:sz w:val="24"/>
          <w:szCs w:val="24"/>
          <w:u w:val="single"/>
          <w:lang w:eastAsia="ar-SA"/>
        </w:rPr>
        <w:t>Műszaki és szakmai alkalmasság</w:t>
      </w:r>
      <w:r>
        <w:rPr>
          <w:rFonts w:ascii="Times New Roman" w:hAnsi="Times New Roman"/>
          <w:b/>
          <w:sz w:val="24"/>
          <w:szCs w:val="24"/>
          <w:u w:val="single"/>
          <w:lang w:eastAsia="ar-SA"/>
        </w:rPr>
        <w:t>:</w:t>
      </w:r>
    </w:p>
    <w:p w14:paraId="6DAB8D20" w14:textId="0D0A54E5" w:rsidR="001366FA" w:rsidRDefault="001366FA" w:rsidP="001366FA">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1366FA">
        <w:rPr>
          <w:rFonts w:ascii="Times New Roman" w:hAnsi="Times New Roman"/>
          <w:b/>
          <w:sz w:val="24"/>
          <w:szCs w:val="24"/>
          <w:lang w:eastAsia="ar-SA"/>
        </w:rPr>
        <w:t>M</w:t>
      </w:r>
      <w:r w:rsidR="00A76414">
        <w:rPr>
          <w:rFonts w:ascii="Times New Roman" w:hAnsi="Times New Roman"/>
          <w:b/>
          <w:sz w:val="24"/>
          <w:szCs w:val="24"/>
          <w:lang w:eastAsia="ar-SA"/>
        </w:rPr>
        <w:t>.</w:t>
      </w:r>
      <w:r w:rsidRPr="001366FA">
        <w:rPr>
          <w:rFonts w:ascii="Times New Roman" w:hAnsi="Times New Roman"/>
          <w:b/>
          <w:sz w:val="24"/>
          <w:szCs w:val="24"/>
          <w:lang w:eastAsia="ar-SA"/>
        </w:rPr>
        <w:t>1.</w:t>
      </w:r>
      <w:r>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Pr>
          <w:rFonts w:ascii="Times New Roman" w:hAnsi="Times New Roman"/>
          <w:sz w:val="24"/>
          <w:szCs w:val="24"/>
          <w:lang w:eastAsia="ar-SA"/>
        </w:rPr>
        <w:t>A n</w:t>
      </w:r>
      <w:r w:rsidRPr="008B15A6">
        <w:rPr>
          <w:rFonts w:ascii="Times New Roman" w:hAnsi="Times New Roman"/>
          <w:sz w:val="24"/>
          <w:szCs w:val="24"/>
          <w:lang w:eastAsia="ar-SA"/>
        </w:rPr>
        <w:t xml:space="preserve">yilatkozat kelte nem eshet az eljárást megindító felhívás </w:t>
      </w:r>
      <w:r>
        <w:rPr>
          <w:rFonts w:ascii="Times New Roman" w:hAnsi="Times New Roman"/>
          <w:sz w:val="24"/>
          <w:szCs w:val="24"/>
          <w:lang w:eastAsia="ar-SA"/>
        </w:rPr>
        <w:t xml:space="preserve">megküldésének a </w:t>
      </w:r>
      <w:r w:rsidRPr="008B15A6">
        <w:rPr>
          <w:rFonts w:ascii="Times New Roman" w:hAnsi="Times New Roman"/>
          <w:sz w:val="24"/>
          <w:szCs w:val="24"/>
          <w:lang w:eastAsia="ar-SA"/>
        </w:rPr>
        <w:t>napját megelőző napra.</w:t>
      </w:r>
    </w:p>
    <w:p w14:paraId="6951FBAF" w14:textId="77777777" w:rsidR="001366FA" w:rsidRDefault="001366FA" w:rsidP="001366FA">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3AE01D43" w14:textId="77777777" w:rsidR="00D22B68" w:rsidRDefault="00D22B68" w:rsidP="001366FA">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47DEC117" w14:textId="4008E592"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b/>
          <w:sz w:val="24"/>
          <w:szCs w:val="24"/>
          <w:lang w:eastAsia="ar-SA"/>
        </w:rPr>
        <w:t>M.1.</w:t>
      </w:r>
      <w:r w:rsidRPr="00D22B68">
        <w:rPr>
          <w:rFonts w:ascii="Times New Roman" w:hAnsi="Times New Roman"/>
          <w:sz w:val="24"/>
          <w:szCs w:val="24"/>
          <w:lang w:eastAsia="ar-SA"/>
        </w:rPr>
        <w:t xml:space="preserve"> Ajánlattevő a 321/2015. (X.30.) Korm. rendelet 21. § (2) bekezdésének a) pontja és (2a) bekezdés a) alapján mutassa be a jelen eljárást megindító felhívás megküldésétől visszafelé számított legfeljebb 8 éven belül megkezdett és 5 éven belül (60 hónapban) befejezett, a közbeszerzés tárgyával kapcsolatos </w:t>
      </w:r>
      <w:r>
        <w:rPr>
          <w:rFonts w:ascii="Times New Roman" w:hAnsi="Times New Roman"/>
          <w:sz w:val="24"/>
          <w:szCs w:val="24"/>
          <w:lang w:eastAsia="ar-SA"/>
        </w:rPr>
        <w:t xml:space="preserve">(új épület építése) </w:t>
      </w:r>
      <w:r w:rsidRPr="00D22B68">
        <w:rPr>
          <w:rFonts w:ascii="Times New Roman" w:hAnsi="Times New Roman"/>
          <w:sz w:val="24"/>
          <w:szCs w:val="24"/>
          <w:lang w:eastAsia="ar-SA"/>
        </w:rPr>
        <w:t>legjelentősebb, műszaki átadás-átvétellel lezárt építési beruházásait a K</w:t>
      </w:r>
      <w:r>
        <w:rPr>
          <w:rFonts w:ascii="Times New Roman" w:hAnsi="Times New Roman"/>
          <w:sz w:val="24"/>
          <w:szCs w:val="24"/>
          <w:lang w:eastAsia="ar-SA"/>
        </w:rPr>
        <w:t>o</w:t>
      </w:r>
      <w:r w:rsidRPr="00D22B68">
        <w:rPr>
          <w:rFonts w:ascii="Times New Roman" w:hAnsi="Times New Roman"/>
          <w:sz w:val="24"/>
          <w:szCs w:val="24"/>
          <w:lang w:eastAsia="ar-SA"/>
        </w:rPr>
        <w:t>r</w:t>
      </w:r>
      <w:r>
        <w:rPr>
          <w:rFonts w:ascii="Times New Roman" w:hAnsi="Times New Roman"/>
          <w:sz w:val="24"/>
          <w:szCs w:val="24"/>
          <w:lang w:eastAsia="ar-SA"/>
        </w:rPr>
        <w:t>m</w:t>
      </w:r>
      <w:r w:rsidRPr="00D22B68">
        <w:rPr>
          <w:rFonts w:ascii="Times New Roman" w:hAnsi="Times New Roman"/>
          <w:sz w:val="24"/>
          <w:szCs w:val="24"/>
          <w:lang w:eastAsia="ar-SA"/>
        </w:rPr>
        <w:t>.</w:t>
      </w:r>
      <w:r>
        <w:rPr>
          <w:rFonts w:ascii="Times New Roman" w:hAnsi="Times New Roman"/>
          <w:sz w:val="24"/>
          <w:szCs w:val="24"/>
          <w:lang w:eastAsia="ar-SA"/>
        </w:rPr>
        <w:t xml:space="preserve"> rendelet</w:t>
      </w:r>
      <w:r w:rsidRPr="00D22B68">
        <w:rPr>
          <w:rFonts w:ascii="Times New Roman" w:hAnsi="Times New Roman"/>
          <w:sz w:val="24"/>
          <w:szCs w:val="24"/>
          <w:lang w:eastAsia="ar-SA"/>
        </w:rPr>
        <w:t xml:space="preserve"> 23. §</w:t>
      </w:r>
      <w:proofErr w:type="spellStart"/>
      <w:r>
        <w:rPr>
          <w:rFonts w:ascii="Times New Roman" w:hAnsi="Times New Roman"/>
          <w:sz w:val="24"/>
          <w:szCs w:val="24"/>
          <w:lang w:eastAsia="ar-SA"/>
        </w:rPr>
        <w:t>-a</w:t>
      </w:r>
      <w:proofErr w:type="spellEnd"/>
      <w:r w:rsidRPr="00D22B68">
        <w:rPr>
          <w:rFonts w:ascii="Times New Roman" w:hAnsi="Times New Roman"/>
          <w:sz w:val="24"/>
          <w:szCs w:val="24"/>
          <w:lang w:eastAsia="ar-SA"/>
        </w:rPr>
        <w:t xml:space="preserve"> alapján a szerződést kötő másik fél által adott igazolással igazoltan. </w:t>
      </w:r>
    </w:p>
    <w:p w14:paraId="47A27CFA" w14:textId="77777777"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Az igazolás tartalmazza legalább a következő adatokat:</w:t>
      </w:r>
    </w:p>
    <w:p w14:paraId="3FA152B2" w14:textId="77777777"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 xml:space="preserve"> - a referencia tárgyát, mennyiségét (az elvégzett munka rövid ismertetését oly módon, hogy abból az alkalmassági minimum-követelményeknek való megfelelés egyértelműen megállapítható legyen); </w:t>
      </w:r>
    </w:p>
    <w:p w14:paraId="2AEE4245" w14:textId="77777777"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 xml:space="preserve">- a teljesítés idejét és helyét (a kezdés időpontját, és a műszaki átadás-átvétel lezárásának időpontját min. év/hónap bontásban); </w:t>
      </w:r>
    </w:p>
    <w:p w14:paraId="11710F1C" w14:textId="77777777"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 xml:space="preserve">- a szerződést kötő másik fél megnevezését; </w:t>
      </w:r>
    </w:p>
    <w:p w14:paraId="395D67EF" w14:textId="77777777" w:rsidR="00D22B68" w:rsidRP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 xml:space="preserve">- továbbá nyilatkozni kell arról, hogy a teljesítés az előírásoknak és a szerződésnek megfelelően történt-e. </w:t>
      </w:r>
    </w:p>
    <w:p w14:paraId="42CF6BD5" w14:textId="7D37EC56" w:rsidR="00D22B68" w:rsidRDefault="00D22B68"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22B68">
        <w:rPr>
          <w:rFonts w:ascii="Times New Roman" w:hAnsi="Times New Roman"/>
          <w:sz w:val="24"/>
          <w:szCs w:val="24"/>
          <w:lang w:eastAsia="ar-SA"/>
        </w:rPr>
        <w:t xml:space="preserve">Amennyiben a referenciaigazolás szerinti szerződés tárgya bővebb, mint a közbeszerzés tárgya, akkor a referenciaigazolásban meg kell adni a közbeszerzés tárgyára vonatkozó </w:t>
      </w:r>
      <w:r w:rsidR="00F129B6" w:rsidRPr="00F129B6">
        <w:rPr>
          <w:rFonts w:ascii="Times New Roman" w:hAnsi="Times New Roman"/>
          <w:sz w:val="24"/>
          <w:szCs w:val="24"/>
          <w:lang w:eastAsia="ar-SA"/>
        </w:rPr>
        <w:t xml:space="preserve">mennyiségi adatot </w:t>
      </w:r>
      <w:r w:rsidR="00F129B6">
        <w:rPr>
          <w:rFonts w:ascii="Times New Roman" w:hAnsi="Times New Roman"/>
          <w:sz w:val="24"/>
          <w:szCs w:val="24"/>
          <w:lang w:eastAsia="ar-SA"/>
        </w:rPr>
        <w:t xml:space="preserve">/részösszeget / </w:t>
      </w:r>
      <w:r w:rsidRPr="00D22B68">
        <w:rPr>
          <w:rFonts w:ascii="Times New Roman" w:hAnsi="Times New Roman"/>
          <w:sz w:val="24"/>
          <w:szCs w:val="24"/>
          <w:lang w:eastAsia="ar-SA"/>
        </w:rPr>
        <w:t>műszaki tartalmat!</w:t>
      </w:r>
    </w:p>
    <w:p w14:paraId="29832513" w14:textId="77777777" w:rsidR="00F129B6" w:rsidRDefault="00F129B6" w:rsidP="00D22B68">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469B1860" w14:textId="77777777" w:rsidR="00C76C12" w:rsidRDefault="00F129B6" w:rsidP="00F129B6">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F129B6">
        <w:rPr>
          <w:rFonts w:ascii="Times New Roman" w:hAnsi="Times New Roman"/>
          <w:sz w:val="24"/>
          <w:szCs w:val="24"/>
          <w:lang w:eastAsia="ar-SA"/>
        </w:rPr>
        <w:lastRenderedPageBreak/>
        <w:t xml:space="preserve">A referenciamunkák közös ajánlattevői formában történő teljesítés esetén a fenti adatokat a referenciaigazolásnak oly módon kell tartalmaznia, hogy abból az ajánlattevő saját teljesítése alapján az alkalmassága egyértelműen megállapítható legyen. </w:t>
      </w:r>
    </w:p>
    <w:p w14:paraId="5F7BE523" w14:textId="0ADD62DB" w:rsidR="00F129B6" w:rsidRPr="00F129B6" w:rsidRDefault="00F129B6" w:rsidP="00F129B6">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F129B6">
        <w:rPr>
          <w:rFonts w:ascii="Times New Roman" w:hAnsi="Times New Roman"/>
          <w:sz w:val="24"/>
          <w:szCs w:val="24"/>
          <w:lang w:eastAsia="ar-SA"/>
        </w:rPr>
        <w:t>Amennyiben a referenciaigazolás nem állítható ki az egyes ajánlattevők általvégzett munkák elkülönítésével, úgy a referenciaigazolásban a közös ajánlattevő tagok egyetemleges kötelezettségvállalására hivatkozni kell megjelölve, hogy hány százalékos volt a teljesítés</w:t>
      </w:r>
      <w:r w:rsidR="00C76C12">
        <w:rPr>
          <w:rFonts w:ascii="Times New Roman" w:hAnsi="Times New Roman"/>
          <w:sz w:val="24"/>
          <w:szCs w:val="24"/>
          <w:lang w:eastAsia="ar-SA"/>
        </w:rPr>
        <w:t>e</w:t>
      </w:r>
      <w:r w:rsidRPr="00F129B6">
        <w:rPr>
          <w:rFonts w:ascii="Times New Roman" w:hAnsi="Times New Roman"/>
          <w:sz w:val="24"/>
          <w:szCs w:val="24"/>
          <w:lang w:eastAsia="ar-SA"/>
        </w:rPr>
        <w:t xml:space="preserve"> alapján az ellenszolgáltatásban való részesülés</w:t>
      </w:r>
      <w:r w:rsidR="00C76C12">
        <w:rPr>
          <w:rFonts w:ascii="Times New Roman" w:hAnsi="Times New Roman"/>
          <w:sz w:val="24"/>
          <w:szCs w:val="24"/>
          <w:lang w:eastAsia="ar-SA"/>
        </w:rPr>
        <w:t>e</w:t>
      </w:r>
      <w:r w:rsidRPr="00F129B6">
        <w:rPr>
          <w:rFonts w:ascii="Times New Roman" w:hAnsi="Times New Roman"/>
          <w:sz w:val="24"/>
          <w:szCs w:val="24"/>
          <w:lang w:eastAsia="ar-SA"/>
        </w:rPr>
        <w:t xml:space="preserve"> aránya, tekintettel a K</w:t>
      </w:r>
      <w:r w:rsidR="00C76C12">
        <w:rPr>
          <w:rFonts w:ascii="Times New Roman" w:hAnsi="Times New Roman"/>
          <w:sz w:val="24"/>
          <w:szCs w:val="24"/>
          <w:lang w:eastAsia="ar-SA"/>
        </w:rPr>
        <w:t>orm</w:t>
      </w:r>
      <w:r w:rsidRPr="00F129B6">
        <w:rPr>
          <w:rFonts w:ascii="Times New Roman" w:hAnsi="Times New Roman"/>
          <w:sz w:val="24"/>
          <w:szCs w:val="24"/>
          <w:lang w:eastAsia="ar-SA"/>
        </w:rPr>
        <w:t>.</w:t>
      </w:r>
      <w:r w:rsidR="00C76C12">
        <w:rPr>
          <w:rFonts w:ascii="Times New Roman" w:hAnsi="Times New Roman"/>
          <w:sz w:val="24"/>
          <w:szCs w:val="24"/>
          <w:lang w:eastAsia="ar-SA"/>
        </w:rPr>
        <w:t xml:space="preserve"> rendelet</w:t>
      </w:r>
      <w:r w:rsidRPr="00F129B6">
        <w:rPr>
          <w:rFonts w:ascii="Times New Roman" w:hAnsi="Times New Roman"/>
          <w:sz w:val="24"/>
          <w:szCs w:val="24"/>
          <w:lang w:eastAsia="ar-SA"/>
        </w:rPr>
        <w:t xml:space="preserve"> 22. § (5) bekezdésében foglaltakra. </w:t>
      </w:r>
      <w:r w:rsidR="006949FE" w:rsidRPr="006949FE">
        <w:rPr>
          <w:rFonts w:ascii="Times New Roman" w:hAnsi="Times New Roman"/>
          <w:sz w:val="24"/>
          <w:szCs w:val="24"/>
          <w:lang w:eastAsia="ar-SA"/>
        </w:rPr>
        <w:t>Az alkalmasság igazolása tekintetében irá</w:t>
      </w:r>
      <w:r w:rsidR="006949FE">
        <w:rPr>
          <w:rFonts w:ascii="Times New Roman" w:hAnsi="Times New Roman"/>
          <w:sz w:val="24"/>
          <w:szCs w:val="24"/>
          <w:lang w:eastAsia="ar-SA"/>
        </w:rPr>
        <w:t>nyadó</w:t>
      </w:r>
      <w:r w:rsidR="006949FE" w:rsidRPr="006949FE">
        <w:rPr>
          <w:rFonts w:ascii="Times New Roman" w:hAnsi="Times New Roman"/>
          <w:sz w:val="24"/>
          <w:szCs w:val="24"/>
          <w:lang w:eastAsia="ar-SA"/>
        </w:rPr>
        <w:t xml:space="preserve"> a 321/2015. (X.30.) Kor</w:t>
      </w:r>
      <w:r w:rsidR="006949FE">
        <w:rPr>
          <w:rFonts w:ascii="Times New Roman" w:hAnsi="Times New Roman"/>
          <w:sz w:val="24"/>
          <w:szCs w:val="24"/>
          <w:lang w:eastAsia="ar-SA"/>
        </w:rPr>
        <w:t>m. rendelet 22. § (5) bekezdése.</w:t>
      </w:r>
    </w:p>
    <w:p w14:paraId="2F126727" w14:textId="77777777" w:rsidR="00F129B6" w:rsidRDefault="00F129B6" w:rsidP="00F129B6">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F129B6">
        <w:rPr>
          <w:rFonts w:ascii="Times New Roman" w:hAnsi="Times New Roman"/>
          <w:sz w:val="24"/>
          <w:szCs w:val="24"/>
          <w:lang w:eastAsia="ar-SA"/>
        </w:rPr>
        <w:t xml:space="preserve">A Kbt. 140. § (9) bekezdése alapján a projekttársaság teljesítését az alkalmasság igazolására referenciaként a projekttársaság mindazon tulajdonosai bemutathatják, akik a teljesítésben ténylegesen részt vettek – a részvétel mértékéig -, akkor is, ha a projekttársaság időközben megszűnt. </w:t>
      </w:r>
    </w:p>
    <w:p w14:paraId="2A451D05" w14:textId="30B80079" w:rsidR="00C13449" w:rsidRPr="00722FAD" w:rsidRDefault="00C13449" w:rsidP="00F129B6">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722FAD">
        <w:rPr>
          <w:rFonts w:ascii="Times New Roman" w:hAnsi="Times New Roman"/>
          <w:sz w:val="24"/>
          <w:szCs w:val="24"/>
          <w:lang w:eastAsia="ar-SA"/>
        </w:rPr>
        <w:t>Az előírt alkalmassági minimumkövetelménynek történő megfelelés legfeljebb 2 referencia bemutatásával igazolható.</w:t>
      </w:r>
    </w:p>
    <w:p w14:paraId="3F9D8486" w14:textId="77777777" w:rsidR="004654C9" w:rsidRDefault="004654C9" w:rsidP="00F129B6">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0EDDB9BE" w14:textId="60679661" w:rsidR="00CB16B0" w:rsidRDefault="00CB16B0" w:rsidP="00CB16B0">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M</w:t>
      </w:r>
      <w:r w:rsidR="00A76414">
        <w:rPr>
          <w:rFonts w:ascii="Times New Roman" w:hAnsi="Times New Roman"/>
          <w:b/>
          <w:sz w:val="24"/>
          <w:szCs w:val="24"/>
          <w:lang w:eastAsia="ar-SA"/>
        </w:rPr>
        <w:t>.</w:t>
      </w:r>
      <w:r>
        <w:rPr>
          <w:rFonts w:ascii="Times New Roman" w:hAnsi="Times New Roman"/>
          <w:b/>
          <w:sz w:val="24"/>
          <w:szCs w:val="24"/>
          <w:lang w:eastAsia="ar-SA"/>
        </w:rPr>
        <w:t>2</w:t>
      </w:r>
      <w:r w:rsidRPr="001366FA">
        <w:rPr>
          <w:rFonts w:ascii="Times New Roman" w:hAnsi="Times New Roman"/>
          <w:b/>
          <w:sz w:val="24"/>
          <w:szCs w:val="24"/>
          <w:lang w:eastAsia="ar-SA"/>
        </w:rPr>
        <w:t>.</w:t>
      </w:r>
      <w:r>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Pr>
          <w:rFonts w:ascii="Times New Roman" w:hAnsi="Times New Roman"/>
          <w:sz w:val="24"/>
          <w:szCs w:val="24"/>
          <w:lang w:eastAsia="ar-SA"/>
        </w:rPr>
        <w:t>A n</w:t>
      </w:r>
      <w:r w:rsidRPr="008B15A6">
        <w:rPr>
          <w:rFonts w:ascii="Times New Roman" w:hAnsi="Times New Roman"/>
          <w:sz w:val="24"/>
          <w:szCs w:val="24"/>
          <w:lang w:eastAsia="ar-SA"/>
        </w:rPr>
        <w:t xml:space="preserve">yilatkozat kelte nem eshet az eljárást megindító felhívás </w:t>
      </w:r>
      <w:r>
        <w:rPr>
          <w:rFonts w:ascii="Times New Roman" w:hAnsi="Times New Roman"/>
          <w:sz w:val="24"/>
          <w:szCs w:val="24"/>
          <w:lang w:eastAsia="ar-SA"/>
        </w:rPr>
        <w:t xml:space="preserve">megküldésének a </w:t>
      </w:r>
      <w:r w:rsidRPr="008B15A6">
        <w:rPr>
          <w:rFonts w:ascii="Times New Roman" w:hAnsi="Times New Roman"/>
          <w:sz w:val="24"/>
          <w:szCs w:val="24"/>
          <w:lang w:eastAsia="ar-SA"/>
        </w:rPr>
        <w:t>napját megelőző napra.</w:t>
      </w:r>
    </w:p>
    <w:p w14:paraId="6B2B6864" w14:textId="77777777" w:rsidR="00CB16B0" w:rsidRDefault="00CB16B0" w:rsidP="00CB16B0">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415681CC" w14:textId="77777777" w:rsidR="00CB16B0" w:rsidRDefault="00CB16B0" w:rsidP="00CB16B0">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788251C5" w14:textId="5555F257" w:rsidR="004654C9" w:rsidRPr="004654C9" w:rsidRDefault="004654C9" w:rsidP="004654C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654C9">
        <w:rPr>
          <w:rFonts w:ascii="Times New Roman" w:hAnsi="Times New Roman"/>
          <w:b/>
          <w:sz w:val="24"/>
          <w:szCs w:val="24"/>
          <w:lang w:eastAsia="ar-SA"/>
        </w:rPr>
        <w:t>M.2.</w:t>
      </w:r>
      <w:r w:rsidRPr="004654C9">
        <w:rPr>
          <w:rFonts w:ascii="Times New Roman" w:hAnsi="Times New Roman"/>
          <w:sz w:val="24"/>
          <w:szCs w:val="24"/>
          <w:lang w:eastAsia="ar-SA"/>
        </w:rPr>
        <w:t xml:space="preserve"> A 321/2015. (X.30.) Korm. rendelet 21. § (2) bekezdés b) pontja alapján ajánlattevő adja meg a teljesítésbe általa bevonni kívánt szakemberek</w:t>
      </w:r>
      <w:r w:rsidR="00CB16B0">
        <w:rPr>
          <w:rFonts w:ascii="Times New Roman" w:hAnsi="Times New Roman"/>
          <w:sz w:val="24"/>
          <w:szCs w:val="24"/>
          <w:lang w:eastAsia="ar-SA"/>
        </w:rPr>
        <w:t>nek (szervezeteknek) – különösen a minőség-ellenőrzésért felelősöknek - a megnevezését, képzettségüket vagy</w:t>
      </w:r>
      <w:r w:rsidRPr="004654C9">
        <w:rPr>
          <w:rFonts w:ascii="Times New Roman" w:hAnsi="Times New Roman"/>
          <w:sz w:val="24"/>
          <w:szCs w:val="24"/>
          <w:lang w:eastAsia="ar-SA"/>
        </w:rPr>
        <w:t xml:space="preserve"> </w:t>
      </w:r>
      <w:r w:rsidR="00CB16B0">
        <w:rPr>
          <w:rFonts w:ascii="Times New Roman" w:hAnsi="Times New Roman"/>
          <w:sz w:val="24"/>
          <w:szCs w:val="24"/>
          <w:lang w:eastAsia="ar-SA"/>
        </w:rPr>
        <w:t xml:space="preserve">végzettségüket, </w:t>
      </w:r>
      <w:r w:rsidRPr="004654C9">
        <w:rPr>
          <w:rFonts w:ascii="Times New Roman" w:hAnsi="Times New Roman"/>
          <w:sz w:val="24"/>
          <w:szCs w:val="24"/>
          <w:lang w:eastAsia="ar-SA"/>
        </w:rPr>
        <w:t>szakmai gyakorlatuk</w:t>
      </w:r>
      <w:r w:rsidR="00CB16B0">
        <w:rPr>
          <w:rFonts w:ascii="Times New Roman" w:hAnsi="Times New Roman"/>
          <w:sz w:val="24"/>
          <w:szCs w:val="24"/>
          <w:lang w:eastAsia="ar-SA"/>
        </w:rPr>
        <w:t>, tapasztalatuk</w:t>
      </w:r>
      <w:r w:rsidRPr="004654C9">
        <w:rPr>
          <w:rFonts w:ascii="Times New Roman" w:hAnsi="Times New Roman"/>
          <w:sz w:val="24"/>
          <w:szCs w:val="24"/>
          <w:lang w:eastAsia="ar-SA"/>
        </w:rPr>
        <w:t xml:space="preserve"> ismertetését és igazolja, hogy az érintett személyek jogosultak a feladat ellátására.  </w:t>
      </w:r>
    </w:p>
    <w:p w14:paraId="3A87DF4A" w14:textId="77777777" w:rsidR="004654C9" w:rsidRPr="004654C9" w:rsidRDefault="004654C9" w:rsidP="004654C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654C9">
        <w:rPr>
          <w:rFonts w:ascii="Times New Roman" w:hAnsi="Times New Roman"/>
          <w:sz w:val="24"/>
          <w:szCs w:val="24"/>
          <w:lang w:eastAsia="ar-SA"/>
        </w:rPr>
        <w:t>A bemutatott szakember(</w:t>
      </w:r>
      <w:proofErr w:type="spellStart"/>
      <w:r w:rsidRPr="004654C9">
        <w:rPr>
          <w:rFonts w:ascii="Times New Roman" w:hAnsi="Times New Roman"/>
          <w:sz w:val="24"/>
          <w:szCs w:val="24"/>
          <w:lang w:eastAsia="ar-SA"/>
        </w:rPr>
        <w:t>ek</w:t>
      </w:r>
      <w:proofErr w:type="spellEnd"/>
      <w:r w:rsidRPr="004654C9">
        <w:rPr>
          <w:rFonts w:ascii="Times New Roman" w:hAnsi="Times New Roman"/>
          <w:sz w:val="24"/>
          <w:szCs w:val="24"/>
          <w:lang w:eastAsia="ar-SA"/>
        </w:rPr>
        <w:t>)</w:t>
      </w:r>
      <w:proofErr w:type="spellStart"/>
      <w:r w:rsidRPr="004654C9">
        <w:rPr>
          <w:rFonts w:ascii="Times New Roman" w:hAnsi="Times New Roman"/>
          <w:sz w:val="24"/>
          <w:szCs w:val="24"/>
          <w:lang w:eastAsia="ar-SA"/>
        </w:rPr>
        <w:t>nek</w:t>
      </w:r>
      <w:proofErr w:type="spellEnd"/>
      <w:r w:rsidRPr="004654C9">
        <w:rPr>
          <w:rFonts w:ascii="Times New Roman" w:hAnsi="Times New Roman"/>
          <w:sz w:val="24"/>
          <w:szCs w:val="24"/>
          <w:lang w:eastAsia="ar-SA"/>
        </w:rPr>
        <w:t xml:space="preserve"> csatolniuk kell ezen igazolás során:</w:t>
      </w:r>
    </w:p>
    <w:p w14:paraId="55FB6C53" w14:textId="77777777" w:rsidR="00892704" w:rsidRDefault="004654C9" w:rsidP="004654C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654C9">
        <w:rPr>
          <w:rFonts w:ascii="Times New Roman" w:hAnsi="Times New Roman"/>
          <w:sz w:val="24"/>
          <w:szCs w:val="24"/>
          <w:lang w:eastAsia="ar-SA"/>
        </w:rPr>
        <w:t xml:space="preserve"> - saját kezűleg aláírt részletes szakmai önéletrajzot, amelyből az előírt szakmai tapasztalat megléte minden kétséget kizáróan megállapítható. (A szakmai tapasztalatot: legalább év, hó részletezettséggel, a közbeszerzési dokumentumban megadott minta szerinti tartalommal kell megadni.) </w:t>
      </w:r>
      <w:r w:rsidRPr="00892704">
        <w:rPr>
          <w:rFonts w:ascii="Times New Roman" w:hAnsi="Times New Roman"/>
          <w:b/>
          <w:sz w:val="24"/>
          <w:szCs w:val="24"/>
          <w:lang w:eastAsia="ar-SA"/>
        </w:rPr>
        <w:t>Ajánlatkérő az alkalmasság megállapítása során a bemutatott szakmai gyakorlatok közötti időbeli átfedés esetén a gyakorlatot egyszer veszi figyelembe.</w:t>
      </w:r>
      <w:r w:rsidRPr="004654C9">
        <w:rPr>
          <w:rFonts w:ascii="Times New Roman" w:hAnsi="Times New Roman"/>
          <w:sz w:val="24"/>
          <w:szCs w:val="24"/>
          <w:lang w:eastAsia="ar-SA"/>
        </w:rPr>
        <w:t xml:space="preserve"> </w:t>
      </w:r>
    </w:p>
    <w:p w14:paraId="098DF9DF" w14:textId="7504C7E9" w:rsidR="004654C9" w:rsidRPr="004654C9" w:rsidRDefault="004654C9" w:rsidP="004654C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892704">
        <w:rPr>
          <w:rFonts w:ascii="Times New Roman" w:hAnsi="Times New Roman"/>
          <w:sz w:val="24"/>
          <w:szCs w:val="24"/>
          <w:u w:val="single"/>
          <w:lang w:eastAsia="ar-SA"/>
        </w:rPr>
        <w:t xml:space="preserve">Az önéletrajznak tartalmaznia kell adott szakember </w:t>
      </w:r>
      <w:r w:rsidR="00892704" w:rsidRPr="00892704">
        <w:rPr>
          <w:rFonts w:ascii="Times New Roman" w:hAnsi="Times New Roman"/>
          <w:sz w:val="24"/>
          <w:szCs w:val="24"/>
          <w:u w:val="single"/>
          <w:lang w:eastAsia="ar-SA"/>
        </w:rPr>
        <w:t xml:space="preserve">rendelkezésre állási </w:t>
      </w:r>
      <w:r w:rsidRPr="00892704">
        <w:rPr>
          <w:rFonts w:ascii="Times New Roman" w:hAnsi="Times New Roman"/>
          <w:sz w:val="24"/>
          <w:szCs w:val="24"/>
          <w:u w:val="single"/>
          <w:lang w:eastAsia="ar-SA"/>
        </w:rPr>
        <w:t>nyilatkozatát, hogy a teljesítés időtartama alatt rendelkezésre fog állni.</w:t>
      </w:r>
      <w:r w:rsidRPr="004654C9">
        <w:rPr>
          <w:rFonts w:ascii="Times New Roman" w:hAnsi="Times New Roman"/>
          <w:sz w:val="24"/>
          <w:szCs w:val="24"/>
          <w:lang w:eastAsia="ar-SA"/>
        </w:rPr>
        <w:t xml:space="preserve"> Abban az esetben, ha a bemutatott szakember a kamarai nyilvántartásban már szerepel, kérjük ennek igazolását, vagy a</w:t>
      </w:r>
      <w:r w:rsidR="00892704">
        <w:rPr>
          <w:rFonts w:ascii="Times New Roman" w:hAnsi="Times New Roman"/>
          <w:sz w:val="24"/>
          <w:szCs w:val="24"/>
          <w:lang w:eastAsia="ar-SA"/>
        </w:rPr>
        <w:t>z</w:t>
      </w:r>
      <w:r w:rsidR="00892704" w:rsidRPr="00892704">
        <w:t xml:space="preserve"> </w:t>
      </w:r>
      <w:r w:rsidR="00892704" w:rsidRPr="00892704">
        <w:rPr>
          <w:rFonts w:ascii="Times New Roman" w:hAnsi="Times New Roman"/>
          <w:sz w:val="24"/>
          <w:szCs w:val="24"/>
          <w:lang w:eastAsia="ar-SA"/>
        </w:rPr>
        <w:lastRenderedPageBreak/>
        <w:t>ajánlatban</w:t>
      </w:r>
      <w:r w:rsidR="00892704">
        <w:rPr>
          <w:rFonts w:ascii="Times New Roman" w:hAnsi="Times New Roman"/>
          <w:sz w:val="24"/>
          <w:szCs w:val="24"/>
          <w:lang w:eastAsia="ar-SA"/>
        </w:rPr>
        <w:t xml:space="preserve"> jelöljék meg az </w:t>
      </w:r>
      <w:r w:rsidR="00892704" w:rsidRPr="00892704">
        <w:rPr>
          <w:rFonts w:ascii="Times New Roman" w:hAnsi="Times New Roman"/>
          <w:sz w:val="24"/>
          <w:szCs w:val="24"/>
          <w:lang w:eastAsia="ar-SA"/>
        </w:rPr>
        <w:t>elektronikus elérhetőség</w:t>
      </w:r>
      <w:r w:rsidR="00892704">
        <w:rPr>
          <w:rFonts w:ascii="Times New Roman" w:hAnsi="Times New Roman"/>
          <w:sz w:val="24"/>
          <w:szCs w:val="24"/>
          <w:lang w:eastAsia="ar-SA"/>
        </w:rPr>
        <w:t xml:space="preserve">et, </w:t>
      </w:r>
      <w:r w:rsidR="00892704" w:rsidRPr="00892704">
        <w:rPr>
          <w:rFonts w:ascii="Times New Roman" w:hAnsi="Times New Roman"/>
          <w:sz w:val="24"/>
          <w:szCs w:val="24"/>
          <w:lang w:eastAsia="ar-SA"/>
        </w:rPr>
        <w:t>a névjegyzéki/kamarai nyilvántartási számot</w:t>
      </w:r>
      <w:r w:rsidR="00892704">
        <w:rPr>
          <w:rFonts w:ascii="Times New Roman" w:hAnsi="Times New Roman"/>
          <w:sz w:val="24"/>
          <w:szCs w:val="24"/>
          <w:lang w:eastAsia="ar-SA"/>
        </w:rPr>
        <w:t xml:space="preserve"> és a nyilvántartó kamara nevét</w:t>
      </w:r>
      <w:r w:rsidRPr="004654C9">
        <w:rPr>
          <w:rFonts w:ascii="Times New Roman" w:hAnsi="Times New Roman"/>
          <w:sz w:val="24"/>
          <w:szCs w:val="24"/>
          <w:lang w:eastAsia="ar-SA"/>
        </w:rPr>
        <w:t xml:space="preserve">. </w:t>
      </w:r>
      <w:r w:rsidR="00892704" w:rsidRPr="00892704">
        <w:rPr>
          <w:rFonts w:ascii="Times New Roman" w:hAnsi="Times New Roman"/>
          <w:sz w:val="24"/>
          <w:szCs w:val="24"/>
          <w:lang w:eastAsia="ar-SA"/>
        </w:rPr>
        <w:t>A 266/2013. (VII. 11.) Korm. rendeletben előírt feltételek teljesülését ajánlatkérő a Magyar Építész Kamara vagy a Magyar Mérnöki Kamara honlapján ellenőrzi.</w:t>
      </w:r>
    </w:p>
    <w:p w14:paraId="5376236A" w14:textId="77777777" w:rsidR="00892704" w:rsidRDefault="004654C9" w:rsidP="004654C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654C9">
        <w:rPr>
          <w:rFonts w:ascii="Times New Roman" w:hAnsi="Times New Roman"/>
          <w:sz w:val="24"/>
          <w:szCs w:val="24"/>
          <w:lang w:eastAsia="ar-SA"/>
        </w:rPr>
        <w:t xml:space="preserve">Abban az esetben, ha a bemutatott szakember a kamarai névjegyzékben nem szerepel, csatolandó az előírt iskolai végzettség igazolására az iskolai oklevél egyszerű másolata. </w:t>
      </w:r>
    </w:p>
    <w:p w14:paraId="0AED9D42" w14:textId="14B27186" w:rsidR="004A08C8" w:rsidRPr="004A08C8" w:rsidRDefault="004A08C8" w:rsidP="004654C9">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4A08C8">
        <w:rPr>
          <w:rFonts w:ascii="Times New Roman" w:hAnsi="Times New Roman"/>
          <w:b/>
          <w:sz w:val="24"/>
          <w:szCs w:val="24"/>
          <w:lang w:eastAsia="ar-SA"/>
        </w:rPr>
        <w:t>Egy szakember maximum kettő pozícióban tüntethető fel, abban az esetben, ha megfelel az alkalmassági feltételeknek</w:t>
      </w:r>
    </w:p>
    <w:p w14:paraId="6C1AD89D" w14:textId="77777777" w:rsidR="001366FA" w:rsidRDefault="001366FA" w:rsidP="004F00D3">
      <w:pPr>
        <w:tabs>
          <w:tab w:val="left" w:pos="426"/>
        </w:tabs>
        <w:suppressAutoHyphens/>
        <w:autoSpaceDE w:val="0"/>
        <w:spacing w:after="0" w:line="276" w:lineRule="auto"/>
        <w:ind w:left="426" w:right="150"/>
        <w:jc w:val="both"/>
        <w:rPr>
          <w:rFonts w:ascii="Times New Roman" w:hAnsi="Times New Roman"/>
          <w:color w:val="FF0000"/>
          <w:sz w:val="24"/>
          <w:szCs w:val="24"/>
          <w:lang w:eastAsia="ar-SA"/>
        </w:rPr>
      </w:pPr>
    </w:p>
    <w:p w14:paraId="2BCA253F" w14:textId="0100E221" w:rsidR="00EC3581" w:rsidRDefault="00EC3581" w:rsidP="00EC3581">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M</w:t>
      </w:r>
      <w:r w:rsidR="00A76414">
        <w:rPr>
          <w:rFonts w:ascii="Times New Roman" w:hAnsi="Times New Roman"/>
          <w:b/>
          <w:sz w:val="24"/>
          <w:szCs w:val="24"/>
          <w:lang w:eastAsia="ar-SA"/>
        </w:rPr>
        <w:t>.</w:t>
      </w:r>
      <w:r>
        <w:rPr>
          <w:rFonts w:ascii="Times New Roman" w:hAnsi="Times New Roman"/>
          <w:b/>
          <w:sz w:val="24"/>
          <w:szCs w:val="24"/>
          <w:lang w:eastAsia="ar-SA"/>
        </w:rPr>
        <w:t>3</w:t>
      </w:r>
      <w:r w:rsidRPr="001366FA">
        <w:rPr>
          <w:rFonts w:ascii="Times New Roman" w:hAnsi="Times New Roman"/>
          <w:b/>
          <w:sz w:val="24"/>
          <w:szCs w:val="24"/>
          <w:lang w:eastAsia="ar-SA"/>
        </w:rPr>
        <w:t>.</w:t>
      </w:r>
      <w:r>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Pr>
          <w:rFonts w:ascii="Times New Roman" w:hAnsi="Times New Roman"/>
          <w:sz w:val="24"/>
          <w:szCs w:val="24"/>
          <w:lang w:eastAsia="ar-SA"/>
        </w:rPr>
        <w:t>A n</w:t>
      </w:r>
      <w:r w:rsidRPr="008B15A6">
        <w:rPr>
          <w:rFonts w:ascii="Times New Roman" w:hAnsi="Times New Roman"/>
          <w:sz w:val="24"/>
          <w:szCs w:val="24"/>
          <w:lang w:eastAsia="ar-SA"/>
        </w:rPr>
        <w:t xml:space="preserve">yilatkozat kelte nem eshet az eljárást megindító felhívás </w:t>
      </w:r>
      <w:r>
        <w:rPr>
          <w:rFonts w:ascii="Times New Roman" w:hAnsi="Times New Roman"/>
          <w:sz w:val="24"/>
          <w:szCs w:val="24"/>
          <w:lang w:eastAsia="ar-SA"/>
        </w:rPr>
        <w:t xml:space="preserve">megküldésének a </w:t>
      </w:r>
      <w:r w:rsidRPr="008B15A6">
        <w:rPr>
          <w:rFonts w:ascii="Times New Roman" w:hAnsi="Times New Roman"/>
          <w:sz w:val="24"/>
          <w:szCs w:val="24"/>
          <w:lang w:eastAsia="ar-SA"/>
        </w:rPr>
        <w:t>napját megelőző napra.</w:t>
      </w:r>
    </w:p>
    <w:p w14:paraId="0503B6EF" w14:textId="77777777" w:rsidR="00EC3581" w:rsidRDefault="00EC3581" w:rsidP="00EC3581">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54F56FCE" w14:textId="77777777" w:rsidR="00EC3581" w:rsidRDefault="00EC3581" w:rsidP="00EC358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017C60E4" w14:textId="73712315" w:rsidR="00EC3581" w:rsidRDefault="00EC3581" w:rsidP="00EC358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EC3581">
        <w:rPr>
          <w:rFonts w:ascii="Times New Roman" w:hAnsi="Times New Roman"/>
          <w:b/>
          <w:sz w:val="24"/>
          <w:szCs w:val="24"/>
          <w:lang w:eastAsia="ar-SA"/>
        </w:rPr>
        <w:t>M.3.</w:t>
      </w:r>
      <w:r w:rsidRPr="00EC3581">
        <w:rPr>
          <w:rFonts w:ascii="Times New Roman" w:hAnsi="Times New Roman"/>
          <w:sz w:val="24"/>
          <w:szCs w:val="24"/>
          <w:lang w:eastAsia="ar-SA"/>
        </w:rPr>
        <w:t xml:space="preserve"> </w:t>
      </w:r>
      <w:r w:rsidR="007505C6" w:rsidRPr="007505C6">
        <w:rPr>
          <w:rFonts w:ascii="Times New Roman" w:hAnsi="Times New Roman"/>
          <w:sz w:val="24"/>
          <w:szCs w:val="24"/>
          <w:lang w:eastAsia="ar-SA"/>
        </w:rPr>
        <w:t>Ajánlattevőnek a 321/2015. (X.30.) Korm. rendelet 21. § (2) bekezdése h) pontja alapján csatolnia kell a teljesítéshez rendelkezésre álló eszközök, berendezések, valamint műszaki felszereltség leírását. (eszköz-nyilvántartási lap, forgalmi engedély, tulajdoni lap, (elő)bérleti szerződés, és minden más olyan irat, melyből a követelménynek való megfelelés megállapítható).</w:t>
      </w:r>
      <w:r w:rsidR="007505C6">
        <w:rPr>
          <w:rFonts w:ascii="Times New Roman" w:hAnsi="Times New Roman"/>
          <w:sz w:val="24"/>
          <w:szCs w:val="24"/>
          <w:lang w:eastAsia="ar-SA"/>
        </w:rPr>
        <w:t xml:space="preserve"> </w:t>
      </w:r>
      <w:r w:rsidRPr="00EC3581">
        <w:rPr>
          <w:rFonts w:ascii="Times New Roman" w:hAnsi="Times New Roman"/>
          <w:sz w:val="24"/>
          <w:szCs w:val="24"/>
          <w:lang w:eastAsia="ar-SA"/>
        </w:rPr>
        <w:t xml:space="preserve">Valamennyi berendezés tekintetében a rendelkezési jogot kell igazolni (saját tulajdon esetén eszköznyilvántartó lap, egyébként bérleti vagy </w:t>
      </w:r>
      <w:proofErr w:type="spellStart"/>
      <w:r w:rsidRPr="00EC3581">
        <w:rPr>
          <w:rFonts w:ascii="Times New Roman" w:hAnsi="Times New Roman"/>
          <w:sz w:val="24"/>
          <w:szCs w:val="24"/>
          <w:lang w:eastAsia="ar-SA"/>
        </w:rPr>
        <w:t>lizing</w:t>
      </w:r>
      <w:proofErr w:type="spellEnd"/>
      <w:r w:rsidRPr="00EC3581">
        <w:rPr>
          <w:rFonts w:ascii="Times New Roman" w:hAnsi="Times New Roman"/>
          <w:sz w:val="24"/>
          <w:szCs w:val="24"/>
          <w:lang w:eastAsia="ar-SA"/>
        </w:rPr>
        <w:t xml:space="preserve"> szerződés, vagy előszerződés másolatát), valamint az eszkö</w:t>
      </w:r>
      <w:r w:rsidR="007505C6">
        <w:rPr>
          <w:rFonts w:ascii="Times New Roman" w:hAnsi="Times New Roman"/>
          <w:sz w:val="24"/>
          <w:szCs w:val="24"/>
          <w:lang w:eastAsia="ar-SA"/>
        </w:rPr>
        <w:t>zök paramétereit, amelybő</w:t>
      </w:r>
      <w:r w:rsidR="0002462B">
        <w:rPr>
          <w:rFonts w:ascii="Times New Roman" w:hAnsi="Times New Roman"/>
          <w:sz w:val="24"/>
          <w:szCs w:val="24"/>
          <w:lang w:eastAsia="ar-SA"/>
        </w:rPr>
        <w:t>l az alkalmassági követelménynek</w:t>
      </w:r>
      <w:r w:rsidR="007505C6">
        <w:rPr>
          <w:rFonts w:ascii="Times New Roman" w:hAnsi="Times New Roman"/>
          <w:sz w:val="24"/>
          <w:szCs w:val="24"/>
          <w:lang w:eastAsia="ar-SA"/>
        </w:rPr>
        <w:t xml:space="preserve"> való</w:t>
      </w:r>
      <w:r w:rsidR="0002462B">
        <w:rPr>
          <w:rFonts w:ascii="Times New Roman" w:hAnsi="Times New Roman"/>
          <w:sz w:val="24"/>
          <w:szCs w:val="24"/>
          <w:lang w:eastAsia="ar-SA"/>
        </w:rPr>
        <w:t xml:space="preserve"> megfelelés egyértelműen megállapítható.</w:t>
      </w:r>
    </w:p>
    <w:p w14:paraId="5AC47A86" w14:textId="77777777" w:rsidR="00EC3581" w:rsidRDefault="00EC3581"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6277BF9C" w14:textId="72FE259C" w:rsidR="00960E2A" w:rsidRDefault="00960E2A" w:rsidP="00960E2A">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M4</w:t>
      </w:r>
      <w:r w:rsidRPr="001366FA">
        <w:rPr>
          <w:rFonts w:ascii="Times New Roman" w:hAnsi="Times New Roman"/>
          <w:b/>
          <w:sz w:val="24"/>
          <w:szCs w:val="24"/>
          <w:lang w:eastAsia="ar-SA"/>
        </w:rPr>
        <w:t>.</w:t>
      </w:r>
      <w:r>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Pr>
          <w:rFonts w:ascii="Times New Roman" w:hAnsi="Times New Roman"/>
          <w:sz w:val="24"/>
          <w:szCs w:val="24"/>
          <w:lang w:eastAsia="ar-SA"/>
        </w:rPr>
        <w:t>A n</w:t>
      </w:r>
      <w:r w:rsidRPr="008B15A6">
        <w:rPr>
          <w:rFonts w:ascii="Times New Roman" w:hAnsi="Times New Roman"/>
          <w:sz w:val="24"/>
          <w:szCs w:val="24"/>
          <w:lang w:eastAsia="ar-SA"/>
        </w:rPr>
        <w:t xml:space="preserve">yilatkozat kelte nem eshet az eljárást megindító felhívás </w:t>
      </w:r>
      <w:r>
        <w:rPr>
          <w:rFonts w:ascii="Times New Roman" w:hAnsi="Times New Roman"/>
          <w:sz w:val="24"/>
          <w:szCs w:val="24"/>
          <w:lang w:eastAsia="ar-SA"/>
        </w:rPr>
        <w:t xml:space="preserve">megküldésének a </w:t>
      </w:r>
      <w:r w:rsidRPr="008B15A6">
        <w:rPr>
          <w:rFonts w:ascii="Times New Roman" w:hAnsi="Times New Roman"/>
          <w:sz w:val="24"/>
          <w:szCs w:val="24"/>
          <w:lang w:eastAsia="ar-SA"/>
        </w:rPr>
        <w:t>napját megelőző napra.</w:t>
      </w:r>
    </w:p>
    <w:p w14:paraId="26FEB497" w14:textId="77777777" w:rsidR="00960E2A" w:rsidRDefault="00960E2A" w:rsidP="00960E2A">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19EC4EE4" w14:textId="77777777" w:rsidR="00960E2A" w:rsidRDefault="00960E2A" w:rsidP="004F00D3">
      <w:pPr>
        <w:tabs>
          <w:tab w:val="left" w:pos="426"/>
        </w:tabs>
        <w:suppressAutoHyphens/>
        <w:autoSpaceDE w:val="0"/>
        <w:spacing w:after="0" w:line="276" w:lineRule="auto"/>
        <w:ind w:left="426" w:right="150"/>
        <w:jc w:val="both"/>
        <w:rPr>
          <w:rFonts w:ascii="Times New Roman" w:hAnsi="Times New Roman"/>
          <w:color w:val="FF0000"/>
          <w:sz w:val="24"/>
          <w:szCs w:val="24"/>
          <w:lang w:eastAsia="ar-SA"/>
        </w:rPr>
      </w:pPr>
    </w:p>
    <w:p w14:paraId="1AF5B94D" w14:textId="41E5F3A4" w:rsidR="00960E2A" w:rsidRDefault="00960E2A"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60E2A">
        <w:rPr>
          <w:rFonts w:ascii="Times New Roman" w:hAnsi="Times New Roman"/>
          <w:b/>
          <w:sz w:val="24"/>
          <w:szCs w:val="24"/>
          <w:lang w:eastAsia="ar-SA"/>
        </w:rPr>
        <w:t>M.4.</w:t>
      </w:r>
      <w:r w:rsidRPr="00960E2A">
        <w:rPr>
          <w:rFonts w:ascii="Times New Roman" w:hAnsi="Times New Roman"/>
          <w:sz w:val="24"/>
          <w:szCs w:val="24"/>
          <w:lang w:eastAsia="ar-SA"/>
        </w:rPr>
        <w:t xml:space="preserve"> Ajánlattevőnek a 321/2015. (X. 30.) Korm. rendelet 21. § (2) bekezdésének g) pontja alapján az előző három évre vonatkozó, az éves átlagos statisztikai állományi létszámáról és vezető tisztségviselőinek létszámáról készült kimutatás kell csatolni</w:t>
      </w:r>
      <w:r w:rsidR="00E03F4F">
        <w:rPr>
          <w:rFonts w:ascii="Times New Roman" w:hAnsi="Times New Roman"/>
          <w:sz w:val="24"/>
          <w:szCs w:val="24"/>
          <w:lang w:eastAsia="ar-SA"/>
        </w:rPr>
        <w:t>a.</w:t>
      </w:r>
    </w:p>
    <w:p w14:paraId="0955F6B3" w14:textId="77777777" w:rsidR="00E03F4F" w:rsidRDefault="00E03F4F"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7B5A392D" w14:textId="58CD43AA" w:rsidR="00E03F4F" w:rsidRDefault="00E03F4F" w:rsidP="00E03F4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E03F4F">
        <w:rPr>
          <w:rFonts w:ascii="Times New Roman" w:hAnsi="Times New Roman"/>
          <w:b/>
          <w:sz w:val="24"/>
          <w:szCs w:val="24"/>
          <w:lang w:eastAsia="ar-SA"/>
        </w:rPr>
        <w:t>M.5.</w:t>
      </w:r>
      <w:r w:rsidRPr="00E03F4F">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Pr>
          <w:rFonts w:ascii="Times New Roman" w:hAnsi="Times New Roman"/>
          <w:sz w:val="24"/>
          <w:szCs w:val="24"/>
          <w:lang w:eastAsia="ar-SA"/>
        </w:rPr>
        <w:t>lkalmassági követelmény(</w:t>
      </w:r>
      <w:proofErr w:type="spellStart"/>
      <w:r>
        <w:rPr>
          <w:rFonts w:ascii="Times New Roman" w:hAnsi="Times New Roman"/>
          <w:sz w:val="24"/>
          <w:szCs w:val="24"/>
          <w:lang w:eastAsia="ar-SA"/>
        </w:rPr>
        <w:t>ek</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nek</w:t>
      </w:r>
      <w:proofErr w:type="spellEnd"/>
      <w:r>
        <w:rPr>
          <w:rFonts w:ascii="Times New Roman" w:hAnsi="Times New Roman"/>
          <w:sz w:val="24"/>
          <w:szCs w:val="24"/>
          <w:lang w:eastAsia="ar-SA"/>
        </w:rPr>
        <w:t xml:space="preserve">. </w:t>
      </w: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Pr>
          <w:rFonts w:ascii="Times New Roman" w:hAnsi="Times New Roman"/>
          <w:sz w:val="24"/>
          <w:szCs w:val="24"/>
          <w:lang w:eastAsia="ar-SA"/>
        </w:rPr>
        <w:t>A n</w:t>
      </w:r>
      <w:r w:rsidRPr="008B15A6">
        <w:rPr>
          <w:rFonts w:ascii="Times New Roman" w:hAnsi="Times New Roman"/>
          <w:sz w:val="24"/>
          <w:szCs w:val="24"/>
          <w:lang w:eastAsia="ar-SA"/>
        </w:rPr>
        <w:t xml:space="preserve">yilatkozat kelte nem eshet az eljárást megindító felhívás </w:t>
      </w:r>
      <w:r>
        <w:rPr>
          <w:rFonts w:ascii="Times New Roman" w:hAnsi="Times New Roman"/>
          <w:sz w:val="24"/>
          <w:szCs w:val="24"/>
          <w:lang w:eastAsia="ar-SA"/>
        </w:rPr>
        <w:t xml:space="preserve">megküldésének a </w:t>
      </w:r>
      <w:r w:rsidRPr="008B15A6">
        <w:rPr>
          <w:rFonts w:ascii="Times New Roman" w:hAnsi="Times New Roman"/>
          <w:sz w:val="24"/>
          <w:szCs w:val="24"/>
          <w:lang w:eastAsia="ar-SA"/>
        </w:rPr>
        <w:t>napját megelőző napra.</w:t>
      </w:r>
    </w:p>
    <w:p w14:paraId="4F505B59" w14:textId="77777777" w:rsidR="00E03F4F" w:rsidRDefault="00E03F4F" w:rsidP="00E03F4F">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 és szükség szerint </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2DC0A06A" w14:textId="51D6C112" w:rsidR="00E03F4F" w:rsidRPr="000E1E33" w:rsidRDefault="00E03F4F" w:rsidP="004F00D3">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55A9C4E5" w14:textId="2A7ACDAC" w:rsidR="00E03F4F" w:rsidRPr="000E1E33" w:rsidRDefault="00E03F4F"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0E1E33">
        <w:rPr>
          <w:rFonts w:ascii="Times New Roman" w:hAnsi="Times New Roman"/>
          <w:b/>
          <w:sz w:val="24"/>
          <w:szCs w:val="24"/>
          <w:lang w:eastAsia="ar-SA"/>
        </w:rPr>
        <w:t>M.5.</w:t>
      </w:r>
      <w:r w:rsidRPr="000E1E33">
        <w:t xml:space="preserve"> </w:t>
      </w:r>
      <w:r w:rsidRPr="000E1E33">
        <w:rPr>
          <w:rFonts w:ascii="Times New Roman" w:hAnsi="Times New Roman"/>
          <w:sz w:val="24"/>
          <w:szCs w:val="24"/>
          <w:lang w:eastAsia="ar-SA"/>
        </w:rPr>
        <w:t>A</w:t>
      </w:r>
      <w:r w:rsidR="006C34BC" w:rsidRPr="000E1E33">
        <w:rPr>
          <w:rFonts w:ascii="Times New Roman" w:hAnsi="Times New Roman"/>
          <w:sz w:val="24"/>
          <w:szCs w:val="24"/>
          <w:lang w:eastAsia="ar-SA"/>
        </w:rPr>
        <w:t xml:space="preserve">jánlattevőnek a 321/2015. (X. 30.) Korm. rendelet </w:t>
      </w:r>
      <w:r w:rsidRPr="000E1E33">
        <w:rPr>
          <w:rFonts w:ascii="Times New Roman" w:hAnsi="Times New Roman"/>
          <w:sz w:val="24"/>
          <w:szCs w:val="24"/>
          <w:lang w:eastAsia="ar-SA"/>
        </w:rPr>
        <w:t>21. § (2) bekezdésének j) pontja alapján be kell nyújtani</w:t>
      </w:r>
      <w:r w:rsidR="0014086B">
        <w:rPr>
          <w:rFonts w:ascii="Times New Roman" w:hAnsi="Times New Roman"/>
          <w:sz w:val="24"/>
          <w:szCs w:val="24"/>
          <w:lang w:eastAsia="ar-SA"/>
        </w:rPr>
        <w:t>a</w:t>
      </w:r>
      <w:r w:rsidRPr="000E1E33">
        <w:rPr>
          <w:rFonts w:ascii="Times New Roman" w:hAnsi="Times New Roman"/>
          <w:sz w:val="24"/>
          <w:szCs w:val="24"/>
          <w:lang w:eastAsia="ar-SA"/>
        </w:rPr>
        <w:t xml:space="preserve"> </w:t>
      </w:r>
      <w:r w:rsidR="006C34BC" w:rsidRPr="000E1E33">
        <w:rPr>
          <w:rFonts w:ascii="Times New Roman" w:hAnsi="Times New Roman"/>
          <w:sz w:val="24"/>
          <w:szCs w:val="24"/>
          <w:lang w:eastAsia="ar-SA"/>
        </w:rPr>
        <w:t xml:space="preserve">az előírt, vagy azzal </w:t>
      </w:r>
      <w:r w:rsidR="006C34BC" w:rsidRPr="00722FAD">
        <w:rPr>
          <w:rFonts w:ascii="Times New Roman" w:hAnsi="Times New Roman"/>
          <w:sz w:val="24"/>
          <w:szCs w:val="24"/>
          <w:lang w:eastAsia="ar-SA"/>
        </w:rPr>
        <w:t xml:space="preserve">egyenértékű </w:t>
      </w:r>
      <w:r w:rsidR="000E1E33" w:rsidRPr="00722FAD">
        <w:rPr>
          <w:rFonts w:ascii="Times New Roman" w:hAnsi="Times New Roman"/>
          <w:sz w:val="24"/>
          <w:szCs w:val="24"/>
          <w:lang w:eastAsia="ar-SA"/>
        </w:rPr>
        <w:t xml:space="preserve">minőségbiztosítási rendszer </w:t>
      </w:r>
      <w:r w:rsidR="00DC3DFC" w:rsidRPr="00722FAD">
        <w:rPr>
          <w:rFonts w:ascii="Times New Roman" w:hAnsi="Times New Roman"/>
          <w:sz w:val="24"/>
          <w:szCs w:val="24"/>
          <w:lang w:eastAsia="ar-SA"/>
        </w:rPr>
        <w:t xml:space="preserve">bármely </w:t>
      </w:r>
      <w:r w:rsidR="00DC3DFC" w:rsidRPr="002E448F">
        <w:rPr>
          <w:rFonts w:ascii="Times New Roman" w:hAnsi="Times New Roman"/>
          <w:sz w:val="24"/>
          <w:szCs w:val="24"/>
          <w:lang w:eastAsia="ar-SA"/>
        </w:rPr>
        <w:t xml:space="preserve">nemzeti rendszerben akkreditált tanúsító által tanúsított érvényes, felügyeleti audittal </w:t>
      </w:r>
      <w:r w:rsidR="00DC3DFC" w:rsidRPr="00DC3DFC">
        <w:rPr>
          <w:rFonts w:ascii="Times New Roman" w:hAnsi="Times New Roman"/>
          <w:sz w:val="24"/>
          <w:szCs w:val="24"/>
          <w:lang w:eastAsia="ar-SA"/>
        </w:rPr>
        <w:t>alátámasztott tanúsítványát</w:t>
      </w:r>
      <w:r w:rsidR="006C34BC" w:rsidRPr="00DC3DFC">
        <w:rPr>
          <w:rFonts w:ascii="Times New Roman" w:hAnsi="Times New Roman"/>
          <w:sz w:val="24"/>
          <w:szCs w:val="24"/>
          <w:lang w:eastAsia="ar-SA"/>
        </w:rPr>
        <w:t xml:space="preserve">, vagy az egyenértékű </w:t>
      </w:r>
      <w:r w:rsidR="0014086B" w:rsidRPr="00DC3DFC">
        <w:rPr>
          <w:rFonts w:ascii="Times New Roman" w:hAnsi="Times New Roman"/>
          <w:sz w:val="24"/>
          <w:szCs w:val="24"/>
          <w:lang w:eastAsia="ar-SA"/>
        </w:rPr>
        <w:t xml:space="preserve">minőségbiztosítási intézkedések </w:t>
      </w:r>
      <w:r w:rsidR="006C34BC" w:rsidRPr="00DC3DFC">
        <w:rPr>
          <w:rFonts w:ascii="Times New Roman" w:hAnsi="Times New Roman"/>
          <w:sz w:val="24"/>
          <w:szCs w:val="24"/>
          <w:lang w:eastAsia="ar-SA"/>
        </w:rPr>
        <w:t xml:space="preserve">egyéb bizonyítékát </w:t>
      </w:r>
      <w:r w:rsidR="006C34BC" w:rsidRPr="000E1E33">
        <w:rPr>
          <w:rFonts w:ascii="Times New Roman" w:hAnsi="Times New Roman"/>
          <w:sz w:val="24"/>
          <w:szCs w:val="24"/>
          <w:lang w:eastAsia="ar-SA"/>
        </w:rPr>
        <w:t xml:space="preserve">egyszerű másolatának </w:t>
      </w:r>
      <w:r w:rsidR="00E17B0C">
        <w:rPr>
          <w:rFonts w:ascii="Times New Roman" w:hAnsi="Times New Roman"/>
          <w:sz w:val="24"/>
          <w:szCs w:val="24"/>
          <w:lang w:eastAsia="ar-SA"/>
        </w:rPr>
        <w:t xml:space="preserve">a </w:t>
      </w:r>
      <w:r w:rsidR="006C34BC" w:rsidRPr="000E1E33">
        <w:rPr>
          <w:rFonts w:ascii="Times New Roman" w:hAnsi="Times New Roman"/>
          <w:sz w:val="24"/>
          <w:szCs w:val="24"/>
          <w:lang w:eastAsia="ar-SA"/>
        </w:rPr>
        <w:t xml:space="preserve">csatolásával, figyelemmel a </w:t>
      </w:r>
      <w:r w:rsidR="00E17B0C" w:rsidRPr="00E17B0C">
        <w:rPr>
          <w:rFonts w:ascii="Times New Roman" w:hAnsi="Times New Roman"/>
          <w:sz w:val="24"/>
          <w:szCs w:val="24"/>
          <w:lang w:eastAsia="ar-SA"/>
        </w:rPr>
        <w:t>Korm. rendelet</w:t>
      </w:r>
      <w:r w:rsidR="00E17B0C">
        <w:rPr>
          <w:rFonts w:ascii="Times New Roman" w:hAnsi="Times New Roman"/>
          <w:sz w:val="24"/>
          <w:szCs w:val="24"/>
          <w:lang w:eastAsia="ar-SA"/>
        </w:rPr>
        <w:t xml:space="preserve"> 24. § (3) bekezdésé</w:t>
      </w:r>
      <w:r w:rsidR="006C34BC" w:rsidRPr="000E1E33">
        <w:rPr>
          <w:rFonts w:ascii="Times New Roman" w:hAnsi="Times New Roman"/>
          <w:sz w:val="24"/>
          <w:szCs w:val="24"/>
          <w:lang w:eastAsia="ar-SA"/>
        </w:rPr>
        <w:t>re.</w:t>
      </w:r>
    </w:p>
    <w:p w14:paraId="3E9D5C3E" w14:textId="77777777" w:rsidR="00EC3581" w:rsidRDefault="00EC3581" w:rsidP="004F00D3">
      <w:pPr>
        <w:tabs>
          <w:tab w:val="left" w:pos="426"/>
        </w:tabs>
        <w:suppressAutoHyphens/>
        <w:autoSpaceDE w:val="0"/>
        <w:spacing w:after="0" w:line="276" w:lineRule="auto"/>
        <w:ind w:left="426" w:right="150"/>
        <w:jc w:val="both"/>
        <w:rPr>
          <w:rFonts w:ascii="Times New Roman" w:hAnsi="Times New Roman"/>
          <w:color w:val="FF0000"/>
          <w:sz w:val="24"/>
          <w:szCs w:val="24"/>
          <w:lang w:eastAsia="ar-SA"/>
        </w:rPr>
      </w:pPr>
    </w:p>
    <w:p w14:paraId="25E5351C" w14:textId="77777777" w:rsidR="00E7410F" w:rsidRDefault="00E7410F"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E7410F">
        <w:rPr>
          <w:rFonts w:ascii="Times New Roman" w:hAnsi="Times New Roman"/>
          <w:sz w:val="24"/>
          <w:szCs w:val="24"/>
          <w:lang w:eastAsia="ar-SA"/>
        </w:rPr>
        <w:t xml:space="preserve">A 321/2015. (X. 30.) Korm. rendelet 24. § (2) bekezdése szerint, ha a Magyar Kereskedelmi és Iparkamara vállalkozó kivitelezői névjegyzékében megjelenített, a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az alkalmasság igazolására az általa előírt dokumentumok helyett. </w:t>
      </w:r>
    </w:p>
    <w:p w14:paraId="76CBBB0F" w14:textId="77777777" w:rsidR="00E7410F" w:rsidRPr="00E7410F" w:rsidRDefault="00E7410F" w:rsidP="004F00D3">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E7410F">
        <w:rPr>
          <w:rFonts w:ascii="Times New Roman" w:hAnsi="Times New Roman"/>
          <w:b/>
          <w:sz w:val="24"/>
          <w:szCs w:val="24"/>
          <w:lang w:eastAsia="ar-SA"/>
        </w:rPr>
        <w:t xml:space="preserve">Az alkalmasság igazolására szolgáló valamennyi dokumentumot egyszerű másolatban is elegendő benyújtani. </w:t>
      </w:r>
    </w:p>
    <w:p w14:paraId="267164F1" w14:textId="673A4851" w:rsidR="008E6C18" w:rsidRPr="00E7410F" w:rsidRDefault="00E7410F"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E7410F">
        <w:rPr>
          <w:rFonts w:ascii="Times New Roman" w:hAnsi="Times New Roman"/>
          <w:sz w:val="24"/>
          <w:szCs w:val="24"/>
          <w:lang w:eastAsia="ar-SA"/>
        </w:rPr>
        <w:t>Azokban az esetekben, amelyekben a 321/2015. (X. 30) Korm. rend. 28. §</w:t>
      </w:r>
      <w:proofErr w:type="spellStart"/>
      <w:r w:rsidRPr="00E7410F">
        <w:rPr>
          <w:rFonts w:ascii="Times New Roman" w:hAnsi="Times New Roman"/>
          <w:sz w:val="24"/>
          <w:szCs w:val="24"/>
          <w:lang w:eastAsia="ar-SA"/>
        </w:rPr>
        <w:t>-ában</w:t>
      </w:r>
      <w:proofErr w:type="spellEnd"/>
      <w:r w:rsidRPr="00E7410F">
        <w:rPr>
          <w:rFonts w:ascii="Times New Roman" w:hAnsi="Times New Roman"/>
          <w:sz w:val="24"/>
          <w:szCs w:val="24"/>
          <w:lang w:eastAsia="ar-SA"/>
        </w:rPr>
        <w:t xml:space="preserve"> és a 36. §</w:t>
      </w:r>
      <w:proofErr w:type="spellStart"/>
      <w:r w:rsidRPr="00E7410F">
        <w:rPr>
          <w:rFonts w:ascii="Times New Roman" w:hAnsi="Times New Roman"/>
          <w:sz w:val="24"/>
          <w:szCs w:val="24"/>
          <w:lang w:eastAsia="ar-SA"/>
        </w:rPr>
        <w:t>-ában</w:t>
      </w:r>
      <w:proofErr w:type="spellEnd"/>
      <w:r w:rsidRPr="00E7410F">
        <w:rPr>
          <w:rFonts w:ascii="Times New Roman" w:hAnsi="Times New Roman"/>
          <w:sz w:val="24"/>
          <w:szCs w:val="24"/>
          <w:lang w:eastAsia="ar-SA"/>
        </w:rPr>
        <w:t xml:space="preserve"> meghatározott minősített ajánlattevők hivatalos jegyzéke - figyelemmel a 30. §</w:t>
      </w:r>
      <w:proofErr w:type="spellStart"/>
      <w:r w:rsidRPr="00E7410F">
        <w:rPr>
          <w:rFonts w:ascii="Times New Roman" w:hAnsi="Times New Roman"/>
          <w:sz w:val="24"/>
          <w:szCs w:val="24"/>
          <w:lang w:eastAsia="ar-SA"/>
        </w:rPr>
        <w:t>-ban</w:t>
      </w:r>
      <w:proofErr w:type="spellEnd"/>
      <w:r w:rsidRPr="00E7410F">
        <w:rPr>
          <w:rFonts w:ascii="Times New Roman" w:hAnsi="Times New Roman"/>
          <w:sz w:val="24"/>
          <w:szCs w:val="24"/>
          <w:lang w:eastAsia="ar-SA"/>
        </w:rPr>
        <w:t xml:space="preserve"> és a 39. §</w:t>
      </w:r>
      <w:proofErr w:type="spellStart"/>
      <w:r w:rsidRPr="00E7410F">
        <w:rPr>
          <w:rFonts w:ascii="Times New Roman" w:hAnsi="Times New Roman"/>
          <w:sz w:val="24"/>
          <w:szCs w:val="24"/>
          <w:lang w:eastAsia="ar-SA"/>
        </w:rPr>
        <w:t>-ban</w:t>
      </w:r>
      <w:proofErr w:type="spellEnd"/>
      <w:r w:rsidRPr="00E7410F">
        <w:rPr>
          <w:rFonts w:ascii="Times New Roman" w:hAnsi="Times New Roman"/>
          <w:sz w:val="24"/>
          <w:szCs w:val="24"/>
          <w:lang w:eastAsia="ar-SA"/>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 fenti pontokban felsorolt igazolási módok helyett. </w:t>
      </w:r>
    </w:p>
    <w:p w14:paraId="17925139" w14:textId="3A4C915D" w:rsidR="00EC3581" w:rsidRDefault="008E6C18" w:rsidP="004F00D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8E6C18">
        <w:rPr>
          <w:rFonts w:ascii="Times New Roman" w:hAnsi="Times New Roman"/>
          <w:sz w:val="24"/>
          <w:szCs w:val="24"/>
          <w:lang w:eastAsia="ar-SA"/>
        </w:rPr>
        <w:t>Az alkalmasság igazolására irányadó a Kbt. 65. § (6)-(7), (9)-(11) bekezdése is.</w:t>
      </w:r>
    </w:p>
    <w:p w14:paraId="020D0485" w14:textId="77777777" w:rsidR="00C13449" w:rsidRPr="00C13449" w:rsidRDefault="00C13449" w:rsidP="004F00D3">
      <w:pPr>
        <w:tabs>
          <w:tab w:val="left" w:pos="426"/>
        </w:tabs>
        <w:suppressAutoHyphens/>
        <w:autoSpaceDE w:val="0"/>
        <w:spacing w:after="0" w:line="276" w:lineRule="auto"/>
        <w:ind w:left="426" w:right="150"/>
        <w:jc w:val="both"/>
        <w:rPr>
          <w:rFonts w:ascii="Times New Roman" w:hAnsi="Times New Roman"/>
          <w:b/>
          <w:sz w:val="24"/>
          <w:szCs w:val="24"/>
          <w:u w:val="single"/>
          <w:lang w:eastAsia="ar-SA"/>
        </w:rPr>
      </w:pPr>
    </w:p>
    <w:p w14:paraId="1DF6FBF3" w14:textId="06A84FE0" w:rsidR="00C13449" w:rsidRPr="00C13449" w:rsidRDefault="00C13449" w:rsidP="004F00D3">
      <w:pPr>
        <w:tabs>
          <w:tab w:val="left" w:pos="426"/>
        </w:tabs>
        <w:suppressAutoHyphens/>
        <w:autoSpaceDE w:val="0"/>
        <w:spacing w:after="0" w:line="276" w:lineRule="auto"/>
        <w:ind w:left="426" w:right="150"/>
        <w:jc w:val="both"/>
        <w:rPr>
          <w:rFonts w:ascii="Times New Roman" w:hAnsi="Times New Roman"/>
          <w:b/>
          <w:sz w:val="24"/>
          <w:szCs w:val="24"/>
          <w:u w:val="single"/>
          <w:lang w:eastAsia="ar-SA"/>
        </w:rPr>
      </w:pPr>
      <w:r w:rsidRPr="00C13449">
        <w:rPr>
          <w:rFonts w:ascii="Times New Roman" w:hAnsi="Times New Roman"/>
          <w:b/>
          <w:sz w:val="24"/>
          <w:szCs w:val="24"/>
          <w:u w:val="single"/>
          <w:lang w:eastAsia="ar-SA"/>
        </w:rPr>
        <w:lastRenderedPageBreak/>
        <w:t>Alkalmatlan az ajánlattevő, ha nem rendelkezik</w:t>
      </w:r>
    </w:p>
    <w:p w14:paraId="5AE8B641" w14:textId="0503773E" w:rsidR="001F4083" w:rsidRPr="004A4F67" w:rsidRDefault="001F4083" w:rsidP="001F408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1F4083">
        <w:rPr>
          <w:rFonts w:ascii="Times New Roman" w:hAnsi="Times New Roman"/>
          <w:b/>
          <w:sz w:val="24"/>
          <w:szCs w:val="24"/>
          <w:lang w:eastAsia="ar-SA"/>
        </w:rPr>
        <w:t>M.1.</w:t>
      </w:r>
      <w:r w:rsidRPr="001F4083">
        <w:rPr>
          <w:rFonts w:ascii="Times New Roman" w:hAnsi="Times New Roman"/>
          <w:sz w:val="24"/>
          <w:szCs w:val="24"/>
          <w:lang w:eastAsia="ar-SA"/>
        </w:rPr>
        <w:t xml:space="preserve"> Az eljárást megindító felhívás megküldésétől visszafelé számított 5 évben (megküldési időpont év/hó/naptól visszafelé számított megelőző 60 hónap hó/napjáig terjedő időszakot vizsgálva) nem rendelkezik a 321/2015. (X. 30.) Korm. rendelet 23. § szakasz szerint igazolt, a közbeszerzés tárgya szerinti (új épület építése)</w:t>
      </w:r>
      <w:r w:rsidR="008418C2">
        <w:rPr>
          <w:rFonts w:ascii="Times New Roman" w:hAnsi="Times New Roman"/>
          <w:b/>
          <w:sz w:val="24"/>
          <w:szCs w:val="24"/>
          <w:lang w:eastAsia="ar-SA"/>
        </w:rPr>
        <w:t xml:space="preserve"> </w:t>
      </w:r>
      <w:r w:rsidR="00F42F3A" w:rsidRPr="00DA010B">
        <w:rPr>
          <w:rFonts w:ascii="Times New Roman" w:hAnsi="Times New Roman"/>
          <w:b/>
          <w:sz w:val="24"/>
          <w:szCs w:val="24"/>
          <w:lang w:eastAsia="ar-SA"/>
        </w:rPr>
        <w:t xml:space="preserve">legalább 1 db </w:t>
      </w:r>
      <w:r w:rsidR="00915DFF" w:rsidRPr="00DA010B">
        <w:rPr>
          <w:rFonts w:ascii="Times New Roman" w:hAnsi="Times New Roman"/>
          <w:b/>
          <w:sz w:val="24"/>
          <w:szCs w:val="24"/>
          <w:lang w:eastAsia="ar-SA"/>
        </w:rPr>
        <w:t>minimum</w:t>
      </w:r>
      <w:r w:rsidR="00915DFF" w:rsidRPr="00915DFF">
        <w:rPr>
          <w:rFonts w:ascii="Times New Roman" w:hAnsi="Times New Roman"/>
          <w:b/>
          <w:sz w:val="24"/>
          <w:szCs w:val="24"/>
          <w:lang w:eastAsia="ar-SA"/>
        </w:rPr>
        <w:t xml:space="preserve"> 555</w:t>
      </w:r>
      <w:r w:rsidRPr="00915DFF">
        <w:rPr>
          <w:rFonts w:ascii="Times New Roman" w:hAnsi="Times New Roman"/>
          <w:b/>
          <w:sz w:val="24"/>
          <w:szCs w:val="24"/>
          <w:lang w:eastAsia="ar-SA"/>
        </w:rPr>
        <w:t xml:space="preserve"> m2 alapterületű </w:t>
      </w:r>
      <w:r w:rsidRPr="004A4F67">
        <w:rPr>
          <w:rFonts w:ascii="Times New Roman" w:hAnsi="Times New Roman"/>
          <w:sz w:val="24"/>
          <w:szCs w:val="24"/>
          <w:lang w:eastAsia="ar-SA"/>
        </w:rPr>
        <w:t>szerződésszerűen teljesített, sikeres műszaki átadás-átvétellel zárult korábbi teljesítés(</w:t>
      </w:r>
      <w:proofErr w:type="spellStart"/>
      <w:r w:rsidRPr="004A4F67">
        <w:rPr>
          <w:rFonts w:ascii="Times New Roman" w:hAnsi="Times New Roman"/>
          <w:sz w:val="24"/>
          <w:szCs w:val="24"/>
          <w:lang w:eastAsia="ar-SA"/>
        </w:rPr>
        <w:t>ek</w:t>
      </w:r>
      <w:proofErr w:type="spellEnd"/>
      <w:r w:rsidRPr="004A4F67">
        <w:rPr>
          <w:rFonts w:ascii="Times New Roman" w:hAnsi="Times New Roman"/>
          <w:sz w:val="24"/>
          <w:szCs w:val="24"/>
          <w:lang w:eastAsia="ar-SA"/>
        </w:rPr>
        <w:t>)el, mely korábbi teljesítés(</w:t>
      </w:r>
      <w:proofErr w:type="spellStart"/>
      <w:r w:rsidRPr="004A4F67">
        <w:rPr>
          <w:rFonts w:ascii="Times New Roman" w:hAnsi="Times New Roman"/>
          <w:sz w:val="24"/>
          <w:szCs w:val="24"/>
          <w:lang w:eastAsia="ar-SA"/>
        </w:rPr>
        <w:t>ek</w:t>
      </w:r>
      <w:proofErr w:type="spellEnd"/>
      <w:r w:rsidRPr="004A4F67">
        <w:rPr>
          <w:rFonts w:ascii="Times New Roman" w:hAnsi="Times New Roman"/>
          <w:sz w:val="24"/>
          <w:szCs w:val="24"/>
          <w:lang w:eastAsia="ar-SA"/>
        </w:rPr>
        <w:t>) magukban foglalták legalább az alábbiakat:</w:t>
      </w:r>
    </w:p>
    <w:p w14:paraId="7353C5DA"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xml:space="preserve">- minimum 2790 m3 földmunkavégzést, </w:t>
      </w:r>
    </w:p>
    <w:p w14:paraId="6FDA222C"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xml:space="preserve">- minimum 470 m3 alaptest építést, </w:t>
      </w:r>
    </w:p>
    <w:p w14:paraId="1E5DD411"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minimum 500 m3 vasbetonszerkezet építést,</w:t>
      </w:r>
    </w:p>
    <w:p w14:paraId="109D612D"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xml:space="preserve">- minimum 990 m2 hideg- és </w:t>
      </w:r>
      <w:proofErr w:type="spellStart"/>
      <w:r w:rsidRPr="00DA010B">
        <w:rPr>
          <w:rFonts w:ascii="Times New Roman" w:hAnsi="Times New Roman"/>
          <w:b/>
          <w:sz w:val="24"/>
          <w:szCs w:val="24"/>
          <w:lang w:eastAsia="ar-SA"/>
        </w:rPr>
        <w:t>melegburkolatok</w:t>
      </w:r>
      <w:proofErr w:type="spellEnd"/>
      <w:r w:rsidRPr="00DA010B">
        <w:rPr>
          <w:rFonts w:ascii="Times New Roman" w:hAnsi="Times New Roman"/>
          <w:b/>
          <w:sz w:val="24"/>
          <w:szCs w:val="24"/>
          <w:lang w:eastAsia="ar-SA"/>
        </w:rPr>
        <w:t xml:space="preserve"> készítést, </w:t>
      </w:r>
    </w:p>
    <w:p w14:paraId="00A5BC64"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xml:space="preserve">- minimum 4000 m2 festési munkálatokat, </w:t>
      </w:r>
    </w:p>
    <w:p w14:paraId="7138EEEA"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xml:space="preserve">- minimum 2700 m2 zsaluzást és </w:t>
      </w:r>
    </w:p>
    <w:p w14:paraId="1ADC3DF7" w14:textId="1034C393" w:rsidR="00DA010B" w:rsidRDefault="00DA010B"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DA010B">
        <w:rPr>
          <w:rFonts w:ascii="Times New Roman" w:hAnsi="Times New Roman"/>
          <w:b/>
          <w:sz w:val="24"/>
          <w:szCs w:val="24"/>
          <w:lang w:eastAsia="ar-SA"/>
        </w:rPr>
        <w:t>- minimum 100 db nyílászáró elhelyezését</w:t>
      </w:r>
      <w:r>
        <w:rPr>
          <w:rFonts w:ascii="Times New Roman" w:hAnsi="Times New Roman"/>
          <w:b/>
          <w:sz w:val="24"/>
          <w:szCs w:val="24"/>
          <w:lang w:eastAsia="ar-SA"/>
        </w:rPr>
        <w:t>.</w:t>
      </w:r>
      <w:r w:rsidRPr="00DA010B">
        <w:rPr>
          <w:rFonts w:ascii="Times New Roman" w:hAnsi="Times New Roman"/>
          <w:b/>
          <w:sz w:val="24"/>
          <w:szCs w:val="24"/>
          <w:lang w:eastAsia="ar-SA"/>
        </w:rPr>
        <w:t xml:space="preserve"> </w:t>
      </w:r>
    </w:p>
    <w:p w14:paraId="64D6BFA6" w14:textId="0E41DFD6" w:rsidR="001F4083" w:rsidRPr="00915DFF" w:rsidRDefault="001F4083" w:rsidP="00DA010B">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915DFF">
        <w:rPr>
          <w:rFonts w:ascii="Times New Roman" w:hAnsi="Times New Roman"/>
          <w:b/>
          <w:sz w:val="24"/>
          <w:szCs w:val="24"/>
          <w:lang w:eastAsia="ar-SA"/>
        </w:rPr>
        <w:t>Az előírt alkalmassági követelményeket ajánlattevő legfeljebb 2 db szerződésből teljesítheti.</w:t>
      </w:r>
    </w:p>
    <w:p w14:paraId="1D832803" w14:textId="1F76D40D" w:rsidR="001F4083" w:rsidRPr="004A4F67" w:rsidRDefault="001F4083" w:rsidP="001F408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4F67">
        <w:rPr>
          <w:rFonts w:ascii="Times New Roman" w:hAnsi="Times New Roman"/>
          <w:sz w:val="24"/>
          <w:szCs w:val="24"/>
          <w:lang w:eastAsia="ar-SA"/>
        </w:rPr>
        <w:t>Ajánlatkérő csak azokat a szerződéseket fogadja el az előírt időszakon belül teljesítettnek, melyek befejezési dátuma (műszaki átadás-átvétel lezárásának időpontja) a felhívás megküldésétől visszafelé számított 5 éven (60 hónapon) belül esik és maximum 8 éven belül megkezdett. Amennyiben a bemutatni kívánt korábbi építési beruházás osztható, úgy az M1. alkalmassági követelmények tekintetében elfogadható, ha a bemutatásra kerülő megosztott rész befejező időpontja esik a vizsgált időszakra. Ilyen esetben értelemszerűen a bemutatásra kerülő megosztott résznek kell megfelelnie az M</w:t>
      </w:r>
      <w:r w:rsidR="00A76414">
        <w:rPr>
          <w:rFonts w:ascii="Times New Roman" w:hAnsi="Times New Roman"/>
          <w:sz w:val="24"/>
          <w:szCs w:val="24"/>
          <w:lang w:eastAsia="ar-SA"/>
        </w:rPr>
        <w:t>.</w:t>
      </w:r>
      <w:r w:rsidRPr="004A4F67">
        <w:rPr>
          <w:rFonts w:ascii="Times New Roman" w:hAnsi="Times New Roman"/>
          <w:sz w:val="24"/>
          <w:szCs w:val="24"/>
          <w:lang w:eastAsia="ar-SA"/>
        </w:rPr>
        <w:t xml:space="preserve">1. alkalmassági követelmények keretében előírt egyéb feltételeknek is.  </w:t>
      </w:r>
    </w:p>
    <w:p w14:paraId="242EB64A" w14:textId="7E0F957B" w:rsidR="004F00D3" w:rsidRDefault="001F4083" w:rsidP="001F4083">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A4F67">
        <w:rPr>
          <w:rFonts w:ascii="Times New Roman" w:hAnsi="Times New Roman"/>
          <w:sz w:val="24"/>
          <w:szCs w:val="24"/>
          <w:lang w:eastAsia="ar-SA"/>
        </w:rPr>
        <w:t>Az egyenértékűség szempontjából ajánlatkérő a 322/2015. (X.30.) Korm. rendelet 23. § (1)-(2) bek</w:t>
      </w:r>
      <w:r w:rsidR="00F42F3A">
        <w:rPr>
          <w:rFonts w:ascii="Times New Roman" w:hAnsi="Times New Roman"/>
          <w:sz w:val="24"/>
          <w:szCs w:val="24"/>
          <w:lang w:eastAsia="ar-SA"/>
        </w:rPr>
        <w:t>ezdéseinek</w:t>
      </w:r>
      <w:r w:rsidRPr="004A4F67">
        <w:rPr>
          <w:rFonts w:ascii="Times New Roman" w:hAnsi="Times New Roman"/>
          <w:sz w:val="24"/>
          <w:szCs w:val="24"/>
          <w:lang w:eastAsia="ar-SA"/>
        </w:rPr>
        <w:t xml:space="preserve"> alapul vételével jár el.</w:t>
      </w:r>
    </w:p>
    <w:p w14:paraId="1CEE8090" w14:textId="77777777" w:rsidR="004A4F67" w:rsidRDefault="004A4F67" w:rsidP="001F4083">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1773E9B7" w14:textId="77777777" w:rsidR="009F2701"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F2701">
        <w:rPr>
          <w:rFonts w:ascii="Times New Roman" w:hAnsi="Times New Roman"/>
          <w:b/>
          <w:sz w:val="24"/>
          <w:szCs w:val="24"/>
          <w:lang w:eastAsia="ar-SA"/>
        </w:rPr>
        <w:t>M.2.</w:t>
      </w:r>
      <w:r w:rsidRPr="009F2701">
        <w:rPr>
          <w:rFonts w:ascii="Times New Roman" w:hAnsi="Times New Roman"/>
          <w:sz w:val="24"/>
          <w:szCs w:val="24"/>
          <w:lang w:eastAsia="ar-SA"/>
        </w:rPr>
        <w:t xml:space="preserve"> Alkalmatlan az ajánlattevő a szerződés teljesítésére, amennyiben nem rendelkezik:  </w:t>
      </w:r>
    </w:p>
    <w:p w14:paraId="4257F3D2" w14:textId="77777777" w:rsidR="00915DFF" w:rsidRPr="009F2701" w:rsidRDefault="00915DFF"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54D9BEE3" w14:textId="7C9888D3" w:rsidR="009F2701" w:rsidRPr="009F2701"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5D4FDE">
        <w:rPr>
          <w:rFonts w:ascii="Times New Roman" w:hAnsi="Times New Roman"/>
          <w:b/>
          <w:sz w:val="24"/>
          <w:szCs w:val="24"/>
          <w:lang w:eastAsia="ar-SA"/>
        </w:rPr>
        <w:t>M.2.1.</w:t>
      </w:r>
      <w:r w:rsidRPr="009F2701">
        <w:rPr>
          <w:rFonts w:ascii="Times New Roman" w:hAnsi="Times New Roman"/>
          <w:sz w:val="24"/>
          <w:szCs w:val="24"/>
          <w:lang w:eastAsia="ar-SA"/>
        </w:rPr>
        <w:t xml:space="preserve"> legalább 1 fő szakemberrel, aki  </w:t>
      </w:r>
    </w:p>
    <w:p w14:paraId="02C60C67" w14:textId="5F1F6F57" w:rsidR="009F2701"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F2701">
        <w:rPr>
          <w:rFonts w:ascii="Times New Roman" w:hAnsi="Times New Roman"/>
          <w:sz w:val="24"/>
          <w:szCs w:val="24"/>
          <w:lang w:eastAsia="ar-SA"/>
        </w:rPr>
        <w:t>a 266/2013. (VII.11.) Korm. rendelet szerinti „MV-É” kategóriájú felelős műszaki vezetői jogosultság megszerzéséhez szükséges, a 266/2013. (VII. 11.) Korm. rendelet 1. melléklete IV./1. rész 2. pontjában meghatározott végzettséggel</w:t>
      </w:r>
      <w:r w:rsidR="00677478" w:rsidRPr="00677478">
        <w:t xml:space="preserve"> </w:t>
      </w:r>
      <w:r w:rsidR="00677478" w:rsidRPr="00677478">
        <w:rPr>
          <w:rFonts w:ascii="Times New Roman" w:hAnsi="Times New Roman"/>
          <w:sz w:val="24"/>
          <w:szCs w:val="24"/>
          <w:lang w:eastAsia="ar-SA"/>
        </w:rPr>
        <w:t>és szakmai gyakorlati idővel</w:t>
      </w:r>
      <w:r w:rsidRPr="009F2701">
        <w:rPr>
          <w:rFonts w:ascii="Times New Roman" w:hAnsi="Times New Roman"/>
          <w:sz w:val="24"/>
          <w:szCs w:val="24"/>
          <w:lang w:eastAsia="ar-SA"/>
        </w:rPr>
        <w:t xml:space="preserve">, vagy érvényes, a 266/2013. (VII. 11.) Korm. rendelet szerinti „MV-É” kategóriájú felelős műszaki vezetői (vagy a hatályos átsorolás előtti, azzal egyenértékű) jogosultsággal rendelkezik. </w:t>
      </w:r>
    </w:p>
    <w:p w14:paraId="7B22199A" w14:textId="77777777" w:rsidR="009F2701"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62A0E394" w14:textId="77777777" w:rsidR="00915DFF" w:rsidRDefault="00BD6F4C"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5D4FDE">
        <w:rPr>
          <w:rFonts w:ascii="Times New Roman" w:hAnsi="Times New Roman"/>
          <w:b/>
          <w:sz w:val="24"/>
          <w:szCs w:val="24"/>
          <w:lang w:eastAsia="ar-SA"/>
        </w:rPr>
        <w:t>M.2.2.</w:t>
      </w:r>
      <w:r w:rsidR="00915DFF" w:rsidRPr="00915DFF">
        <w:rPr>
          <w:rFonts w:ascii="Times New Roman" w:hAnsi="Times New Roman"/>
          <w:sz w:val="24"/>
          <w:szCs w:val="24"/>
          <w:lang w:eastAsia="ar-SA"/>
        </w:rPr>
        <w:t xml:space="preserve"> legalább 1 fő szakemberrel, aki  </w:t>
      </w:r>
    </w:p>
    <w:p w14:paraId="79463D5B" w14:textId="514790F6" w:rsidR="00C956BD" w:rsidRPr="00915DFF" w:rsidRDefault="00915DFF"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15DFF">
        <w:rPr>
          <w:rFonts w:ascii="Times New Roman" w:hAnsi="Times New Roman"/>
          <w:sz w:val="24"/>
          <w:szCs w:val="24"/>
          <w:lang w:eastAsia="ar-SA"/>
        </w:rPr>
        <w:t xml:space="preserve">a 266/2013. (VII.11.) Korm. rendelet szerinti „MV-ÉG” kategóriájú felelős műszaki vezetői jogosultság megszerzéséhez szükséges, a 266/2013. (VII. 11.) Korm. rendelet 1. melléklete IV./2. rész 3. pontjában meghatározott végzettséggel és szakmai gyakorlati idővel, vagy érvényes, a 266/2013. (VII. 11.) Korm. rendelet szerinti „MV-ÉG” kategóriájú felelős </w:t>
      </w:r>
      <w:r w:rsidRPr="00915DFF">
        <w:rPr>
          <w:rFonts w:ascii="Times New Roman" w:hAnsi="Times New Roman"/>
          <w:sz w:val="24"/>
          <w:szCs w:val="24"/>
          <w:lang w:eastAsia="ar-SA"/>
        </w:rPr>
        <w:lastRenderedPageBreak/>
        <w:t>műszaki vezetői (vagy a hatályos átsorolás előtti, azzal egyenértékű) jogosultsággal rendelkezik.</w:t>
      </w:r>
    </w:p>
    <w:p w14:paraId="45263F79" w14:textId="77777777" w:rsidR="00BD6F4C" w:rsidRPr="005D4FDE" w:rsidRDefault="00BD6F4C" w:rsidP="009F2701">
      <w:pPr>
        <w:tabs>
          <w:tab w:val="left" w:pos="426"/>
        </w:tabs>
        <w:suppressAutoHyphens/>
        <w:autoSpaceDE w:val="0"/>
        <w:spacing w:after="0" w:line="276" w:lineRule="auto"/>
        <w:ind w:left="426" w:right="150"/>
        <w:jc w:val="both"/>
        <w:rPr>
          <w:rFonts w:ascii="Times New Roman" w:hAnsi="Times New Roman"/>
          <w:b/>
          <w:color w:val="00B050"/>
          <w:sz w:val="24"/>
          <w:szCs w:val="24"/>
          <w:lang w:eastAsia="ar-SA"/>
        </w:rPr>
      </w:pPr>
    </w:p>
    <w:p w14:paraId="4B407941" w14:textId="77777777" w:rsidR="00915DFF" w:rsidRPr="00915DFF" w:rsidRDefault="00915DFF" w:rsidP="00915DF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5D4FDE">
        <w:rPr>
          <w:rFonts w:ascii="Times New Roman" w:hAnsi="Times New Roman"/>
          <w:b/>
          <w:sz w:val="24"/>
          <w:szCs w:val="24"/>
          <w:lang w:eastAsia="ar-SA"/>
        </w:rPr>
        <w:t>M.2.3.</w:t>
      </w:r>
      <w:r w:rsidRPr="00915DFF">
        <w:rPr>
          <w:rFonts w:ascii="Times New Roman" w:hAnsi="Times New Roman"/>
          <w:sz w:val="24"/>
          <w:szCs w:val="24"/>
          <w:lang w:eastAsia="ar-SA"/>
        </w:rPr>
        <w:t xml:space="preserve"> legalább 1 fő szakemberrel, aki  </w:t>
      </w:r>
    </w:p>
    <w:p w14:paraId="149B47EB" w14:textId="7577BAC8" w:rsidR="00BD6F4C" w:rsidRPr="00915DFF" w:rsidRDefault="00915DFF" w:rsidP="00915DF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15DFF">
        <w:rPr>
          <w:rFonts w:ascii="Times New Roman" w:hAnsi="Times New Roman"/>
          <w:sz w:val="24"/>
          <w:szCs w:val="24"/>
          <w:lang w:eastAsia="ar-SA"/>
        </w:rPr>
        <w:t>a 266/2013. (VII.11.) Korm. rendelet szerinti „MV-ÉV” kategóriájú felelős műszaki vezetői jogosultság megszerzéséhez szükséges, a 266/2013. (VII. 11.) Korm. rendelet 1. melléklete IV./2. rész 5. pontjában meghatározott végzettséggel és szakmai gyakorlati idővel, vagy érvényes, a 266/2013. (VII. 11.) Korm. rendelet szerinti „MV-ÉV” kategóriájú felelős műszaki vezetői (vagy a hatályos átsorolás előtti, azzal egyenértékű) jogosultsággal rendelkezik.</w:t>
      </w:r>
    </w:p>
    <w:p w14:paraId="081C6A4A" w14:textId="77777777" w:rsidR="00BD6F4C" w:rsidRDefault="00BD6F4C"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606B1CD1" w14:textId="7A1E58EC" w:rsidR="00A20EAF" w:rsidRDefault="00C956BD"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5D4FDE">
        <w:rPr>
          <w:rFonts w:ascii="Times New Roman" w:hAnsi="Times New Roman"/>
          <w:b/>
          <w:sz w:val="24"/>
          <w:szCs w:val="24"/>
          <w:lang w:eastAsia="ar-SA"/>
        </w:rPr>
        <w:t>M.2.4</w:t>
      </w:r>
      <w:r w:rsidR="00A20EAF" w:rsidRPr="005D4FDE">
        <w:rPr>
          <w:rFonts w:ascii="Times New Roman" w:hAnsi="Times New Roman"/>
          <w:b/>
          <w:sz w:val="24"/>
          <w:szCs w:val="24"/>
          <w:lang w:eastAsia="ar-SA"/>
        </w:rPr>
        <w:t>.</w:t>
      </w:r>
      <w:r w:rsidR="00A20EAF" w:rsidRPr="00A20EAF">
        <w:t xml:space="preserve"> </w:t>
      </w:r>
      <w:r w:rsidR="00A20EAF">
        <w:rPr>
          <w:rFonts w:ascii="Times New Roman" w:hAnsi="Times New Roman"/>
          <w:sz w:val="24"/>
          <w:szCs w:val="24"/>
          <w:lang w:eastAsia="ar-SA"/>
        </w:rPr>
        <w:t xml:space="preserve">legalább </w:t>
      </w:r>
      <w:r w:rsidR="00A20EAF" w:rsidRPr="00A20EAF">
        <w:rPr>
          <w:rFonts w:ascii="Times New Roman" w:hAnsi="Times New Roman"/>
          <w:sz w:val="24"/>
          <w:szCs w:val="24"/>
          <w:lang w:eastAsia="ar-SA"/>
        </w:rPr>
        <w:t xml:space="preserve">1 fő </w:t>
      </w:r>
      <w:r w:rsidR="009F2701" w:rsidRPr="009F2701">
        <w:rPr>
          <w:rFonts w:ascii="Times New Roman" w:hAnsi="Times New Roman"/>
          <w:sz w:val="24"/>
          <w:szCs w:val="24"/>
          <w:lang w:eastAsia="ar-SA"/>
        </w:rPr>
        <w:t>építőmester szakmérnöki végzettséggel rendelkező szakemberrel, aki a minőségellenőrzésért, a Megrendelővel való műszaki kapcsolattartásért és a projekt operatív irányításáért is felel.</w:t>
      </w:r>
    </w:p>
    <w:p w14:paraId="7BEB2C20" w14:textId="77777777" w:rsidR="00C956BD" w:rsidRDefault="00C956BD"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399E0F5A" w14:textId="0207AFAD" w:rsidR="00A20EAF" w:rsidRPr="00C956BD" w:rsidRDefault="00C956BD" w:rsidP="009F2701">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C956BD">
        <w:rPr>
          <w:rFonts w:ascii="Times New Roman" w:hAnsi="Times New Roman"/>
          <w:b/>
          <w:sz w:val="24"/>
          <w:szCs w:val="24"/>
          <w:lang w:eastAsia="ar-SA"/>
        </w:rPr>
        <w:t>Egy szakember maximum kettő pozícióban tüntethető fel, abban az esetben, ha megfelel az alkalmassági feltételeknek</w:t>
      </w:r>
    </w:p>
    <w:p w14:paraId="290893D3" w14:textId="61428A67" w:rsidR="009F2701" w:rsidRPr="009F2701"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F2701">
        <w:rPr>
          <w:rFonts w:ascii="Times New Roman" w:hAnsi="Times New Roman"/>
          <w:sz w:val="24"/>
          <w:szCs w:val="24"/>
          <w:lang w:eastAsia="ar-SA"/>
        </w:rPr>
        <w:t xml:space="preserve"> A 266/2013. (VII. 11.) Korm. rendelet szerint egyenértékű végzettségnek tekinti ajánlatkérő a tevékenységet szabályozó, korábban hatályban lévő rendelet(</w:t>
      </w:r>
      <w:proofErr w:type="spellStart"/>
      <w:r w:rsidRPr="009F2701">
        <w:rPr>
          <w:rFonts w:ascii="Times New Roman" w:hAnsi="Times New Roman"/>
          <w:sz w:val="24"/>
          <w:szCs w:val="24"/>
          <w:lang w:eastAsia="ar-SA"/>
        </w:rPr>
        <w:t>ek</w:t>
      </w:r>
      <w:proofErr w:type="spellEnd"/>
      <w:r w:rsidRPr="009F2701">
        <w:rPr>
          <w:rFonts w:ascii="Times New Roman" w:hAnsi="Times New Roman"/>
          <w:sz w:val="24"/>
          <w:szCs w:val="24"/>
          <w:lang w:eastAsia="ar-SA"/>
        </w:rPr>
        <w:t>) szerinti végzettséget is, amennyiben az alkalmasság igazolására bemutatott személy a 266/2013. (VII.11.) Kormányrendeletben rögzítettek szerint a kamara által a szakmagyakorlás folytatására ki</w:t>
      </w:r>
      <w:r w:rsidR="00A20EAF">
        <w:rPr>
          <w:rFonts w:ascii="Times New Roman" w:hAnsi="Times New Roman"/>
          <w:sz w:val="24"/>
          <w:szCs w:val="24"/>
          <w:lang w:eastAsia="ar-SA"/>
        </w:rPr>
        <w:t xml:space="preserve">adott igazolással rendelkezik. </w:t>
      </w:r>
    </w:p>
    <w:p w14:paraId="04C6DA99" w14:textId="491BC4D1" w:rsidR="004A4F67" w:rsidRDefault="009F2701"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9F2701">
        <w:rPr>
          <w:rFonts w:ascii="Times New Roman" w:hAnsi="Times New Roman"/>
          <w:sz w:val="24"/>
          <w:szCs w:val="24"/>
          <w:lang w:eastAsia="ar-SA"/>
        </w:rPr>
        <w:t>Abban az esetben, ha az adott szakember rendelkezik a korábbi névjegyzéki besorolás szerint (és az új névjegyzéki besorolás még nem történt meg) a 244/2006 (XII.5.) Korm. rendeletben előírt érvényes felelős műszaki vezetői jogosultsággal, akkor ajánlatkérő elfogadja ezt a jogosultságot a 266/2013 (VII.11.) Korm. rendeletben előírt felelős műszaki vezetői jogosultsággal egyenértékűnek.</w:t>
      </w:r>
    </w:p>
    <w:p w14:paraId="63FE9E88" w14:textId="77777777" w:rsidR="00D61A22" w:rsidRDefault="00D61A22" w:rsidP="009F2701">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1EF4571A" w14:textId="77777777" w:rsidR="00D61A22" w:rsidRDefault="00D61A22"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1A22">
        <w:rPr>
          <w:rFonts w:ascii="Times New Roman" w:hAnsi="Times New Roman"/>
          <w:b/>
          <w:sz w:val="24"/>
          <w:szCs w:val="24"/>
          <w:lang w:eastAsia="ar-SA"/>
        </w:rPr>
        <w:t>M.3.</w:t>
      </w:r>
      <w:r w:rsidRPr="00D61A22">
        <w:rPr>
          <w:rFonts w:ascii="Times New Roman" w:hAnsi="Times New Roman"/>
          <w:sz w:val="24"/>
          <w:szCs w:val="24"/>
          <w:lang w:eastAsia="ar-SA"/>
        </w:rPr>
        <w:t xml:space="preserve"> Ajánlattevő alkalmatlan a szerződés teljesítésére, amennyiben nem rendelkezik legalább az alábbiakban felsorolt munkagépekkel, berendezésekkel, műszaki felszereltséggel: </w:t>
      </w:r>
    </w:p>
    <w:p w14:paraId="3941FA1C"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A010B">
        <w:rPr>
          <w:rFonts w:ascii="Times New Roman" w:hAnsi="Times New Roman"/>
          <w:sz w:val="24"/>
          <w:szCs w:val="24"/>
          <w:lang w:eastAsia="ar-SA"/>
        </w:rPr>
        <w:t>- legalább 1.250 m2 homlokzati állványrendszer;</w:t>
      </w:r>
    </w:p>
    <w:p w14:paraId="3324C3DD" w14:textId="77777777" w:rsidR="00DA010B" w:rsidRPr="00DA010B" w:rsidRDefault="00DA010B" w:rsidP="00DA010B">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A010B">
        <w:rPr>
          <w:rFonts w:ascii="Times New Roman" w:hAnsi="Times New Roman"/>
          <w:sz w:val="24"/>
          <w:szCs w:val="24"/>
          <w:lang w:eastAsia="ar-SA"/>
        </w:rPr>
        <w:t>- legalább 1 db önjáró ollós emelő;</w:t>
      </w:r>
    </w:p>
    <w:p w14:paraId="726D60DB" w14:textId="247AB7E6" w:rsidR="002205ED" w:rsidRDefault="00DA010B" w:rsidP="00DA010B">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A010B">
        <w:rPr>
          <w:rFonts w:ascii="Times New Roman" w:hAnsi="Times New Roman"/>
          <w:sz w:val="24"/>
          <w:szCs w:val="24"/>
          <w:lang w:eastAsia="ar-SA"/>
        </w:rPr>
        <w:t>- legalább 1 db 30 tonnás autódaru.</w:t>
      </w:r>
    </w:p>
    <w:p w14:paraId="12EDB864" w14:textId="77777777" w:rsidR="00DA010B" w:rsidRPr="002E448F" w:rsidRDefault="00DA010B" w:rsidP="00DA010B">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7414A551" w14:textId="11B273B7" w:rsidR="00D61A22" w:rsidRDefault="00D61A22"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M.4.</w:t>
      </w:r>
      <w:r w:rsidRPr="00D61A22">
        <w:rPr>
          <w:rFonts w:ascii="Times New Roman" w:hAnsi="Times New Roman"/>
          <w:b/>
          <w:sz w:val="24"/>
          <w:szCs w:val="24"/>
          <w:lang w:eastAsia="ar-SA"/>
        </w:rPr>
        <w:t xml:space="preserve"> </w:t>
      </w:r>
      <w:r w:rsidRPr="00D61A22">
        <w:rPr>
          <w:rFonts w:ascii="Times New Roman" w:hAnsi="Times New Roman"/>
          <w:sz w:val="24"/>
          <w:szCs w:val="24"/>
          <w:lang w:eastAsia="ar-SA"/>
        </w:rPr>
        <w:t xml:space="preserve">Alkalmatlan az ajánlattevő, ha nem rendelkezik az eljárást megindító felhívás feladásának napját megelőző három év (2014, 2015, 2016) átlagát tekintve fizikai </w:t>
      </w:r>
      <w:r>
        <w:rPr>
          <w:rFonts w:ascii="Times New Roman" w:hAnsi="Times New Roman"/>
          <w:sz w:val="24"/>
          <w:szCs w:val="24"/>
          <w:lang w:eastAsia="ar-SA"/>
        </w:rPr>
        <w:t>dolgozók tekintetében legalább 2</w:t>
      </w:r>
      <w:r w:rsidRPr="00D61A22">
        <w:rPr>
          <w:rFonts w:ascii="Times New Roman" w:hAnsi="Times New Roman"/>
          <w:sz w:val="24"/>
          <w:szCs w:val="24"/>
          <w:lang w:eastAsia="ar-SA"/>
        </w:rPr>
        <w:t>0 fő átlagos statisztikai létszámmal és legalább 1 fő vezető tisztségviselővel.</w:t>
      </w:r>
    </w:p>
    <w:p w14:paraId="060DF7E5" w14:textId="77777777" w:rsidR="00D61A22" w:rsidRDefault="00D61A22"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58BDF6C5" w14:textId="77777777" w:rsidR="00D63D60"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Pr>
          <w:rFonts w:ascii="Times New Roman" w:hAnsi="Times New Roman"/>
          <w:b/>
          <w:sz w:val="24"/>
          <w:szCs w:val="24"/>
          <w:lang w:eastAsia="ar-SA"/>
        </w:rPr>
        <w:t>M.5.</w:t>
      </w:r>
      <w:r w:rsidRPr="00D63D60">
        <w:rPr>
          <w:rFonts w:ascii="Times New Roman" w:hAnsi="Times New Roman"/>
          <w:b/>
          <w:sz w:val="24"/>
          <w:szCs w:val="24"/>
          <w:lang w:eastAsia="ar-SA"/>
        </w:rPr>
        <w:t xml:space="preserve"> </w:t>
      </w:r>
      <w:r w:rsidRPr="00D63D60">
        <w:rPr>
          <w:rFonts w:ascii="Times New Roman" w:hAnsi="Times New Roman"/>
          <w:sz w:val="24"/>
          <w:szCs w:val="24"/>
          <w:lang w:eastAsia="ar-SA"/>
        </w:rPr>
        <w:t xml:space="preserve">Ajánlattevő alkalmatlan a szerződés teljesítésére, amennyiben nem rendelkezik </w:t>
      </w:r>
    </w:p>
    <w:p w14:paraId="3BD284AE" w14:textId="77777777" w:rsidR="00D63D60"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t xml:space="preserve">- építőipari kivitelezésre vonatkozó ISO 9001 minőségbiztosítási rendszer meglétét igazoló érvényes tanúsítvánnyal </w:t>
      </w:r>
    </w:p>
    <w:p w14:paraId="3C8C8BDB" w14:textId="1638DD28" w:rsidR="00D63D60"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lastRenderedPageBreak/>
        <w:t xml:space="preserve">- építőipari kivitelezésre vonatkozó ISO 14001 minőségbiztosítási rendszer meglétét igazoló érvényes tanúsítvánnyal </w:t>
      </w:r>
    </w:p>
    <w:p w14:paraId="41AED804" w14:textId="77777777" w:rsidR="00D63D60"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t xml:space="preserve">- építőipari kivitelezésre vonatkozó MSZ 28001 (OHSAS 18001) munkahelyi egészségvédelem és biztonság irányítási rendszer meglétét igazoló érvényes tanúsítvánnyal. </w:t>
      </w:r>
    </w:p>
    <w:p w14:paraId="60EBB972" w14:textId="6BA1DE1A" w:rsidR="00D61A22"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t>Ajánlatkérő az ISO 9001, az ISO 14001 és az MSZ 28001 (OHSAS 18001) tekintetében elfogadja az Európai Unió más tagállamában bejegyzett szervezettől származó egyenértékű tanúsítványt, továbbá az egyenértékű minőségirányítási rendszerre vonatkozó intézkedések egyéb bizonyítékait (ISO 9001, ISO 14001, MSZ 28001 (OHSAS 18001) esetén), egyenértékű leírását is.</w:t>
      </w:r>
    </w:p>
    <w:p w14:paraId="23527E50" w14:textId="77777777" w:rsidR="00D63D60" w:rsidRDefault="00D63D60" w:rsidP="00D61A22">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20DCE3AD" w14:textId="77777777" w:rsidR="00D63D60" w:rsidRPr="00D63D60" w:rsidRDefault="00D63D60" w:rsidP="00D63D6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t xml:space="preserve">A Kbt. 65. § (9) bekezdése szerint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14:paraId="2EC48620" w14:textId="551723E9" w:rsidR="00D63D60" w:rsidRPr="00D63D60" w:rsidRDefault="00D63D60" w:rsidP="00D63D60">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D63D60">
        <w:rPr>
          <w:rFonts w:ascii="Times New Roman" w:hAnsi="Times New Roman"/>
          <w:sz w:val="24"/>
          <w:szCs w:val="24"/>
          <w:lang w:eastAsia="ar-SA"/>
        </w:rPr>
        <w:t>Amennyiben az előírt alkalmassági követelménynek az ajánlattevő bármely más szervezet vagy személy kapacitására támaszkodva felel meg, ebben az esetben csatolni kell az ajánlatban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w:t>
      </w:r>
    </w:p>
    <w:p w14:paraId="6D7F39DD" w14:textId="3D34EE8D" w:rsidR="00665666" w:rsidRDefault="00665666" w:rsidP="00174C6F">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2EB38817" w14:textId="3F09C44E" w:rsidR="00174C6F" w:rsidRPr="00561800" w:rsidRDefault="00174C6F" w:rsidP="00174C6F">
      <w:pPr>
        <w:tabs>
          <w:tab w:val="left" w:pos="426"/>
        </w:tabs>
        <w:suppressAutoHyphens/>
        <w:autoSpaceDE w:val="0"/>
        <w:spacing w:after="0" w:line="276" w:lineRule="auto"/>
        <w:ind w:left="426" w:right="150"/>
        <w:jc w:val="both"/>
        <w:rPr>
          <w:rFonts w:ascii="Times New Roman" w:hAnsi="Times New Roman"/>
          <w:b/>
          <w:sz w:val="24"/>
          <w:szCs w:val="24"/>
          <w:u w:val="single"/>
          <w:lang w:eastAsia="ar-SA"/>
        </w:rPr>
      </w:pPr>
      <w:r w:rsidRPr="00561800">
        <w:rPr>
          <w:rFonts w:ascii="Times New Roman" w:hAnsi="Times New Roman"/>
          <w:b/>
          <w:sz w:val="24"/>
          <w:szCs w:val="24"/>
          <w:u w:val="single"/>
          <w:lang w:eastAsia="ar-SA"/>
        </w:rPr>
        <w:t>A szakmai tevékenység végzésére való alkalmasság:</w:t>
      </w:r>
    </w:p>
    <w:p w14:paraId="74BCBF5F" w14:textId="77777777" w:rsidR="00174C6F" w:rsidRDefault="00174C6F" w:rsidP="00174C6F">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170397F1" w14:textId="73DAE2B1" w:rsidR="00174C6F" w:rsidRDefault="00174C6F" w:rsidP="00174C6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174C6F">
        <w:rPr>
          <w:rFonts w:ascii="Times New Roman" w:hAnsi="Times New Roman"/>
          <w:sz w:val="24"/>
          <w:szCs w:val="24"/>
          <w:lang w:eastAsia="ar-SA"/>
        </w:rPr>
        <w:t xml:space="preserve">Az alkalmasság megítéléséhez szükséges adatok és a megkövetelt igazolási mód: </w:t>
      </w:r>
    </w:p>
    <w:p w14:paraId="1464C96E" w14:textId="77777777" w:rsidR="00FB7F92" w:rsidRPr="00174C6F" w:rsidRDefault="00FB7F92" w:rsidP="00174C6F">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2E52C451" w14:textId="77777777" w:rsidR="006700AC" w:rsidRPr="006700AC" w:rsidRDefault="00174C6F" w:rsidP="006700AC">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174C6F">
        <w:rPr>
          <w:rFonts w:ascii="Times New Roman" w:hAnsi="Times New Roman"/>
          <w:b/>
          <w:sz w:val="24"/>
          <w:szCs w:val="24"/>
          <w:lang w:eastAsia="ar-SA"/>
        </w:rPr>
        <w:t>SZ/1.</w:t>
      </w:r>
      <w:r w:rsidRPr="00174C6F">
        <w:rPr>
          <w:rFonts w:ascii="Times New Roman" w:hAnsi="Times New Roman"/>
          <w:sz w:val="24"/>
          <w:szCs w:val="24"/>
          <w:lang w:eastAsia="ar-SA"/>
        </w:rPr>
        <w:t xml:space="preserve"> </w:t>
      </w:r>
      <w:r w:rsidR="006700AC" w:rsidRPr="006700AC">
        <w:rPr>
          <w:rFonts w:ascii="Times New Roman" w:hAnsi="Times New Roman"/>
          <w:sz w:val="24"/>
          <w:szCs w:val="24"/>
          <w:lang w:eastAsia="ar-SA"/>
        </w:rPr>
        <w:t>Ajánlattevő, adott esetben a kapacitást rendelkezésre bocsátó szervezet a Kbt. 114. § (2) bekezdése értelmében a Kbt. 67. § (1) bekezdése szerinti nyilatkozat benyújtására köteles, mely szerint megfelel az előírt alkalmassági követelmény(</w:t>
      </w:r>
      <w:proofErr w:type="spellStart"/>
      <w:r w:rsidR="006700AC" w:rsidRPr="006700AC">
        <w:rPr>
          <w:rFonts w:ascii="Times New Roman" w:hAnsi="Times New Roman"/>
          <w:sz w:val="24"/>
          <w:szCs w:val="24"/>
          <w:lang w:eastAsia="ar-SA"/>
        </w:rPr>
        <w:t>ek</w:t>
      </w:r>
      <w:proofErr w:type="spellEnd"/>
      <w:r w:rsidR="006700AC" w:rsidRPr="006700AC">
        <w:rPr>
          <w:rFonts w:ascii="Times New Roman" w:hAnsi="Times New Roman"/>
          <w:sz w:val="24"/>
          <w:szCs w:val="24"/>
          <w:lang w:eastAsia="ar-SA"/>
        </w:rPr>
        <w:t>)</w:t>
      </w:r>
      <w:proofErr w:type="spellStart"/>
      <w:r w:rsidR="006700AC" w:rsidRPr="006700AC">
        <w:rPr>
          <w:rFonts w:ascii="Times New Roman" w:hAnsi="Times New Roman"/>
          <w:sz w:val="24"/>
          <w:szCs w:val="24"/>
          <w:lang w:eastAsia="ar-SA"/>
        </w:rPr>
        <w:t>nek</w:t>
      </w:r>
      <w:proofErr w:type="spellEnd"/>
      <w:r w:rsidR="006700AC" w:rsidRPr="006700AC">
        <w:rPr>
          <w:rFonts w:ascii="Times New Roman" w:hAnsi="Times New Roman"/>
          <w:sz w:val="24"/>
          <w:szCs w:val="24"/>
          <w:lang w:eastAsia="ar-SA"/>
        </w:rPr>
        <w:t>.</w:t>
      </w:r>
    </w:p>
    <w:p w14:paraId="5DAB17E9" w14:textId="77777777" w:rsidR="006700AC" w:rsidRDefault="006700AC" w:rsidP="006700AC">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6700AC">
        <w:rPr>
          <w:rFonts w:ascii="Times New Roman" w:hAnsi="Times New Roman"/>
          <w:sz w:val="24"/>
          <w:szCs w:val="24"/>
          <w:lang w:eastAsia="ar-SA"/>
        </w:rPr>
        <w:t>Az alkalmasság igazolása tekintetében a Kbt. 69. §</w:t>
      </w:r>
      <w:proofErr w:type="spellStart"/>
      <w:r w:rsidRPr="006700AC">
        <w:rPr>
          <w:rFonts w:ascii="Times New Roman" w:hAnsi="Times New Roman"/>
          <w:sz w:val="24"/>
          <w:szCs w:val="24"/>
          <w:lang w:eastAsia="ar-SA"/>
        </w:rPr>
        <w:t>-a</w:t>
      </w:r>
      <w:proofErr w:type="spellEnd"/>
      <w:r w:rsidRPr="006700AC">
        <w:rPr>
          <w:rFonts w:ascii="Times New Roman" w:hAnsi="Times New Roman"/>
          <w:sz w:val="24"/>
          <w:szCs w:val="24"/>
          <w:lang w:eastAsia="ar-SA"/>
        </w:rPr>
        <w:t xml:space="preserve"> szerinti ajánlatkérői felhívásra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 az alábbiak szerint történik:</w:t>
      </w:r>
    </w:p>
    <w:p w14:paraId="1754A48C" w14:textId="77777777" w:rsidR="006700AC" w:rsidRDefault="006700AC" w:rsidP="006700AC">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03F5DA6A" w14:textId="77777777" w:rsidR="004B5ABE" w:rsidRDefault="004B5ABE" w:rsidP="00174C6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B5ABE">
        <w:rPr>
          <w:rFonts w:ascii="Times New Roman" w:hAnsi="Times New Roman"/>
          <w:sz w:val="24"/>
          <w:szCs w:val="24"/>
          <w:lang w:eastAsia="ar-SA"/>
        </w:rPr>
        <w:t>A Kbt. 65. § (1) bekezdésének c) pontja és a 321/2015. (X. 30.) Korm. rendelet 26. § (1) bekezdésének a) pontja alapján a magyarországi letelepedésű gazdasági szereplőknek szerepelniük kell az épített környezet alakításáról és védelméről szóló 1997. évi LXXVIII. törvény (</w:t>
      </w:r>
      <w:proofErr w:type="spellStart"/>
      <w:r w:rsidRPr="004B5ABE">
        <w:rPr>
          <w:rFonts w:ascii="Times New Roman" w:hAnsi="Times New Roman"/>
          <w:sz w:val="24"/>
          <w:szCs w:val="24"/>
          <w:lang w:eastAsia="ar-SA"/>
        </w:rPr>
        <w:t>Étv</w:t>
      </w:r>
      <w:proofErr w:type="spellEnd"/>
      <w:r w:rsidRPr="004B5ABE">
        <w:rPr>
          <w:rFonts w:ascii="Times New Roman" w:hAnsi="Times New Roman"/>
          <w:sz w:val="24"/>
          <w:szCs w:val="24"/>
          <w:lang w:eastAsia="ar-SA"/>
        </w:rPr>
        <w:t xml:space="preserve">.) szerinti, építőipari kivitelezési tevékenységet végzők névjegyzékében. A nem magyarországi letelepedésű gazdasági szereplőnek a letelepedése szerinti ország </w:t>
      </w:r>
      <w:r w:rsidRPr="004B5ABE">
        <w:rPr>
          <w:rFonts w:ascii="Times New Roman" w:hAnsi="Times New Roman"/>
          <w:sz w:val="24"/>
          <w:szCs w:val="24"/>
          <w:lang w:eastAsia="ar-SA"/>
        </w:rPr>
        <w:lastRenderedPageBreak/>
        <w:t>nyilvántartásában való szereplés, vagy a letelepedése szerinti országban előírt engedély, jogosítvány vagy szervezeti, kamarai tagság igazolása, illetve a dokumentumok csatolása szükséges</w:t>
      </w:r>
      <w:r>
        <w:rPr>
          <w:rFonts w:ascii="Times New Roman" w:hAnsi="Times New Roman"/>
          <w:sz w:val="24"/>
          <w:szCs w:val="24"/>
          <w:lang w:eastAsia="ar-SA"/>
        </w:rPr>
        <w:t xml:space="preserve">. </w:t>
      </w:r>
      <w:r w:rsidRPr="004B5ABE">
        <w:rPr>
          <w:rFonts w:ascii="Times New Roman" w:hAnsi="Times New Roman"/>
          <w:sz w:val="24"/>
          <w:szCs w:val="24"/>
          <w:lang w:eastAsia="ar-SA"/>
        </w:rPr>
        <w:t xml:space="preserve"> </w:t>
      </w:r>
    </w:p>
    <w:p w14:paraId="07290F72" w14:textId="49D3788A" w:rsidR="00174C6F" w:rsidRDefault="004B5ABE" w:rsidP="00174C6F">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4B5ABE">
        <w:rPr>
          <w:rFonts w:ascii="Times New Roman" w:hAnsi="Times New Roman"/>
          <w:sz w:val="24"/>
          <w:szCs w:val="24"/>
          <w:lang w:eastAsia="ar-SA"/>
        </w:rPr>
        <w:t xml:space="preserve">Az </w:t>
      </w:r>
      <w:proofErr w:type="spellStart"/>
      <w:r w:rsidRPr="004B5ABE">
        <w:rPr>
          <w:rFonts w:ascii="Times New Roman" w:hAnsi="Times New Roman"/>
          <w:sz w:val="24"/>
          <w:szCs w:val="24"/>
          <w:lang w:eastAsia="ar-SA"/>
        </w:rPr>
        <w:t>Étv</w:t>
      </w:r>
      <w:proofErr w:type="spellEnd"/>
      <w:r w:rsidRPr="004B5ABE">
        <w:rPr>
          <w:rFonts w:ascii="Times New Roman" w:hAnsi="Times New Roman"/>
          <w:sz w:val="24"/>
          <w:szCs w:val="24"/>
          <w:lang w:eastAsia="ar-SA"/>
        </w:rPr>
        <w:t>. szerinti építőipari kivitelezési tevékenységet végzők névjegyzékében való szereplés tényét az ajánlatkérő ellenőrzi az ingyenesen, elektronikusan elérhető adatbázisból. A nem Magyarországon letelepedett gazdasági szereplő esetén a 2014/24/EU irányelv XI. mellékletében felsorolt nyilvántartások szerinti igazolást (kivonatot) vagy egyéb igazolást, vagy nyilatkozatot kell igazolásként benyújtani</w:t>
      </w:r>
      <w:r>
        <w:rPr>
          <w:rFonts w:ascii="Times New Roman" w:hAnsi="Times New Roman"/>
          <w:sz w:val="24"/>
          <w:szCs w:val="24"/>
          <w:lang w:eastAsia="ar-SA"/>
        </w:rPr>
        <w:t xml:space="preserve">. </w:t>
      </w:r>
      <w:r w:rsidRPr="004B5ABE">
        <w:rPr>
          <w:rFonts w:ascii="Times New Roman" w:hAnsi="Times New Roman"/>
          <w:sz w:val="24"/>
          <w:szCs w:val="24"/>
          <w:lang w:eastAsia="ar-SA"/>
        </w:rPr>
        <w:t xml:space="preserve"> </w:t>
      </w:r>
    </w:p>
    <w:p w14:paraId="7C77FE95" w14:textId="77777777" w:rsidR="00174C6F" w:rsidRPr="00174C6F" w:rsidRDefault="00174C6F" w:rsidP="00174C6F">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22DEB46D" w14:textId="3355870D" w:rsidR="00174C6F" w:rsidRPr="00174C6F" w:rsidRDefault="00174C6F"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r>
        <w:rPr>
          <w:rFonts w:ascii="Times New Roman" w:hAnsi="Times New Roman"/>
          <w:b/>
          <w:sz w:val="24"/>
          <w:szCs w:val="24"/>
          <w:lang w:eastAsia="ar-SA"/>
        </w:rPr>
        <w:tab/>
      </w:r>
      <w:r w:rsidRPr="00174C6F">
        <w:rPr>
          <w:rFonts w:ascii="Times New Roman" w:hAnsi="Times New Roman"/>
          <w:b/>
          <w:sz w:val="24"/>
          <w:szCs w:val="24"/>
          <w:lang w:eastAsia="ar-SA"/>
        </w:rPr>
        <w:t xml:space="preserve">SZ/1. </w:t>
      </w:r>
      <w:r w:rsidRPr="00174C6F">
        <w:rPr>
          <w:rFonts w:ascii="Times New Roman" w:hAnsi="Times New Roman"/>
          <w:sz w:val="24"/>
          <w:szCs w:val="24"/>
          <w:lang w:eastAsia="ar-SA"/>
        </w:rPr>
        <w:t>Alkalmatlan az ajánlattevő a szerződés teljesítésére, amennyiben az ajánlata alapján építőipari kivitelezési tevékenységet végző gazdasági szereplők nem szerepelnek az</w:t>
      </w:r>
      <w:r w:rsidRPr="00174C6F">
        <w:t xml:space="preserve"> </w:t>
      </w:r>
      <w:r w:rsidRPr="00174C6F">
        <w:rPr>
          <w:rFonts w:ascii="Times New Roman" w:hAnsi="Times New Roman"/>
          <w:sz w:val="24"/>
          <w:szCs w:val="24"/>
          <w:lang w:eastAsia="ar-SA"/>
        </w:rPr>
        <w:t>építőipari kivitelezési tevékenységet végzők névjegyzékében, illetve a nem Magyarországon letelepedett gazdasági szereplők nem szerepelnek a letelepedés szerinti ország nyilvántartásában, vagy a letelepedés szerinti országban előírt engedéllyel, jogosítvánnyal vagy szervezeti, kamarai tagsággal nem rendelkeznek.</w:t>
      </w:r>
    </w:p>
    <w:p w14:paraId="66949788" w14:textId="77777777" w:rsidR="00174C6F" w:rsidRPr="0039265F" w:rsidRDefault="00174C6F"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p>
    <w:p w14:paraId="70FF0277" w14:textId="71339F65"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bookmarkStart w:id="45" w:name="pr303"/>
      <w:bookmarkEnd w:id="44"/>
      <w:r w:rsidRPr="0039265F">
        <w:rPr>
          <w:rFonts w:ascii="Times New Roman" w:hAnsi="Times New Roman"/>
          <w:b/>
          <w:iCs/>
          <w:sz w:val="24"/>
          <w:szCs w:val="24"/>
          <w:lang w:eastAsia="ar-SA"/>
        </w:rPr>
        <w:t>15.</w:t>
      </w:r>
      <w:r w:rsidRPr="0039265F">
        <w:rPr>
          <w:rFonts w:ascii="Times New Roman" w:hAnsi="Times New Roman"/>
          <w:b/>
          <w:iCs/>
          <w:sz w:val="24"/>
          <w:szCs w:val="24"/>
          <w:lang w:eastAsia="ar-SA"/>
        </w:rPr>
        <w:tab/>
        <w:t>A</w:t>
      </w:r>
      <w:r w:rsidR="0077558F">
        <w:rPr>
          <w:rFonts w:ascii="Times New Roman" w:hAnsi="Times New Roman"/>
          <w:b/>
          <w:sz w:val="24"/>
          <w:szCs w:val="24"/>
          <w:lang w:eastAsia="ar-SA"/>
        </w:rPr>
        <w:t>jánlattételi határidő:</w:t>
      </w:r>
    </w:p>
    <w:p w14:paraId="020E7C1B" w14:textId="42C8FAF0" w:rsidR="00665666" w:rsidRPr="00612AC4" w:rsidRDefault="002205ED" w:rsidP="00443DA2">
      <w:pPr>
        <w:suppressAutoHyphens/>
        <w:autoSpaceDE w:val="0"/>
        <w:spacing w:after="0" w:line="276" w:lineRule="auto"/>
        <w:ind w:left="567" w:right="150" w:hanging="141"/>
        <w:jc w:val="both"/>
        <w:rPr>
          <w:rFonts w:ascii="Times New Roman" w:hAnsi="Times New Roman"/>
          <w:b/>
          <w:sz w:val="24"/>
          <w:szCs w:val="24"/>
          <w:lang w:eastAsia="ar-SA"/>
        </w:rPr>
      </w:pPr>
      <w:r>
        <w:rPr>
          <w:rFonts w:ascii="Times New Roman" w:hAnsi="Times New Roman"/>
          <w:b/>
          <w:sz w:val="24"/>
          <w:szCs w:val="24"/>
          <w:lang w:eastAsia="ar-SA"/>
        </w:rPr>
        <w:t>2018</w:t>
      </w:r>
      <w:r w:rsidR="00930E86" w:rsidRPr="00612AC4">
        <w:rPr>
          <w:rFonts w:ascii="Times New Roman" w:hAnsi="Times New Roman"/>
          <w:b/>
          <w:sz w:val="24"/>
          <w:szCs w:val="24"/>
          <w:lang w:eastAsia="ar-SA"/>
        </w:rPr>
        <w:t xml:space="preserve">. </w:t>
      </w:r>
      <w:r>
        <w:rPr>
          <w:rFonts w:ascii="Times New Roman" w:hAnsi="Times New Roman"/>
          <w:b/>
          <w:sz w:val="24"/>
          <w:szCs w:val="24"/>
          <w:lang w:eastAsia="ar-SA"/>
        </w:rPr>
        <w:t>01. 0</w:t>
      </w:r>
      <w:r w:rsidR="00930E86" w:rsidRPr="00612AC4">
        <w:rPr>
          <w:rFonts w:ascii="Times New Roman" w:hAnsi="Times New Roman"/>
          <w:b/>
          <w:sz w:val="24"/>
          <w:szCs w:val="24"/>
          <w:lang w:eastAsia="ar-SA"/>
        </w:rPr>
        <w:t>2. 10.00 óra.</w:t>
      </w:r>
    </w:p>
    <w:p w14:paraId="00BBC871"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p>
    <w:p w14:paraId="0F889924" w14:textId="0C7552E1" w:rsidR="00A6455C"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16.</w:t>
      </w:r>
      <w:bookmarkStart w:id="46" w:name="pr304"/>
      <w:bookmarkEnd w:id="45"/>
      <w:r w:rsidRPr="0039265F">
        <w:rPr>
          <w:rFonts w:ascii="Times New Roman" w:hAnsi="Times New Roman"/>
          <w:b/>
          <w:sz w:val="24"/>
          <w:szCs w:val="24"/>
          <w:lang w:eastAsia="ar-SA"/>
        </w:rPr>
        <w:tab/>
        <w:t>Az ajánlat benyújtásának címe:</w:t>
      </w:r>
    </w:p>
    <w:p w14:paraId="29920963" w14:textId="5795C072" w:rsidR="00936426" w:rsidRPr="0039265F" w:rsidRDefault="00936426"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ab/>
        <w:t xml:space="preserve">DEMETER Ügyvédi Iroda </w:t>
      </w:r>
    </w:p>
    <w:p w14:paraId="6803EBE6" w14:textId="3199A83B" w:rsidR="00665666" w:rsidRDefault="00936426"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ab/>
        <w:t>3526 Miskolc, Arany János tér 1. F. III/9.</w:t>
      </w:r>
    </w:p>
    <w:p w14:paraId="6ED7A065" w14:textId="77777777" w:rsidR="00A6455C" w:rsidRPr="00A6455C" w:rsidRDefault="00A6455C"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p>
    <w:p w14:paraId="797DC140"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17.</w:t>
      </w:r>
      <w:bookmarkStart w:id="47" w:name="pr305"/>
      <w:bookmarkEnd w:id="46"/>
      <w:r w:rsidRPr="0039265F">
        <w:rPr>
          <w:rFonts w:ascii="Times New Roman" w:hAnsi="Times New Roman"/>
          <w:b/>
          <w:sz w:val="24"/>
          <w:szCs w:val="24"/>
          <w:lang w:eastAsia="ar-SA"/>
        </w:rPr>
        <w:tab/>
        <w:t>Az ajánlattétel nyelve:</w:t>
      </w:r>
    </w:p>
    <w:p w14:paraId="686BA743" w14:textId="61312F09" w:rsidR="00665666" w:rsidRPr="0039265F" w:rsidRDefault="00665666" w:rsidP="00443DA2">
      <w:pPr>
        <w:suppressAutoHyphens/>
        <w:autoSpaceDE w:val="0"/>
        <w:spacing w:after="0" w:line="276" w:lineRule="auto"/>
        <w:ind w:left="360" w:right="150"/>
        <w:jc w:val="both"/>
        <w:rPr>
          <w:rFonts w:ascii="Times New Roman" w:hAnsi="Times New Roman"/>
          <w:sz w:val="24"/>
          <w:szCs w:val="24"/>
          <w:lang w:eastAsia="ar-SA"/>
        </w:rPr>
      </w:pPr>
      <w:r w:rsidRPr="0039265F">
        <w:rPr>
          <w:rFonts w:ascii="Times New Roman" w:hAnsi="Times New Roman"/>
          <w:sz w:val="24"/>
          <w:szCs w:val="24"/>
          <w:lang w:eastAsia="ar-SA"/>
        </w:rPr>
        <w:t>Magyar. Ajánlatkérő a nem magyar nyelven benyújtott dokumentumok ajánlattevő általi felelős fordítását is elfogadja</w:t>
      </w:r>
      <w:r w:rsidR="00A6455C">
        <w:rPr>
          <w:rFonts w:ascii="Times New Roman" w:hAnsi="Times New Roman"/>
          <w:sz w:val="24"/>
          <w:szCs w:val="24"/>
          <w:lang w:eastAsia="ar-SA"/>
        </w:rPr>
        <w:t>.</w:t>
      </w:r>
    </w:p>
    <w:p w14:paraId="04FCAEA7"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p>
    <w:p w14:paraId="6CC4F310" w14:textId="77777777" w:rsidR="00665666" w:rsidRPr="0039265F" w:rsidRDefault="00665666" w:rsidP="00443DA2">
      <w:pPr>
        <w:tabs>
          <w:tab w:val="left" w:pos="426"/>
        </w:tabs>
        <w:suppressAutoHyphens/>
        <w:autoSpaceDE w:val="0"/>
        <w:spacing w:after="0" w:line="276" w:lineRule="auto"/>
        <w:ind w:left="420" w:right="150" w:hanging="420"/>
        <w:jc w:val="both"/>
        <w:rPr>
          <w:rFonts w:ascii="Times New Roman" w:hAnsi="Times New Roman"/>
          <w:b/>
          <w:sz w:val="24"/>
          <w:szCs w:val="24"/>
          <w:lang w:eastAsia="ar-SA"/>
        </w:rPr>
      </w:pPr>
      <w:bookmarkStart w:id="48" w:name="pr306"/>
      <w:bookmarkEnd w:id="47"/>
      <w:r w:rsidRPr="0039265F">
        <w:rPr>
          <w:rFonts w:ascii="Times New Roman" w:hAnsi="Times New Roman"/>
          <w:b/>
          <w:sz w:val="24"/>
          <w:szCs w:val="24"/>
          <w:lang w:eastAsia="ar-SA"/>
        </w:rPr>
        <w:t>18.</w:t>
      </w:r>
      <w:r w:rsidRPr="0039265F">
        <w:rPr>
          <w:rFonts w:ascii="Times New Roman" w:hAnsi="Times New Roman"/>
          <w:b/>
          <w:sz w:val="24"/>
          <w:szCs w:val="24"/>
          <w:lang w:eastAsia="ar-SA"/>
        </w:rPr>
        <w:tab/>
        <w:t>Az ajánlat(ok) felbontásának helye, ideje és az ajánlatok felbontásán jelenlétre jogosultak:</w:t>
      </w:r>
    </w:p>
    <w:p w14:paraId="719641A9" w14:textId="77777777" w:rsidR="00936426" w:rsidRPr="0039265F" w:rsidRDefault="00936426" w:rsidP="00936426">
      <w:pPr>
        <w:suppressAutoHyphens/>
        <w:autoSpaceDE w:val="0"/>
        <w:spacing w:after="0" w:line="276" w:lineRule="auto"/>
        <w:ind w:left="567" w:right="150" w:hanging="141"/>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 xml:space="preserve">DEMETER Ügyvédi Iroda </w:t>
      </w:r>
    </w:p>
    <w:p w14:paraId="2C61E609" w14:textId="77777777" w:rsidR="00936426" w:rsidRPr="0039265F" w:rsidRDefault="00936426" w:rsidP="00936426">
      <w:pPr>
        <w:suppressAutoHyphens/>
        <w:autoSpaceDE w:val="0"/>
        <w:spacing w:after="0" w:line="276" w:lineRule="auto"/>
        <w:ind w:left="567" w:right="150" w:hanging="141"/>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3526 Miskolc, Arany János tér 1. F. III/9.</w:t>
      </w:r>
    </w:p>
    <w:p w14:paraId="5A42B396" w14:textId="1753B601" w:rsidR="00930E86" w:rsidRPr="00612AC4" w:rsidRDefault="002205ED" w:rsidP="00A6455C">
      <w:pPr>
        <w:suppressAutoHyphens/>
        <w:autoSpaceDE w:val="0"/>
        <w:spacing w:after="0" w:line="276" w:lineRule="auto"/>
        <w:ind w:left="426" w:right="150"/>
        <w:jc w:val="both"/>
        <w:rPr>
          <w:rFonts w:ascii="Times New Roman" w:hAnsi="Times New Roman"/>
          <w:b/>
          <w:sz w:val="24"/>
          <w:szCs w:val="24"/>
          <w:lang w:eastAsia="ar-SA"/>
        </w:rPr>
      </w:pPr>
      <w:r>
        <w:rPr>
          <w:rFonts w:ascii="Times New Roman" w:hAnsi="Times New Roman"/>
          <w:b/>
          <w:sz w:val="24"/>
          <w:szCs w:val="24"/>
          <w:lang w:eastAsia="ar-SA"/>
        </w:rPr>
        <w:t>2018</w:t>
      </w:r>
      <w:r w:rsidR="00930E86" w:rsidRPr="00612AC4">
        <w:rPr>
          <w:rFonts w:ascii="Times New Roman" w:hAnsi="Times New Roman"/>
          <w:b/>
          <w:sz w:val="24"/>
          <w:szCs w:val="24"/>
          <w:lang w:eastAsia="ar-SA"/>
        </w:rPr>
        <w:t xml:space="preserve">. </w:t>
      </w:r>
      <w:r>
        <w:rPr>
          <w:rFonts w:ascii="Times New Roman" w:hAnsi="Times New Roman"/>
          <w:b/>
          <w:sz w:val="24"/>
          <w:szCs w:val="24"/>
          <w:lang w:eastAsia="ar-SA"/>
        </w:rPr>
        <w:t>01. 0</w:t>
      </w:r>
      <w:r w:rsidR="00930E86" w:rsidRPr="00612AC4">
        <w:rPr>
          <w:rFonts w:ascii="Times New Roman" w:hAnsi="Times New Roman"/>
          <w:b/>
          <w:sz w:val="24"/>
          <w:szCs w:val="24"/>
          <w:lang w:eastAsia="ar-SA"/>
        </w:rPr>
        <w:t>2. 10.00 óra.</w:t>
      </w:r>
    </w:p>
    <w:p w14:paraId="29A27930" w14:textId="6425053C" w:rsidR="00665666" w:rsidRPr="0039265F" w:rsidRDefault="00A6455C" w:rsidP="00A6455C">
      <w:pPr>
        <w:suppressAutoHyphens/>
        <w:autoSpaceDE w:val="0"/>
        <w:spacing w:after="0" w:line="276" w:lineRule="auto"/>
        <w:ind w:left="426" w:right="150"/>
        <w:jc w:val="both"/>
        <w:rPr>
          <w:rFonts w:ascii="Times New Roman" w:hAnsi="Times New Roman"/>
          <w:sz w:val="24"/>
          <w:szCs w:val="24"/>
          <w:lang w:eastAsia="ar-SA"/>
        </w:rPr>
      </w:pPr>
      <w:r w:rsidRPr="00A6455C">
        <w:rPr>
          <w:rFonts w:ascii="Times New Roman" w:hAnsi="Times New Roman"/>
          <w:sz w:val="24"/>
          <w:szCs w:val="24"/>
          <w:lang w:eastAsia="ar-SA"/>
        </w:rPr>
        <w:t>Kbt. 68. § (3) bekezdésében meghatározott személyek jogosultak jelen lenni. Ajánlatkérő a bontás során a Kbt. 68. § (1); (4) és (6) bekezdései szerint jár el.</w:t>
      </w:r>
    </w:p>
    <w:p w14:paraId="590FF4E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5432891F"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19.</w:t>
      </w:r>
      <w:bookmarkStart w:id="49" w:name="pr307"/>
      <w:bookmarkEnd w:id="48"/>
      <w:r w:rsidRPr="0039265F">
        <w:rPr>
          <w:rFonts w:ascii="Times New Roman" w:hAnsi="Times New Roman"/>
          <w:b/>
          <w:sz w:val="24"/>
          <w:szCs w:val="24"/>
          <w:lang w:eastAsia="ar-SA"/>
        </w:rPr>
        <w:tab/>
        <w:t>Az ajánlati kötöttség minimális időtartama:</w:t>
      </w:r>
    </w:p>
    <w:p w14:paraId="31C3503E" w14:textId="045661C1" w:rsidR="00665666" w:rsidRPr="0039265F" w:rsidRDefault="00936426" w:rsidP="00443DA2">
      <w:pPr>
        <w:suppressAutoHyphens/>
        <w:autoSpaceDE w:val="0"/>
        <w:spacing w:after="0" w:line="276" w:lineRule="auto"/>
        <w:ind w:left="360" w:right="150"/>
        <w:jc w:val="both"/>
        <w:rPr>
          <w:rFonts w:ascii="Times New Roman" w:hAnsi="Times New Roman"/>
          <w:sz w:val="24"/>
          <w:szCs w:val="24"/>
          <w:lang w:eastAsia="ar-SA"/>
        </w:rPr>
      </w:pPr>
      <w:r w:rsidRPr="0039265F">
        <w:rPr>
          <w:rFonts w:ascii="Times New Roman" w:hAnsi="Times New Roman"/>
          <w:sz w:val="24"/>
          <w:szCs w:val="24"/>
          <w:lang w:eastAsia="ar-SA"/>
        </w:rPr>
        <w:t>6</w:t>
      </w:r>
      <w:r w:rsidR="00665666" w:rsidRPr="0039265F">
        <w:rPr>
          <w:rFonts w:ascii="Times New Roman" w:hAnsi="Times New Roman"/>
          <w:sz w:val="24"/>
          <w:szCs w:val="24"/>
          <w:lang w:eastAsia="ar-SA"/>
        </w:rPr>
        <w:t xml:space="preserve">0 nap </w:t>
      </w:r>
      <w:r w:rsidR="00665666" w:rsidRPr="0039265F">
        <w:rPr>
          <w:rFonts w:ascii="Times New Roman" w:hAnsi="Times New Roman"/>
          <w:i/>
          <w:iCs/>
          <w:sz w:val="24"/>
          <w:szCs w:val="24"/>
        </w:rPr>
        <w:t>(az ajánlattételi határidő lejártától számítva)</w:t>
      </w:r>
    </w:p>
    <w:p w14:paraId="2CEA162B"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2B613994"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20.</w:t>
      </w:r>
      <w:bookmarkStart w:id="50" w:name="pr309"/>
      <w:bookmarkEnd w:id="49"/>
      <w:r w:rsidRPr="0039265F">
        <w:rPr>
          <w:rFonts w:ascii="Times New Roman" w:hAnsi="Times New Roman"/>
          <w:b/>
          <w:i/>
          <w:iCs/>
          <w:sz w:val="24"/>
          <w:szCs w:val="24"/>
          <w:lang w:eastAsia="ar-SA"/>
        </w:rPr>
        <w:tab/>
      </w:r>
      <w:r w:rsidRPr="00CC14B2">
        <w:rPr>
          <w:rFonts w:ascii="Times New Roman" w:hAnsi="Times New Roman"/>
          <w:b/>
          <w:sz w:val="24"/>
          <w:szCs w:val="24"/>
          <w:lang w:eastAsia="ar-SA"/>
        </w:rPr>
        <w:t>Az ajánlati biztosíték előírására, valamint a szerződésben megkövetelt biztosítékokra vonatkozó információ:</w:t>
      </w:r>
    </w:p>
    <w:p w14:paraId="032DA7B5" w14:textId="1A7B8CD7" w:rsidR="00665666" w:rsidRPr="0039265F" w:rsidRDefault="00665666" w:rsidP="00443DA2">
      <w:pPr>
        <w:pStyle w:val="NormlWeb1"/>
        <w:spacing w:line="276" w:lineRule="auto"/>
        <w:ind w:left="426" w:right="150"/>
        <w:jc w:val="both"/>
        <w:rPr>
          <w:color w:val="auto"/>
        </w:rPr>
      </w:pPr>
      <w:r w:rsidRPr="0039265F">
        <w:rPr>
          <w:color w:val="auto"/>
        </w:rPr>
        <w:t xml:space="preserve">Ajánlatkérő jelen közbeszerzési eljárásban </w:t>
      </w:r>
      <w:r w:rsidR="00192424" w:rsidRPr="0039265F">
        <w:rPr>
          <w:b/>
          <w:color w:val="auto"/>
        </w:rPr>
        <w:t>az ajánlattételt</w:t>
      </w:r>
      <w:r w:rsidRPr="0039265F">
        <w:rPr>
          <w:b/>
          <w:color w:val="auto"/>
        </w:rPr>
        <w:t xml:space="preserve"> ajánlati biztosíték</w:t>
      </w:r>
      <w:r w:rsidR="00192424" w:rsidRPr="0039265F">
        <w:rPr>
          <w:color w:val="auto"/>
        </w:rPr>
        <w:t xml:space="preserve"> nyújtásához köti:</w:t>
      </w:r>
    </w:p>
    <w:p w14:paraId="7AEB5D71" w14:textId="53E443E1" w:rsidR="00192424" w:rsidRPr="003F4280" w:rsidRDefault="00073901" w:rsidP="003F4280">
      <w:pPr>
        <w:pStyle w:val="NormlWeb1"/>
        <w:spacing w:line="276" w:lineRule="auto"/>
        <w:ind w:left="426" w:right="150"/>
        <w:jc w:val="both"/>
        <w:rPr>
          <w:color w:val="auto"/>
        </w:rPr>
      </w:pPr>
      <w:r w:rsidRPr="003F4280">
        <w:rPr>
          <w:color w:val="auto"/>
        </w:rPr>
        <w:lastRenderedPageBreak/>
        <w:t>Az a</w:t>
      </w:r>
      <w:r w:rsidR="00192424" w:rsidRPr="003F4280">
        <w:rPr>
          <w:color w:val="auto"/>
        </w:rPr>
        <w:t>jánlati biztosíték mérté</w:t>
      </w:r>
      <w:r w:rsidR="00715B7B" w:rsidRPr="003F4280">
        <w:rPr>
          <w:color w:val="auto"/>
        </w:rPr>
        <w:t xml:space="preserve">ke: </w:t>
      </w:r>
      <w:r w:rsidR="00715B7B" w:rsidRPr="003F4280">
        <w:rPr>
          <w:b/>
          <w:color w:val="auto"/>
        </w:rPr>
        <w:t>2.000.000,- Ft, azaz kettő</w:t>
      </w:r>
      <w:r w:rsidR="00192424" w:rsidRPr="003F4280">
        <w:rPr>
          <w:b/>
          <w:color w:val="auto"/>
        </w:rPr>
        <w:t>millió forint</w:t>
      </w:r>
      <w:r w:rsidR="00192424" w:rsidRPr="003F4280">
        <w:rPr>
          <w:color w:val="auto"/>
        </w:rPr>
        <w:t xml:space="preserve">, melyet az </w:t>
      </w:r>
      <w:r w:rsidR="00A86519">
        <w:rPr>
          <w:color w:val="auto"/>
        </w:rPr>
        <w:t xml:space="preserve">ajánlatkérő </w:t>
      </w:r>
      <w:r w:rsidR="003F4280" w:rsidRPr="003F4280">
        <w:rPr>
          <w:color w:val="auto"/>
        </w:rPr>
        <w:t xml:space="preserve">11734004-15348568-00000000 </w:t>
      </w:r>
      <w:r w:rsidR="00192424" w:rsidRPr="003F4280">
        <w:rPr>
          <w:color w:val="auto"/>
        </w:rPr>
        <w:t xml:space="preserve">számú </w:t>
      </w:r>
      <w:r w:rsidR="00A86519">
        <w:rPr>
          <w:color w:val="auto"/>
        </w:rPr>
        <w:t>bank</w:t>
      </w:r>
      <w:r w:rsidR="00192424" w:rsidRPr="003F4280">
        <w:rPr>
          <w:color w:val="auto"/>
        </w:rPr>
        <w:t>számlájára az ajánlattételi határidő lejártáig kell befizetni, az eljárás címének feltüntetésével.</w:t>
      </w:r>
    </w:p>
    <w:p w14:paraId="51FC3B90" w14:textId="3719847B" w:rsidR="00715B7B" w:rsidRDefault="00192424" w:rsidP="00443DA2">
      <w:pPr>
        <w:pStyle w:val="NormlWeb2"/>
        <w:spacing w:line="276" w:lineRule="auto"/>
        <w:ind w:left="426" w:right="150"/>
        <w:jc w:val="both"/>
        <w:rPr>
          <w:color w:val="auto"/>
          <w:kern w:val="1"/>
        </w:rPr>
      </w:pPr>
      <w:r w:rsidRPr="0039265F">
        <w:rPr>
          <w:color w:val="auto"/>
          <w:kern w:val="1"/>
        </w:rPr>
        <w:t>Az ajánlati biztosítékot az ajánlatkérő a Kbt. rendelkezéseinek megfelelően pénzügyi intézmény vagy biztosító által vállalt garancia vagy készfizető kezesség formájában vagy biztosítási szerződés alapján kiállított - készfizető kezességvállalást tartalmazó - kötelezvény formájában is elfogadja. A garancia időbeli hatálya az ajánlati kötö</w:t>
      </w:r>
      <w:r w:rsidR="005C6572">
        <w:rPr>
          <w:color w:val="auto"/>
          <w:kern w:val="1"/>
        </w:rPr>
        <w:t xml:space="preserve">ttséggel azonos ideig tart. </w:t>
      </w:r>
      <w:r w:rsidR="005C6572" w:rsidRPr="005C6572">
        <w:rPr>
          <w:color w:val="auto"/>
          <w:kern w:val="1"/>
        </w:rPr>
        <w:t>A biztosí</w:t>
      </w:r>
      <w:r w:rsidR="00A86519">
        <w:rPr>
          <w:color w:val="auto"/>
          <w:kern w:val="1"/>
        </w:rPr>
        <w:t xml:space="preserve">ték </w:t>
      </w:r>
      <w:r w:rsidR="005C6572" w:rsidRPr="005C6572">
        <w:rPr>
          <w:color w:val="auto"/>
          <w:kern w:val="1"/>
        </w:rPr>
        <w:t>rendelkezésre bocsátását igazoló dokumentumot (</w:t>
      </w:r>
      <w:r w:rsidR="005C6572" w:rsidRPr="005C6572">
        <w:rPr>
          <w:b/>
          <w:color w:val="auto"/>
          <w:kern w:val="1"/>
        </w:rPr>
        <w:t>ajánlatkérő számlájára való befizetés esetén a banki igazolás másolati példánya, bank vagy biztosító által vállalt garancia esetén a bankgarancia eredeti példánya, biztosítási szerződés alapján kiállított - készfizető kezességvállalást tartalmazó - kötelezvény esetén a kötelezvény eredeti példánya</w:t>
      </w:r>
      <w:r w:rsidR="005C6572" w:rsidRPr="005C6572">
        <w:rPr>
          <w:color w:val="auto"/>
          <w:kern w:val="1"/>
        </w:rPr>
        <w:t xml:space="preserve">) ajánlattevőnek ajánlatához csatolnia kell. </w:t>
      </w:r>
      <w:r w:rsidRPr="0039265F">
        <w:rPr>
          <w:color w:val="auto"/>
          <w:kern w:val="1"/>
        </w:rPr>
        <w:t>Az ajánlati biztosíték a Kbt. 54. § (5) bekezdés a)</w:t>
      </w:r>
      <w:proofErr w:type="spellStart"/>
      <w:r w:rsidRPr="0039265F">
        <w:rPr>
          <w:color w:val="auto"/>
          <w:kern w:val="1"/>
        </w:rPr>
        <w:t>-b</w:t>
      </w:r>
      <w:proofErr w:type="spellEnd"/>
      <w:r w:rsidRPr="0039265F">
        <w:rPr>
          <w:color w:val="auto"/>
          <w:kern w:val="1"/>
        </w:rPr>
        <w:t xml:space="preserve">) pontja szerint kerül visszafizetésre, figyelemmel a Kbt. 54. § (4) és (6) és (7) bekezdésére. Ajánlatkérő az ajánlati biztosíték után kamatot nem fizet. A Kbt. 35. § (5) bekezdése alapján a közös ajánlattevőknek a biztosítékot elegendő egyszer rendelkezésre bocsátaniuk. Az ajánlati kötöttségnek bármelyik közös ajánlattevő részéről történt megsértése esetén a biztosíték az ajánlatkérőt illeti meg. </w:t>
      </w:r>
      <w:r w:rsidRPr="005C6572">
        <w:rPr>
          <w:b/>
          <w:color w:val="auto"/>
          <w:kern w:val="1"/>
        </w:rPr>
        <w:t>A Kbt. 73. § (6) bekezdés b) pont értelmében az ajánlat érvénytelen, ha az ajánlatte</w:t>
      </w:r>
      <w:r w:rsidR="005C6572" w:rsidRPr="005C6572">
        <w:rPr>
          <w:b/>
          <w:color w:val="auto"/>
          <w:kern w:val="1"/>
        </w:rPr>
        <w:t>vő az ajánlati biztosítékot az a</w:t>
      </w:r>
      <w:r w:rsidRPr="005C6572">
        <w:rPr>
          <w:b/>
          <w:color w:val="auto"/>
          <w:kern w:val="1"/>
        </w:rPr>
        <w:t>jánlatkérő által előírt határidőre nem, vagy az előírt mértéknél kisebb összegben bocsátotta rendelkezésre.</w:t>
      </w:r>
      <w:r w:rsidRPr="0039265F">
        <w:rPr>
          <w:color w:val="auto"/>
          <w:kern w:val="1"/>
        </w:rPr>
        <w:t xml:space="preserve"> Ajánlatkérő tájékoztatja az ajánlattevőket, hogy az ajánlati biztosíték nem válik szerződést biztosító mellékkötelezettséggé.</w:t>
      </w:r>
    </w:p>
    <w:p w14:paraId="6274772A" w14:textId="77777777" w:rsidR="002205ED" w:rsidRPr="0039265F" w:rsidRDefault="002205ED" w:rsidP="00443DA2">
      <w:pPr>
        <w:pStyle w:val="NormlWeb2"/>
        <w:spacing w:line="276" w:lineRule="auto"/>
        <w:ind w:left="426" w:right="150"/>
        <w:jc w:val="both"/>
        <w:rPr>
          <w:color w:val="auto"/>
          <w:kern w:val="1"/>
        </w:rPr>
      </w:pPr>
    </w:p>
    <w:p w14:paraId="51723D4C" w14:textId="3F0189D7" w:rsidR="00992C5F" w:rsidRDefault="00992C5F" w:rsidP="00443DA2">
      <w:pPr>
        <w:pStyle w:val="NormlWeb2"/>
        <w:spacing w:line="276" w:lineRule="auto"/>
        <w:ind w:left="426" w:right="150"/>
        <w:jc w:val="both"/>
        <w:rPr>
          <w:color w:val="auto"/>
        </w:rPr>
      </w:pPr>
      <w:r w:rsidRPr="00992C5F">
        <w:rPr>
          <w:b/>
          <w:color w:val="auto"/>
        </w:rPr>
        <w:t>Teljesítési biztosíték:</w:t>
      </w:r>
      <w:r w:rsidR="007A668C" w:rsidRPr="00992C5F">
        <w:t xml:space="preserve"> </w:t>
      </w:r>
      <w:r w:rsidR="007A668C" w:rsidRPr="00992C5F">
        <w:rPr>
          <w:color w:val="auto"/>
        </w:rPr>
        <w:t>a Kbt. 134. § (2) bekezdése alapján</w:t>
      </w:r>
      <w:r>
        <w:rPr>
          <w:color w:val="auto"/>
        </w:rPr>
        <w:t xml:space="preserve"> n</w:t>
      </w:r>
      <w:r w:rsidR="00715B7B" w:rsidRPr="00715B7B">
        <w:rPr>
          <w:color w:val="auto"/>
        </w:rPr>
        <w:t>yertes ajánlattevő köteles a szerződés szerinti, áfa nélkül s</w:t>
      </w:r>
      <w:r w:rsidR="00073901">
        <w:rPr>
          <w:color w:val="auto"/>
        </w:rPr>
        <w:t xml:space="preserve">zámított </w:t>
      </w:r>
      <w:r w:rsidR="00613051">
        <w:rPr>
          <w:color w:val="auto"/>
        </w:rPr>
        <w:t xml:space="preserve">teljes </w:t>
      </w:r>
      <w:r>
        <w:rPr>
          <w:color w:val="auto"/>
        </w:rPr>
        <w:t xml:space="preserve">nettó </w:t>
      </w:r>
      <w:r w:rsidR="00FD275B">
        <w:rPr>
          <w:color w:val="auto"/>
        </w:rPr>
        <w:t xml:space="preserve">vállalkozói díj </w:t>
      </w:r>
      <w:r w:rsidR="00073901">
        <w:rPr>
          <w:color w:val="auto"/>
        </w:rPr>
        <w:t>1</w:t>
      </w:r>
      <w:r>
        <w:rPr>
          <w:color w:val="auto"/>
        </w:rPr>
        <w:t xml:space="preserve"> %-át kitevő</w:t>
      </w:r>
      <w:r w:rsidR="00715B7B" w:rsidRPr="00715B7B">
        <w:rPr>
          <w:color w:val="auto"/>
        </w:rPr>
        <w:t xml:space="preserve"> teljesítési biztosítékot az ajánla</w:t>
      </w:r>
      <w:r>
        <w:rPr>
          <w:color w:val="auto"/>
        </w:rPr>
        <w:t>tkérő rendelkezésére bocsátani</w:t>
      </w:r>
      <w:r w:rsidR="00715B7B" w:rsidRPr="00715B7B">
        <w:rPr>
          <w:color w:val="auto"/>
        </w:rPr>
        <w:t xml:space="preserve">, amely a kivitelezési szerződés hatálybalépésétől </w:t>
      </w:r>
      <w:r w:rsidR="00CC14B2" w:rsidRPr="00CC14B2">
        <w:rPr>
          <w:color w:val="auto"/>
        </w:rPr>
        <w:t xml:space="preserve">(a szerződés az aláírás napján lép hatályban) </w:t>
      </w:r>
      <w:r w:rsidR="00715B7B" w:rsidRPr="00715B7B">
        <w:rPr>
          <w:color w:val="auto"/>
        </w:rPr>
        <w:t xml:space="preserve">az eredményes </w:t>
      </w:r>
      <w:r>
        <w:rPr>
          <w:color w:val="auto"/>
        </w:rPr>
        <w:t xml:space="preserve">műszaki </w:t>
      </w:r>
      <w:r w:rsidR="00715B7B" w:rsidRPr="00715B7B">
        <w:rPr>
          <w:color w:val="auto"/>
        </w:rPr>
        <w:t xml:space="preserve">átadás-átvételi eljárás befejezéséig szól. </w:t>
      </w:r>
      <w:r w:rsidRPr="00992C5F">
        <w:rPr>
          <w:color w:val="auto"/>
        </w:rPr>
        <w:t>A teljesítési biztosítékot legkésőbb a szerződés hatályba lépésének napjáig kell az ajánlatkérő rendelkezésére bocsátania a nyertes ajánlattevőnek.</w:t>
      </w:r>
      <w:r>
        <w:rPr>
          <w:color w:val="auto"/>
        </w:rPr>
        <w:t xml:space="preserve"> A </w:t>
      </w:r>
      <w:r w:rsidRPr="00992C5F">
        <w:rPr>
          <w:color w:val="auto"/>
        </w:rPr>
        <w:t xml:space="preserve">teljesítési biztosíték a Kbt. 134. § (6) bekezdés a) pontja szerint az ajánlattevőként szerződő fél választása szerint nyújtható: </w:t>
      </w:r>
    </w:p>
    <w:p w14:paraId="5A9245FB" w14:textId="77777777" w:rsidR="00992C5F" w:rsidRDefault="00992C5F" w:rsidP="00443DA2">
      <w:pPr>
        <w:pStyle w:val="NormlWeb2"/>
        <w:spacing w:line="276" w:lineRule="auto"/>
        <w:ind w:left="426" w:right="150"/>
        <w:jc w:val="both"/>
        <w:rPr>
          <w:color w:val="auto"/>
        </w:rPr>
      </w:pPr>
      <w:r w:rsidRPr="00992C5F">
        <w:rPr>
          <w:color w:val="auto"/>
        </w:rPr>
        <w:t xml:space="preserve">- óvadékként az előírt pénzösszegnek a jogosult fél fizetési számlájára történő befizetésével (átutalásával), vagy </w:t>
      </w:r>
    </w:p>
    <w:p w14:paraId="0FBC1582" w14:textId="77777777" w:rsidR="00992C5F" w:rsidRDefault="00992C5F" w:rsidP="00443DA2">
      <w:pPr>
        <w:pStyle w:val="NormlWeb2"/>
        <w:spacing w:line="276" w:lineRule="auto"/>
        <w:ind w:left="426" w:right="150"/>
        <w:jc w:val="both"/>
        <w:rPr>
          <w:color w:val="auto"/>
        </w:rPr>
      </w:pPr>
      <w:r w:rsidRPr="00992C5F">
        <w:rPr>
          <w:color w:val="auto"/>
        </w:rPr>
        <w:t>- pénzügyi intézmény vagy biztosító által vállalt garancia vagy készfizető kezesség biztosításával,</w:t>
      </w:r>
    </w:p>
    <w:p w14:paraId="08DDAD8D" w14:textId="77777777" w:rsidR="00992C5F" w:rsidRDefault="00992C5F" w:rsidP="00443DA2">
      <w:pPr>
        <w:pStyle w:val="NormlWeb2"/>
        <w:spacing w:line="276" w:lineRule="auto"/>
        <w:ind w:left="426" w:right="150"/>
        <w:jc w:val="both"/>
        <w:rPr>
          <w:color w:val="auto"/>
        </w:rPr>
      </w:pPr>
      <w:r w:rsidRPr="00992C5F">
        <w:rPr>
          <w:color w:val="auto"/>
        </w:rPr>
        <w:t xml:space="preserve"> - biztosítási szerződés alapján kiállított - készfizető kezességvállalást tartalmazó</w:t>
      </w:r>
      <w:r>
        <w:rPr>
          <w:color w:val="auto"/>
        </w:rPr>
        <w:t xml:space="preserve"> kötelezvénnyel. </w:t>
      </w:r>
    </w:p>
    <w:p w14:paraId="208A399F" w14:textId="2F30B7DF" w:rsidR="00073901" w:rsidRDefault="00992C5F" w:rsidP="00992C5F">
      <w:pPr>
        <w:pStyle w:val="NormlWeb2"/>
        <w:spacing w:line="276" w:lineRule="auto"/>
        <w:ind w:left="426" w:right="150"/>
        <w:jc w:val="both"/>
        <w:rPr>
          <w:color w:val="auto"/>
        </w:rPr>
      </w:pPr>
      <w:r>
        <w:rPr>
          <w:color w:val="auto"/>
        </w:rPr>
        <w:t>A biztosíték</w:t>
      </w:r>
      <w:r w:rsidRPr="00992C5F">
        <w:rPr>
          <w:color w:val="auto"/>
        </w:rPr>
        <w:t xml:space="preserve">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 </w:t>
      </w:r>
      <w:bookmarkEnd w:id="50"/>
    </w:p>
    <w:p w14:paraId="7B0ABEE0" w14:textId="77777777" w:rsidR="00992C5F" w:rsidRPr="00992C5F" w:rsidRDefault="00992C5F" w:rsidP="00992C5F">
      <w:pPr>
        <w:pStyle w:val="NormlWeb2"/>
        <w:spacing w:line="276" w:lineRule="auto"/>
        <w:ind w:left="426" w:right="150"/>
        <w:jc w:val="both"/>
        <w:rPr>
          <w:color w:val="auto"/>
        </w:rPr>
      </w:pPr>
    </w:p>
    <w:p w14:paraId="757D012A" w14:textId="77777777" w:rsidR="00936426" w:rsidRPr="0039265F"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b/>
          <w:color w:val="00000A"/>
          <w:kern w:val="1"/>
          <w:sz w:val="24"/>
          <w:szCs w:val="24"/>
          <w:lang w:eastAsia="zh-CN"/>
        </w:rPr>
        <w:lastRenderedPageBreak/>
        <w:t>Késedelmi kötbér:</w:t>
      </w:r>
      <w:r w:rsidRPr="0039265F">
        <w:rPr>
          <w:rFonts w:ascii="Times New Roman" w:eastAsia="Times New Roman" w:hAnsi="Times New Roman"/>
          <w:color w:val="00000A"/>
          <w:kern w:val="1"/>
          <w:sz w:val="24"/>
          <w:szCs w:val="24"/>
          <w:lang w:eastAsia="zh-CN"/>
        </w:rPr>
        <w:t xml:space="preserve"> Nyertes ajánlattevő amennyiben olyan okból, amelyért felelős késedelembe esik (a szerződésben rögzített határidőt elmulasztja), késedelmi kötbér fizetésére köteles.</w:t>
      </w:r>
    </w:p>
    <w:p w14:paraId="075A4C6B" w14:textId="49CB681C" w:rsidR="00ED56FE"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color w:val="00000A"/>
          <w:kern w:val="1"/>
          <w:sz w:val="24"/>
          <w:szCs w:val="24"/>
          <w:lang w:eastAsia="zh-CN"/>
        </w:rPr>
        <w:t>A késedelmi kötbér mértéke a szerződés sze</w:t>
      </w:r>
      <w:r w:rsidR="00613051">
        <w:rPr>
          <w:rFonts w:ascii="Times New Roman" w:eastAsia="Times New Roman" w:hAnsi="Times New Roman"/>
          <w:color w:val="00000A"/>
          <w:kern w:val="1"/>
          <w:sz w:val="24"/>
          <w:szCs w:val="24"/>
          <w:lang w:eastAsia="zh-CN"/>
        </w:rPr>
        <w:t>rinti, áfa</w:t>
      </w:r>
      <w:r w:rsidRPr="0039265F">
        <w:rPr>
          <w:rFonts w:ascii="Times New Roman" w:eastAsia="Times New Roman" w:hAnsi="Times New Roman"/>
          <w:color w:val="00000A"/>
          <w:kern w:val="1"/>
          <w:sz w:val="24"/>
          <w:szCs w:val="24"/>
          <w:lang w:eastAsia="zh-CN"/>
        </w:rPr>
        <w:t xml:space="preserve"> nélkül</w:t>
      </w:r>
      <w:r w:rsidR="00A6455C">
        <w:rPr>
          <w:rFonts w:ascii="Times New Roman" w:eastAsia="Times New Roman" w:hAnsi="Times New Roman"/>
          <w:color w:val="00000A"/>
          <w:kern w:val="1"/>
          <w:sz w:val="24"/>
          <w:szCs w:val="24"/>
          <w:lang w:eastAsia="zh-CN"/>
        </w:rPr>
        <w:t xml:space="preserve"> számított </w:t>
      </w:r>
      <w:r w:rsidR="00D67140">
        <w:rPr>
          <w:rFonts w:ascii="Times New Roman" w:eastAsia="Times New Roman" w:hAnsi="Times New Roman"/>
          <w:color w:val="00000A"/>
          <w:kern w:val="1"/>
          <w:sz w:val="24"/>
          <w:szCs w:val="24"/>
          <w:lang w:eastAsia="zh-CN"/>
        </w:rPr>
        <w:t xml:space="preserve">teljes nettó vállalkozói díj </w:t>
      </w:r>
      <w:r w:rsidR="00A6455C">
        <w:rPr>
          <w:rFonts w:ascii="Times New Roman" w:eastAsia="Times New Roman" w:hAnsi="Times New Roman"/>
          <w:color w:val="00000A"/>
          <w:kern w:val="1"/>
          <w:sz w:val="24"/>
          <w:szCs w:val="24"/>
          <w:lang w:eastAsia="zh-CN"/>
        </w:rPr>
        <w:t>0,5</w:t>
      </w:r>
      <w:r w:rsidRPr="0039265F">
        <w:rPr>
          <w:rFonts w:ascii="Times New Roman" w:eastAsia="Times New Roman" w:hAnsi="Times New Roman"/>
          <w:color w:val="00000A"/>
          <w:kern w:val="1"/>
          <w:sz w:val="24"/>
          <w:szCs w:val="24"/>
          <w:lang w:eastAsia="zh-CN"/>
        </w:rPr>
        <w:t xml:space="preserve"> %-a / nap, minden megkezdett (késedelemmel érintett) naptári nap után</w:t>
      </w:r>
      <w:r w:rsidR="00ED56FE">
        <w:rPr>
          <w:rFonts w:ascii="Times New Roman" w:eastAsia="Times New Roman" w:hAnsi="Times New Roman"/>
          <w:color w:val="00000A"/>
          <w:kern w:val="1"/>
          <w:sz w:val="24"/>
          <w:szCs w:val="24"/>
          <w:lang w:eastAsia="zh-CN"/>
        </w:rPr>
        <w:t xml:space="preserve">, de maximum a nettó vállalási díj 10%-a. </w:t>
      </w:r>
    </w:p>
    <w:p w14:paraId="71D13C89" w14:textId="417A943F" w:rsidR="00073901"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color w:val="00000A"/>
          <w:kern w:val="1"/>
          <w:sz w:val="24"/>
          <w:szCs w:val="24"/>
          <w:lang w:eastAsia="zh-CN"/>
        </w:rPr>
        <w:t>A 30 napot meghaladó késede</w:t>
      </w:r>
      <w:r w:rsidR="00ED56FE">
        <w:rPr>
          <w:rFonts w:ascii="Times New Roman" w:eastAsia="Times New Roman" w:hAnsi="Times New Roman"/>
          <w:color w:val="00000A"/>
          <w:kern w:val="1"/>
          <w:sz w:val="24"/>
          <w:szCs w:val="24"/>
          <w:lang w:eastAsia="zh-CN"/>
        </w:rPr>
        <w:t>lem esetén a</w:t>
      </w:r>
      <w:r w:rsidRPr="0039265F">
        <w:rPr>
          <w:rFonts w:ascii="Times New Roman" w:eastAsia="Times New Roman" w:hAnsi="Times New Roman"/>
          <w:color w:val="00000A"/>
          <w:kern w:val="1"/>
          <w:sz w:val="24"/>
          <w:szCs w:val="24"/>
          <w:lang w:eastAsia="zh-CN"/>
        </w:rPr>
        <w:t>jánlatkérő jogosult a szerződést felmondani, attól elállni, mely okán a nyertes ajánlattevő a meghiúsulási kötbérfizetésre lesz kötelezett.</w:t>
      </w:r>
    </w:p>
    <w:p w14:paraId="1695F9E6" w14:textId="77777777" w:rsidR="001557A6" w:rsidRPr="0039265F" w:rsidRDefault="001557A6" w:rsidP="00936426">
      <w:pPr>
        <w:spacing w:after="120" w:line="276" w:lineRule="auto"/>
        <w:ind w:left="360"/>
        <w:jc w:val="both"/>
        <w:rPr>
          <w:rFonts w:ascii="Times New Roman" w:eastAsia="Times New Roman" w:hAnsi="Times New Roman"/>
          <w:color w:val="00000A"/>
          <w:kern w:val="1"/>
          <w:sz w:val="24"/>
          <w:szCs w:val="24"/>
          <w:lang w:eastAsia="zh-CN"/>
        </w:rPr>
      </w:pPr>
    </w:p>
    <w:p w14:paraId="030C4152" w14:textId="795ECF9C" w:rsidR="00073901"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b/>
          <w:color w:val="00000A"/>
          <w:kern w:val="1"/>
          <w:sz w:val="24"/>
          <w:szCs w:val="24"/>
          <w:lang w:eastAsia="zh-CN"/>
        </w:rPr>
        <w:t>Meghiúsulási kötbér:</w:t>
      </w:r>
      <w:r w:rsidRPr="0039265F">
        <w:rPr>
          <w:rFonts w:ascii="Times New Roman" w:eastAsia="Times New Roman" w:hAnsi="Times New Roman"/>
          <w:color w:val="00000A"/>
          <w:kern w:val="1"/>
          <w:sz w:val="24"/>
          <w:szCs w:val="24"/>
          <w:lang w:eastAsia="zh-CN"/>
        </w:rPr>
        <w:t xml:space="preserve"> Amennyiben olyan okból, amiért a nyertes </w:t>
      </w:r>
      <w:r w:rsidR="00613051">
        <w:rPr>
          <w:rFonts w:ascii="Times New Roman" w:eastAsia="Times New Roman" w:hAnsi="Times New Roman"/>
          <w:color w:val="00000A"/>
          <w:kern w:val="1"/>
          <w:sz w:val="24"/>
          <w:szCs w:val="24"/>
          <w:lang w:eastAsia="zh-CN"/>
        </w:rPr>
        <w:t xml:space="preserve">ajánlattevő felelős a szerződés </w:t>
      </w:r>
      <w:r w:rsidRPr="0039265F">
        <w:rPr>
          <w:rFonts w:ascii="Times New Roman" w:eastAsia="Times New Roman" w:hAnsi="Times New Roman"/>
          <w:color w:val="00000A"/>
          <w:kern w:val="1"/>
          <w:sz w:val="24"/>
          <w:szCs w:val="24"/>
          <w:lang w:eastAsia="zh-CN"/>
        </w:rPr>
        <w:t>teljesedésbe menése meghiúsul,</w:t>
      </w:r>
      <w:r w:rsidR="00ED56FE">
        <w:rPr>
          <w:rFonts w:ascii="Times New Roman" w:eastAsia="Times New Roman" w:hAnsi="Times New Roman"/>
          <w:color w:val="00000A"/>
          <w:kern w:val="1"/>
          <w:sz w:val="24"/>
          <w:szCs w:val="24"/>
          <w:lang w:eastAsia="zh-CN"/>
        </w:rPr>
        <w:t xml:space="preserve"> köteles a nyertes ajánlattevő</w:t>
      </w:r>
      <w:r w:rsidR="0058567D">
        <w:rPr>
          <w:rFonts w:ascii="Times New Roman" w:eastAsia="Times New Roman" w:hAnsi="Times New Roman"/>
          <w:color w:val="00000A"/>
          <w:kern w:val="1"/>
          <w:sz w:val="24"/>
          <w:szCs w:val="24"/>
          <w:lang w:eastAsia="zh-CN"/>
        </w:rPr>
        <w:t xml:space="preserve"> köteles</w:t>
      </w:r>
      <w:r w:rsidR="00ED56FE">
        <w:rPr>
          <w:rFonts w:ascii="Times New Roman" w:eastAsia="Times New Roman" w:hAnsi="Times New Roman"/>
          <w:color w:val="00000A"/>
          <w:kern w:val="1"/>
          <w:sz w:val="24"/>
          <w:szCs w:val="24"/>
          <w:lang w:eastAsia="zh-CN"/>
        </w:rPr>
        <w:t xml:space="preserve"> a</w:t>
      </w:r>
      <w:r w:rsidRPr="0039265F">
        <w:rPr>
          <w:rFonts w:ascii="Times New Roman" w:eastAsia="Times New Roman" w:hAnsi="Times New Roman"/>
          <w:color w:val="00000A"/>
          <w:kern w:val="1"/>
          <w:sz w:val="24"/>
          <w:szCs w:val="24"/>
          <w:lang w:eastAsia="zh-CN"/>
        </w:rPr>
        <w:t xml:space="preserve">jánlatkérő </w:t>
      </w:r>
      <w:r w:rsidR="00613051">
        <w:rPr>
          <w:rFonts w:ascii="Times New Roman" w:eastAsia="Times New Roman" w:hAnsi="Times New Roman"/>
          <w:color w:val="00000A"/>
          <w:kern w:val="1"/>
          <w:sz w:val="24"/>
          <w:szCs w:val="24"/>
          <w:lang w:eastAsia="zh-CN"/>
        </w:rPr>
        <w:t>felé a szerződés szerinti,</w:t>
      </w:r>
      <w:r w:rsidRPr="0039265F">
        <w:rPr>
          <w:rFonts w:ascii="Times New Roman" w:eastAsia="Times New Roman" w:hAnsi="Times New Roman"/>
          <w:color w:val="00000A"/>
          <w:kern w:val="1"/>
          <w:sz w:val="24"/>
          <w:szCs w:val="24"/>
          <w:lang w:eastAsia="zh-CN"/>
        </w:rPr>
        <w:t xml:space="preserve"> </w:t>
      </w:r>
      <w:r w:rsidR="00613051" w:rsidRPr="00613051">
        <w:rPr>
          <w:rFonts w:ascii="Times New Roman" w:eastAsia="Times New Roman" w:hAnsi="Times New Roman"/>
          <w:color w:val="00000A"/>
          <w:kern w:val="1"/>
          <w:sz w:val="24"/>
          <w:szCs w:val="24"/>
          <w:lang w:eastAsia="zh-CN"/>
        </w:rPr>
        <w:t xml:space="preserve">áfa nélkül számított teljes nettó vállalkozói díj </w:t>
      </w:r>
      <w:r w:rsidRPr="0039265F">
        <w:rPr>
          <w:rFonts w:ascii="Times New Roman" w:eastAsia="Times New Roman" w:hAnsi="Times New Roman"/>
          <w:color w:val="00000A"/>
          <w:kern w:val="1"/>
          <w:sz w:val="24"/>
          <w:szCs w:val="24"/>
          <w:lang w:eastAsia="zh-CN"/>
        </w:rPr>
        <w:t>20 %-ának megfelelő meghiúsulási kötbért megfizetni.</w:t>
      </w:r>
    </w:p>
    <w:p w14:paraId="6B753EF2" w14:textId="77777777" w:rsidR="0058567D" w:rsidRPr="0039265F" w:rsidRDefault="0058567D" w:rsidP="00936426">
      <w:pPr>
        <w:spacing w:after="120" w:line="276" w:lineRule="auto"/>
        <w:ind w:left="360"/>
        <w:jc w:val="both"/>
        <w:rPr>
          <w:rFonts w:ascii="Times New Roman" w:eastAsia="Times New Roman" w:hAnsi="Times New Roman"/>
          <w:color w:val="00000A"/>
          <w:kern w:val="1"/>
          <w:sz w:val="24"/>
          <w:szCs w:val="24"/>
          <w:lang w:eastAsia="zh-CN"/>
        </w:rPr>
      </w:pPr>
    </w:p>
    <w:p w14:paraId="4279D067" w14:textId="77777777" w:rsidR="00CC522D" w:rsidRPr="00CC522D" w:rsidRDefault="00936426" w:rsidP="00CC522D">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b/>
          <w:color w:val="00000A"/>
          <w:kern w:val="1"/>
          <w:sz w:val="24"/>
          <w:szCs w:val="24"/>
          <w:lang w:eastAsia="zh-CN"/>
        </w:rPr>
        <w:t xml:space="preserve">Jótállás: </w:t>
      </w:r>
      <w:r w:rsidRPr="0039265F">
        <w:rPr>
          <w:rFonts w:ascii="Times New Roman" w:eastAsia="Times New Roman" w:hAnsi="Times New Roman"/>
          <w:color w:val="00000A"/>
          <w:kern w:val="1"/>
          <w:sz w:val="24"/>
          <w:szCs w:val="24"/>
          <w:lang w:eastAsia="zh-CN"/>
        </w:rPr>
        <w:t>Ajánlatkérő a szerződés hibátlan teljesítésének biztosítására valamennyi beépített dolog ill. elvégzett munka vonatkozásában a műszaki átadás-átvételt kö</w:t>
      </w:r>
      <w:r w:rsidR="00ED56FE">
        <w:rPr>
          <w:rFonts w:ascii="Times New Roman" w:eastAsia="Times New Roman" w:hAnsi="Times New Roman"/>
          <w:color w:val="00000A"/>
          <w:kern w:val="1"/>
          <w:sz w:val="24"/>
          <w:szCs w:val="24"/>
          <w:lang w:eastAsia="zh-CN"/>
        </w:rPr>
        <w:t xml:space="preserve">vető naptól számítva minimum 36 </w:t>
      </w:r>
      <w:r w:rsidRPr="0039265F">
        <w:rPr>
          <w:rFonts w:ascii="Times New Roman" w:eastAsia="Times New Roman" w:hAnsi="Times New Roman"/>
          <w:color w:val="00000A"/>
          <w:kern w:val="1"/>
          <w:sz w:val="24"/>
          <w:szCs w:val="24"/>
          <w:lang w:eastAsia="zh-CN"/>
        </w:rPr>
        <w:t xml:space="preserve">hónap </w:t>
      </w:r>
      <w:r w:rsidR="00CC522D">
        <w:rPr>
          <w:rFonts w:ascii="Times New Roman" w:eastAsia="Times New Roman" w:hAnsi="Times New Roman"/>
          <w:color w:val="00000A"/>
          <w:kern w:val="1"/>
          <w:sz w:val="24"/>
          <w:szCs w:val="24"/>
          <w:lang w:eastAsia="zh-CN"/>
        </w:rPr>
        <w:t xml:space="preserve">jótállás </w:t>
      </w:r>
      <w:r w:rsidRPr="0039265F">
        <w:rPr>
          <w:rFonts w:ascii="Times New Roman" w:eastAsia="Times New Roman" w:hAnsi="Times New Roman"/>
          <w:color w:val="00000A"/>
          <w:kern w:val="1"/>
          <w:sz w:val="24"/>
          <w:szCs w:val="24"/>
          <w:lang w:eastAsia="zh-CN"/>
        </w:rPr>
        <w:t>vállal</w:t>
      </w:r>
      <w:r w:rsidR="00CC522D">
        <w:rPr>
          <w:rFonts w:ascii="Times New Roman" w:eastAsia="Times New Roman" w:hAnsi="Times New Roman"/>
          <w:color w:val="00000A"/>
          <w:kern w:val="1"/>
          <w:sz w:val="24"/>
          <w:szCs w:val="24"/>
          <w:lang w:eastAsia="zh-CN"/>
        </w:rPr>
        <w:t>ását írja elő.</w:t>
      </w:r>
      <w:r w:rsidRPr="0039265F">
        <w:rPr>
          <w:rFonts w:ascii="Times New Roman" w:eastAsia="Times New Roman" w:hAnsi="Times New Roman"/>
          <w:color w:val="00000A"/>
          <w:kern w:val="1"/>
          <w:sz w:val="24"/>
          <w:szCs w:val="24"/>
          <w:lang w:eastAsia="zh-CN"/>
        </w:rPr>
        <w:t xml:space="preserve"> </w:t>
      </w:r>
      <w:r w:rsidR="00CC522D" w:rsidRPr="00CC522D">
        <w:rPr>
          <w:rFonts w:ascii="Times New Roman" w:eastAsia="Times New Roman" w:hAnsi="Times New Roman"/>
          <w:color w:val="00000A"/>
          <w:kern w:val="1"/>
          <w:sz w:val="24"/>
          <w:szCs w:val="24"/>
          <w:lang w:eastAsia="zh-CN"/>
        </w:rPr>
        <w:t xml:space="preserve">Ajánlattevő vállalásának megfelelően, a teljesítés igazolását és a teljes átadás-átvételt követő naptól számítva a forgó kopó alkatrészekre is.  A jótállási idő alatt a csere, vagy garanciális javítás egyetlen költségeleme sem terhelhető az Ajánlatkérőre, így nem számolható fel a szállítás, illetve kiszállás díja, illetve munkabér sem. </w:t>
      </w:r>
    </w:p>
    <w:p w14:paraId="0E64D8D7" w14:textId="5FD09BB9" w:rsidR="00665666" w:rsidRPr="001557A6" w:rsidRDefault="00936426" w:rsidP="00936426">
      <w:pPr>
        <w:spacing w:after="120" w:line="276" w:lineRule="auto"/>
        <w:ind w:left="360"/>
        <w:jc w:val="both"/>
        <w:rPr>
          <w:rFonts w:ascii="Times New Roman" w:eastAsia="Times New Roman" w:hAnsi="Times New Roman"/>
          <w:kern w:val="1"/>
          <w:sz w:val="24"/>
          <w:szCs w:val="24"/>
          <w:lang w:eastAsia="zh-CN"/>
        </w:rPr>
      </w:pPr>
      <w:r w:rsidRPr="001557A6">
        <w:rPr>
          <w:rFonts w:ascii="Times New Roman" w:eastAsia="Times New Roman" w:hAnsi="Times New Roman"/>
          <w:kern w:val="1"/>
          <w:sz w:val="24"/>
          <w:szCs w:val="24"/>
          <w:lang w:eastAsia="zh-CN"/>
        </w:rPr>
        <w:t>A szerződést biztosító mellékkötelezettségek részletes leírását a közbeszerzési dokumentumok részét képező szerződéstervezet tartalmazza.</w:t>
      </w:r>
    </w:p>
    <w:p w14:paraId="0E0E5BC8" w14:textId="77777777" w:rsidR="00D9558D" w:rsidRPr="0039265F" w:rsidRDefault="00D9558D" w:rsidP="00936426">
      <w:pPr>
        <w:spacing w:after="120" w:line="276" w:lineRule="auto"/>
        <w:ind w:left="360"/>
        <w:jc w:val="both"/>
        <w:rPr>
          <w:rFonts w:ascii="Times New Roman" w:hAnsi="Times New Roman"/>
          <w:sz w:val="24"/>
          <w:szCs w:val="24"/>
          <w:lang w:eastAsia="ar-SA"/>
        </w:rPr>
      </w:pPr>
    </w:p>
    <w:p w14:paraId="3DA41669" w14:textId="77777777" w:rsidR="00205406" w:rsidRDefault="00665666" w:rsidP="00443DA2">
      <w:pPr>
        <w:tabs>
          <w:tab w:val="left" w:pos="426"/>
        </w:tabs>
        <w:suppressAutoHyphens/>
        <w:autoSpaceDE w:val="0"/>
        <w:spacing w:after="0" w:line="276" w:lineRule="auto"/>
        <w:ind w:right="147"/>
        <w:jc w:val="both"/>
        <w:rPr>
          <w:rFonts w:ascii="Times New Roman" w:hAnsi="Times New Roman"/>
          <w:b/>
          <w:sz w:val="24"/>
          <w:szCs w:val="24"/>
          <w:lang w:eastAsia="ar-SA"/>
        </w:rPr>
      </w:pPr>
      <w:r w:rsidRPr="0039265F">
        <w:rPr>
          <w:rFonts w:ascii="Times New Roman" w:hAnsi="Times New Roman"/>
          <w:b/>
          <w:sz w:val="24"/>
          <w:szCs w:val="24"/>
          <w:lang w:eastAsia="ar-SA"/>
        </w:rPr>
        <w:t>21.</w:t>
      </w:r>
      <w:r w:rsidRPr="0039265F">
        <w:rPr>
          <w:rFonts w:ascii="Times New Roman" w:hAnsi="Times New Roman"/>
          <w:b/>
          <w:sz w:val="24"/>
          <w:szCs w:val="24"/>
          <w:lang w:eastAsia="ar-SA"/>
        </w:rPr>
        <w:tab/>
        <w:t>A közbeszerzés Európai Unióbó</w:t>
      </w:r>
      <w:r w:rsidR="00192424" w:rsidRPr="0039265F">
        <w:rPr>
          <w:rFonts w:ascii="Times New Roman" w:hAnsi="Times New Roman"/>
          <w:b/>
          <w:sz w:val="24"/>
          <w:szCs w:val="24"/>
          <w:lang w:eastAsia="ar-SA"/>
        </w:rPr>
        <w:t xml:space="preserve">l származó forrásból támogatott: </w:t>
      </w:r>
    </w:p>
    <w:p w14:paraId="4DDF6FDE" w14:textId="47994F15" w:rsidR="00665666" w:rsidRPr="00205406" w:rsidRDefault="00205406" w:rsidP="00443DA2">
      <w:pPr>
        <w:tabs>
          <w:tab w:val="left" w:pos="426"/>
        </w:tabs>
        <w:suppressAutoHyphens/>
        <w:autoSpaceDE w:val="0"/>
        <w:spacing w:after="0" w:line="276" w:lineRule="auto"/>
        <w:ind w:right="147"/>
        <w:jc w:val="both"/>
        <w:rPr>
          <w:rFonts w:ascii="Times New Roman" w:hAnsi="Times New Roman"/>
          <w:sz w:val="24"/>
          <w:szCs w:val="24"/>
          <w:lang w:eastAsia="ar-SA"/>
        </w:rPr>
      </w:pPr>
      <w:r w:rsidRPr="00205406">
        <w:rPr>
          <w:rFonts w:ascii="Times New Roman" w:hAnsi="Times New Roman"/>
          <w:sz w:val="24"/>
          <w:szCs w:val="24"/>
          <w:lang w:eastAsia="ar-SA"/>
        </w:rPr>
        <w:tab/>
        <w:t>N</w:t>
      </w:r>
      <w:r w:rsidR="00192424" w:rsidRPr="00205406">
        <w:rPr>
          <w:rFonts w:ascii="Times New Roman" w:hAnsi="Times New Roman"/>
          <w:sz w:val="24"/>
          <w:szCs w:val="24"/>
          <w:lang w:eastAsia="ar-SA"/>
        </w:rPr>
        <w:t>em</w:t>
      </w:r>
      <w:r w:rsidRPr="00205406">
        <w:rPr>
          <w:rFonts w:ascii="Times New Roman" w:hAnsi="Times New Roman"/>
          <w:sz w:val="24"/>
          <w:szCs w:val="24"/>
          <w:lang w:eastAsia="ar-SA"/>
        </w:rPr>
        <w:t>.</w:t>
      </w:r>
    </w:p>
    <w:p w14:paraId="0FD38798" w14:textId="77777777" w:rsidR="00665666" w:rsidRPr="0039265F" w:rsidRDefault="00665666" w:rsidP="00443DA2">
      <w:pPr>
        <w:tabs>
          <w:tab w:val="left" w:pos="426"/>
        </w:tabs>
        <w:suppressAutoHyphens/>
        <w:autoSpaceDE w:val="0"/>
        <w:spacing w:after="0" w:line="276" w:lineRule="auto"/>
        <w:ind w:left="426" w:right="147"/>
        <w:jc w:val="both"/>
        <w:rPr>
          <w:rFonts w:ascii="Times New Roman" w:hAnsi="Times New Roman"/>
          <w:sz w:val="24"/>
          <w:szCs w:val="24"/>
          <w:lang w:eastAsia="ar-SA"/>
        </w:rPr>
      </w:pPr>
    </w:p>
    <w:p w14:paraId="410593EE"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22.</w:t>
      </w:r>
      <w:r w:rsidRPr="0039265F">
        <w:rPr>
          <w:rFonts w:ascii="Times New Roman" w:hAnsi="Times New Roman"/>
          <w:b/>
          <w:sz w:val="24"/>
          <w:szCs w:val="24"/>
          <w:lang w:eastAsia="ar-SA"/>
        </w:rPr>
        <w:tab/>
        <w:t>Egyéb információk:</w:t>
      </w:r>
    </w:p>
    <w:p w14:paraId="08EF86DC" w14:textId="7C49192F" w:rsidR="00665666" w:rsidRPr="0039265F" w:rsidRDefault="00665666" w:rsidP="00443DA2">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1.</w:t>
      </w:r>
      <w:r w:rsidRPr="0039265F">
        <w:rPr>
          <w:rFonts w:ascii="Times New Roman" w:hAnsi="Times New Roman"/>
          <w:sz w:val="24"/>
          <w:szCs w:val="24"/>
          <w:lang w:eastAsia="ar-SA"/>
        </w:rPr>
        <w:t xml:space="preserve"> Az eljárásban kizárólag azok a gazdasági szereplők tehetnek ajánlatot, amelyeknek az ajánlatkérő az eljárást m</w:t>
      </w:r>
      <w:r w:rsidR="002B3724" w:rsidRPr="0039265F">
        <w:rPr>
          <w:rFonts w:ascii="Times New Roman" w:hAnsi="Times New Roman"/>
          <w:sz w:val="24"/>
          <w:szCs w:val="24"/>
          <w:lang w:eastAsia="ar-SA"/>
        </w:rPr>
        <w:t xml:space="preserve">egindító felhívást megküldte. </w:t>
      </w:r>
      <w:r w:rsidRPr="0039265F">
        <w:rPr>
          <w:rFonts w:ascii="Times New Roman" w:hAnsi="Times New Roman"/>
          <w:sz w:val="24"/>
          <w:szCs w:val="24"/>
          <w:lang w:eastAsia="ar-SA"/>
        </w:rPr>
        <w:t xml:space="preserve">Azok a gazdasági szereplők, amelyeknek az ajánlatkérő az eljárást megindító felhívást - anélkül, hogy az eljárás iránt érdeklődésüket jelezték volna - megküldte, egymással közösen nem tehetnek ajánlatot. A gazdasági szereplő, amelynek az ajánlatkérő az eljárást megindító felhívást megküldte, jogosult közösen ajánlatot tenni olyan gazdasági szereplővel, amelynek az ajánlatkérő nem küldött eljárást megindító felhívást. </w:t>
      </w:r>
    </w:p>
    <w:p w14:paraId="1940EB21" w14:textId="7B07DC3E" w:rsidR="00665666" w:rsidRPr="0039265F" w:rsidRDefault="00205406" w:rsidP="00205406">
      <w:pPr>
        <w:spacing w:line="276" w:lineRule="auto"/>
        <w:ind w:left="390"/>
        <w:jc w:val="both"/>
        <w:rPr>
          <w:rFonts w:ascii="Times New Roman" w:hAnsi="Times New Roman"/>
          <w:b/>
          <w:sz w:val="24"/>
          <w:szCs w:val="24"/>
          <w:lang w:eastAsia="ar-SA"/>
        </w:rPr>
      </w:pPr>
      <w:r>
        <w:rPr>
          <w:rFonts w:ascii="Times New Roman" w:hAnsi="Times New Roman"/>
          <w:b/>
          <w:sz w:val="24"/>
          <w:szCs w:val="24"/>
          <w:lang w:eastAsia="ar-SA"/>
        </w:rPr>
        <w:t>Közös ajánlattétel esetén a</w:t>
      </w:r>
      <w:r w:rsidR="00665666" w:rsidRPr="0039265F">
        <w:rPr>
          <w:rFonts w:ascii="Times New Roman" w:hAnsi="Times New Roman"/>
          <w:b/>
          <w:sz w:val="24"/>
          <w:szCs w:val="24"/>
          <w:lang w:eastAsia="ar-SA"/>
        </w:rPr>
        <w:t>jánlatkérő felhívja a figyelmet a Kbt. 35. § (3) bekezdésére, mely szerint: „A közös ajánlattevők csoportjának képviseletében tett minden nyilatkozatnak egyértelműen tartalmaznia kell a közös ajánlattevők vagy részvét</w:t>
      </w:r>
      <w:r>
        <w:rPr>
          <w:rFonts w:ascii="Times New Roman" w:hAnsi="Times New Roman"/>
          <w:b/>
          <w:sz w:val="24"/>
          <w:szCs w:val="24"/>
          <w:lang w:eastAsia="ar-SA"/>
        </w:rPr>
        <w:t>elre jelentkezők megjelölését.”</w:t>
      </w:r>
    </w:p>
    <w:p w14:paraId="5A64BDB6" w14:textId="312F3D87" w:rsidR="00BF4EF5" w:rsidRDefault="00665666" w:rsidP="00443DA2">
      <w:pPr>
        <w:suppressAutoHyphens/>
        <w:autoSpaceDE w:val="0"/>
        <w:spacing w:after="0" w:line="276" w:lineRule="auto"/>
        <w:ind w:left="390" w:right="150"/>
        <w:jc w:val="both"/>
        <w:rPr>
          <w:rFonts w:ascii="Times New Roman" w:hAnsi="Times New Roman"/>
          <w:sz w:val="24"/>
          <w:szCs w:val="24"/>
        </w:rPr>
      </w:pPr>
      <w:r w:rsidRPr="0039265F">
        <w:rPr>
          <w:rFonts w:ascii="Times New Roman" w:hAnsi="Times New Roman"/>
          <w:b/>
          <w:sz w:val="24"/>
          <w:szCs w:val="24"/>
          <w:lang w:eastAsia="ar-SA"/>
        </w:rPr>
        <w:lastRenderedPageBreak/>
        <w:t>2.</w:t>
      </w:r>
      <w:r w:rsidRPr="0039265F">
        <w:rPr>
          <w:rFonts w:ascii="Times New Roman" w:hAnsi="Times New Roman"/>
          <w:sz w:val="24"/>
          <w:szCs w:val="24"/>
          <w:lang w:eastAsia="ar-SA"/>
        </w:rPr>
        <w:t xml:space="preserve"> </w:t>
      </w:r>
      <w:r w:rsidR="00BF4EF5" w:rsidRPr="00BF4EF5">
        <w:rPr>
          <w:rFonts w:ascii="Times New Roman" w:hAnsi="Times New Roman"/>
          <w:sz w:val="24"/>
          <w:szCs w:val="24"/>
        </w:rPr>
        <w:t>Ajánlatkérő jelen eljárásban előírja a Kbt. 66. § (6) beke</w:t>
      </w:r>
      <w:r w:rsidR="004C308F">
        <w:rPr>
          <w:rFonts w:ascii="Times New Roman" w:hAnsi="Times New Roman"/>
          <w:sz w:val="24"/>
          <w:szCs w:val="24"/>
        </w:rPr>
        <w:t>zdés szerinti</w:t>
      </w:r>
      <w:r w:rsidR="00BF4EF5" w:rsidRPr="00BF4EF5">
        <w:rPr>
          <w:rFonts w:ascii="Times New Roman" w:hAnsi="Times New Roman"/>
          <w:sz w:val="24"/>
          <w:szCs w:val="24"/>
        </w:rPr>
        <w:t xml:space="preserve"> információk ajánlatban történő feltüntetését, melynek alapján az ajánlatban meg kell jelölni: </w:t>
      </w:r>
    </w:p>
    <w:p w14:paraId="4B3F16CF" w14:textId="77777777" w:rsidR="00BF4EF5" w:rsidRDefault="00BF4EF5" w:rsidP="00443DA2">
      <w:pPr>
        <w:suppressAutoHyphens/>
        <w:autoSpaceDE w:val="0"/>
        <w:spacing w:after="0" w:line="276" w:lineRule="auto"/>
        <w:ind w:left="390" w:right="150"/>
        <w:jc w:val="both"/>
        <w:rPr>
          <w:rFonts w:ascii="Times New Roman" w:hAnsi="Times New Roman"/>
          <w:sz w:val="24"/>
          <w:szCs w:val="24"/>
        </w:rPr>
      </w:pPr>
      <w:r w:rsidRPr="00BF4EF5">
        <w:rPr>
          <w:rFonts w:ascii="Times New Roman" w:hAnsi="Times New Roman"/>
          <w:sz w:val="24"/>
          <w:szCs w:val="24"/>
        </w:rPr>
        <w:t xml:space="preserve">a) </w:t>
      </w:r>
      <w:proofErr w:type="spellStart"/>
      <w:r w:rsidRPr="00BF4EF5">
        <w:rPr>
          <w:rFonts w:ascii="Times New Roman" w:hAnsi="Times New Roman"/>
          <w:sz w:val="24"/>
          <w:szCs w:val="24"/>
        </w:rPr>
        <w:t>a</w:t>
      </w:r>
      <w:proofErr w:type="spellEnd"/>
      <w:r w:rsidRPr="00BF4EF5">
        <w:rPr>
          <w:rFonts w:ascii="Times New Roman" w:hAnsi="Times New Roman"/>
          <w:sz w:val="24"/>
          <w:szCs w:val="24"/>
        </w:rPr>
        <w:t xml:space="preserve"> közbeszerzésnek azt a részét (részeit), amelynek teljesítéséhez az ajánlattevő alvállalkozót kíván igénybe venni,</w:t>
      </w:r>
    </w:p>
    <w:p w14:paraId="11C438F1" w14:textId="77777777" w:rsidR="00BF4EF5" w:rsidRDefault="00BF4EF5" w:rsidP="00443DA2">
      <w:pPr>
        <w:suppressAutoHyphens/>
        <w:autoSpaceDE w:val="0"/>
        <w:spacing w:after="0" w:line="276" w:lineRule="auto"/>
        <w:ind w:left="390" w:right="150"/>
        <w:jc w:val="both"/>
        <w:rPr>
          <w:rFonts w:ascii="Times New Roman" w:hAnsi="Times New Roman"/>
          <w:sz w:val="24"/>
          <w:szCs w:val="24"/>
        </w:rPr>
      </w:pPr>
      <w:r w:rsidRPr="00BF4EF5">
        <w:rPr>
          <w:rFonts w:ascii="Times New Roman" w:hAnsi="Times New Roman"/>
          <w:sz w:val="24"/>
          <w:szCs w:val="24"/>
        </w:rPr>
        <w:t xml:space="preserve"> b) az ezen részek tekintetében igénybe venni kívánt és az ajánlat benyújtásakor már ismert alvállalkozókat. </w:t>
      </w:r>
    </w:p>
    <w:p w14:paraId="28DE53FA" w14:textId="2FC93385" w:rsidR="00665666" w:rsidRDefault="00665666" w:rsidP="00443DA2">
      <w:pPr>
        <w:suppressAutoHyphens/>
        <w:autoSpaceDE w:val="0"/>
        <w:spacing w:after="0" w:line="276" w:lineRule="auto"/>
        <w:ind w:left="390" w:right="150"/>
        <w:jc w:val="both"/>
        <w:rPr>
          <w:rFonts w:ascii="Times New Roman" w:hAnsi="Times New Roman"/>
          <w:b/>
          <w:sz w:val="24"/>
          <w:szCs w:val="24"/>
          <w:lang w:eastAsia="ar-SA"/>
        </w:rPr>
      </w:pPr>
      <w:r w:rsidRPr="0039265F">
        <w:rPr>
          <w:rFonts w:ascii="Times New Roman" w:hAnsi="Times New Roman"/>
          <w:b/>
          <w:sz w:val="24"/>
          <w:szCs w:val="24"/>
        </w:rPr>
        <w:t>Nemleges tartalommal is csatolandóak a nyilatkozatok</w:t>
      </w:r>
      <w:r w:rsidRPr="0039265F">
        <w:rPr>
          <w:rFonts w:ascii="Times New Roman" w:hAnsi="Times New Roman"/>
          <w:sz w:val="24"/>
          <w:szCs w:val="24"/>
        </w:rPr>
        <w:t>.</w:t>
      </w:r>
      <w:r w:rsidR="00205406">
        <w:rPr>
          <w:rFonts w:ascii="Times New Roman" w:hAnsi="Times New Roman"/>
          <w:b/>
          <w:sz w:val="24"/>
          <w:szCs w:val="24"/>
          <w:lang w:eastAsia="ar-SA"/>
        </w:rPr>
        <w:t xml:space="preserve"> </w:t>
      </w:r>
    </w:p>
    <w:p w14:paraId="16DE5C94" w14:textId="77777777" w:rsidR="00205406" w:rsidRPr="0039265F" w:rsidRDefault="00205406" w:rsidP="00443DA2">
      <w:pPr>
        <w:suppressAutoHyphens/>
        <w:autoSpaceDE w:val="0"/>
        <w:spacing w:after="0" w:line="276" w:lineRule="auto"/>
        <w:ind w:left="390" w:right="150"/>
        <w:jc w:val="both"/>
        <w:rPr>
          <w:rFonts w:ascii="Times New Roman" w:hAnsi="Times New Roman"/>
          <w:b/>
          <w:sz w:val="24"/>
          <w:szCs w:val="24"/>
          <w:lang w:eastAsia="ar-SA"/>
        </w:rPr>
      </w:pPr>
    </w:p>
    <w:p w14:paraId="6EB0FC8D" w14:textId="449665EF" w:rsidR="00205406" w:rsidRDefault="00665666" w:rsidP="00443DA2">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3.</w:t>
      </w:r>
      <w:r w:rsidR="00205406" w:rsidRPr="00205406">
        <w:t xml:space="preserve"> </w:t>
      </w:r>
      <w:r w:rsidR="00205406" w:rsidRPr="00205406">
        <w:rPr>
          <w:rFonts w:ascii="Times New Roman" w:hAnsi="Times New Roman"/>
          <w:sz w:val="24"/>
          <w:szCs w:val="24"/>
          <w:lang w:eastAsia="ar-SA"/>
        </w:rPr>
        <w:t>Az ajánlatnak tartalmaznia kell az ajánlattevő nyilatkozatát a Kbt. 66. § (2) és (4) bekezdésre</w:t>
      </w:r>
      <w:r w:rsidR="00205406">
        <w:rPr>
          <w:rFonts w:ascii="Times New Roman" w:hAnsi="Times New Roman"/>
          <w:sz w:val="24"/>
          <w:szCs w:val="24"/>
          <w:lang w:eastAsia="ar-SA"/>
        </w:rPr>
        <w:t>.</w:t>
      </w:r>
    </w:p>
    <w:p w14:paraId="6B92522F" w14:textId="77777777" w:rsidR="00205406" w:rsidRPr="00205406" w:rsidRDefault="00205406" w:rsidP="00443DA2">
      <w:pPr>
        <w:suppressAutoHyphens/>
        <w:autoSpaceDE w:val="0"/>
        <w:spacing w:after="0" w:line="276" w:lineRule="auto"/>
        <w:ind w:left="390" w:right="150"/>
        <w:jc w:val="both"/>
        <w:rPr>
          <w:rFonts w:ascii="Times New Roman" w:hAnsi="Times New Roman"/>
          <w:sz w:val="24"/>
          <w:szCs w:val="24"/>
          <w:lang w:eastAsia="ar-SA"/>
        </w:rPr>
      </w:pPr>
    </w:p>
    <w:p w14:paraId="6767CCA8" w14:textId="77777777" w:rsid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4.</w:t>
      </w:r>
      <w:r w:rsidRPr="00205406">
        <w:rPr>
          <w:rFonts w:ascii="Times New Roman" w:hAnsi="Times New Roman"/>
          <w:sz w:val="24"/>
          <w:szCs w:val="24"/>
          <w:lang w:eastAsia="ar-SA"/>
        </w:rPr>
        <w:t xml:space="preserve"> A Kbt. 47. § (2) bekezdése alapján a jelen felhívásban, illetve közbeszerzési dokumentumokban előírt dokumentumok egyszerű másolatban is benyújthatóak, (kivéve, ahol ajánlatkérő a felhívásban vagy a közbeszerzési dokumentumokban ettől eltérően rendelkezett). Ajánlatkérő felhívja az ajánlattevők figyelmét arra, hogy az ajánlat 68. § (2) bekezdése szerint benyújtott egy papír alapú példányának a 66. § (2) bekezdése szerinti nyilatkozat eredeti aláírt példányát kell tartalmaznia. </w:t>
      </w:r>
    </w:p>
    <w:p w14:paraId="2827DB32" w14:textId="77777777" w:rsid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p>
    <w:p w14:paraId="080F7D48" w14:textId="14234557" w:rsidR="00205406" w:rsidRP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5.</w:t>
      </w:r>
      <w:r w:rsidRPr="00205406">
        <w:rPr>
          <w:rFonts w:ascii="Times New Roman" w:hAnsi="Times New Roman"/>
          <w:sz w:val="24"/>
          <w:szCs w:val="24"/>
          <w:lang w:eastAsia="ar-SA"/>
        </w:rPr>
        <w:t xml:space="preserve"> Ajánlatkérő a Kbt. 140. §</w:t>
      </w:r>
      <w:proofErr w:type="spellStart"/>
      <w:r w:rsidRPr="00205406">
        <w:rPr>
          <w:rFonts w:ascii="Times New Roman" w:hAnsi="Times New Roman"/>
          <w:sz w:val="24"/>
          <w:szCs w:val="24"/>
          <w:lang w:eastAsia="ar-SA"/>
        </w:rPr>
        <w:t>-ában</w:t>
      </w:r>
      <w:proofErr w:type="spellEnd"/>
      <w:r w:rsidRPr="00205406">
        <w:rPr>
          <w:rFonts w:ascii="Times New Roman" w:hAnsi="Times New Roman"/>
          <w:sz w:val="24"/>
          <w:szCs w:val="24"/>
          <w:lang w:eastAsia="ar-SA"/>
        </w:rPr>
        <w:t xml:space="preserve"> foglaltakkal kapcsolatban rögzíti, hogy nem teszi lehetővé gazdálkodó szervezet (projekttársaság) létrehozását sem önálló, sem közös ajánlattevők tekintetében. </w:t>
      </w:r>
    </w:p>
    <w:p w14:paraId="73889F39" w14:textId="1C10D6AC" w:rsidR="00205406" w:rsidRP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p>
    <w:p w14:paraId="6F7EBE6A"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6.</w:t>
      </w:r>
      <w:r w:rsidRPr="00205406">
        <w:rPr>
          <w:rFonts w:ascii="Times New Roman" w:hAnsi="Times New Roman"/>
          <w:sz w:val="24"/>
          <w:szCs w:val="24"/>
          <w:lang w:eastAsia="ar-SA"/>
        </w:rPr>
        <w:t xml:space="preserve"> Közös ajánlattétel esetén a Kbt. 35. §</w:t>
      </w:r>
      <w:proofErr w:type="spellStart"/>
      <w:r w:rsidRPr="00205406">
        <w:rPr>
          <w:rFonts w:ascii="Times New Roman" w:hAnsi="Times New Roman"/>
          <w:sz w:val="24"/>
          <w:szCs w:val="24"/>
          <w:lang w:eastAsia="ar-SA"/>
        </w:rPr>
        <w:t>-ban</w:t>
      </w:r>
      <w:proofErr w:type="spellEnd"/>
      <w:r w:rsidRPr="00205406">
        <w:rPr>
          <w:rFonts w:ascii="Times New Roman" w:hAnsi="Times New Roman"/>
          <w:sz w:val="24"/>
          <w:szCs w:val="24"/>
          <w:lang w:eastAsia="ar-SA"/>
        </w:rPr>
        <w:t xml:space="preserve"> foglaltak szerint kell eljárni, továbbá az ajánlathoz csatolni kell a közös ajánlattevők erre vonatkozó megállapodását a közb</w:t>
      </w:r>
      <w:r w:rsidR="00D02ABA">
        <w:rPr>
          <w:rFonts w:ascii="Times New Roman" w:hAnsi="Times New Roman"/>
          <w:sz w:val="24"/>
          <w:szCs w:val="24"/>
          <w:lang w:eastAsia="ar-SA"/>
        </w:rPr>
        <w:t>eszerzési dokumentumok 2. fejezeté</w:t>
      </w:r>
      <w:r w:rsidRPr="00205406">
        <w:rPr>
          <w:rFonts w:ascii="Times New Roman" w:hAnsi="Times New Roman"/>
          <w:sz w:val="24"/>
          <w:szCs w:val="24"/>
          <w:lang w:eastAsia="ar-SA"/>
        </w:rPr>
        <w:t xml:space="preserve">nek 4.1. pontjában meghatározott tartalommal. </w:t>
      </w:r>
    </w:p>
    <w:p w14:paraId="1B1595CC" w14:textId="77777777" w:rsidR="00D02ABA" w:rsidRDefault="00D02ABA" w:rsidP="00205406">
      <w:pPr>
        <w:suppressAutoHyphens/>
        <w:autoSpaceDE w:val="0"/>
        <w:spacing w:after="0" w:line="276" w:lineRule="auto"/>
        <w:ind w:left="390" w:right="150"/>
        <w:jc w:val="both"/>
        <w:rPr>
          <w:rFonts w:ascii="Times New Roman" w:hAnsi="Times New Roman"/>
          <w:sz w:val="24"/>
          <w:szCs w:val="24"/>
          <w:lang w:eastAsia="ar-SA"/>
        </w:rPr>
      </w:pPr>
    </w:p>
    <w:p w14:paraId="26207A12"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D02ABA">
        <w:rPr>
          <w:rFonts w:ascii="Times New Roman" w:hAnsi="Times New Roman"/>
          <w:b/>
          <w:sz w:val="24"/>
          <w:szCs w:val="24"/>
          <w:lang w:eastAsia="ar-SA"/>
        </w:rPr>
        <w:t>7.</w:t>
      </w:r>
      <w:r w:rsidRPr="00205406">
        <w:rPr>
          <w:rFonts w:ascii="Times New Roman" w:hAnsi="Times New Roman"/>
          <w:sz w:val="24"/>
          <w:szCs w:val="24"/>
          <w:lang w:eastAsia="ar-SA"/>
        </w:rPr>
        <w:t xml:space="preserve"> </w:t>
      </w:r>
      <w:r w:rsidRPr="00D02ABA">
        <w:rPr>
          <w:rFonts w:ascii="Times New Roman" w:hAnsi="Times New Roman"/>
          <w:sz w:val="24"/>
          <w:szCs w:val="24"/>
          <w:u w:val="single"/>
          <w:lang w:eastAsia="ar-SA"/>
        </w:rPr>
        <w:t>Formai előírások:</w:t>
      </w:r>
      <w:r w:rsidRPr="00205406">
        <w:rPr>
          <w:rFonts w:ascii="Times New Roman" w:hAnsi="Times New Roman"/>
          <w:sz w:val="24"/>
          <w:szCs w:val="24"/>
          <w:lang w:eastAsia="ar-SA"/>
        </w:rPr>
        <w:t xml:space="preserve"> az ajánlatot ajánlattevőknek nem elektronikus úton kell a jelen felhívásban és a közbeszerzési dokumentumokban meghatározott tartalmi és a formai követelményeknek megfelelően elkészítenie és benyújtania: </w:t>
      </w:r>
    </w:p>
    <w:p w14:paraId="286F6239"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33292519"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205406">
        <w:rPr>
          <w:rFonts w:ascii="Times New Roman" w:hAnsi="Times New Roman"/>
          <w:sz w:val="24"/>
          <w:szCs w:val="24"/>
          <w:lang w:eastAsia="ar-SA"/>
        </w:rPr>
        <w:t>A</w:t>
      </w:r>
      <w:proofErr w:type="spellEnd"/>
      <w:r w:rsidRPr="00205406">
        <w:rPr>
          <w:rFonts w:ascii="Times New Roman" w:hAnsi="Times New Roman"/>
          <w:sz w:val="24"/>
          <w:szCs w:val="24"/>
          <w:lang w:eastAsia="ar-SA"/>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0D58150E"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 az ajánlatnak az elején (fedőlapot vagy felolvasólapot követően) tartalomjegyzéket kell tartalmaznia, mely alapján az ajánlatban szereplő dokumentumok oldalszám alapján </w:t>
      </w:r>
      <w:r w:rsidRPr="00205406">
        <w:rPr>
          <w:rFonts w:ascii="Times New Roman" w:hAnsi="Times New Roman"/>
          <w:sz w:val="24"/>
          <w:szCs w:val="24"/>
          <w:lang w:eastAsia="ar-SA"/>
        </w:rPr>
        <w:lastRenderedPageBreak/>
        <w:t xml:space="preserve">megtalálhatóak; • az ajánlatot zárt csomagolásban, egy papír alapú és egy elektronikus példányban, (a papír alapú ajánlatról </w:t>
      </w:r>
      <w:proofErr w:type="spellStart"/>
      <w:r w:rsidRPr="00205406">
        <w:rPr>
          <w:rFonts w:ascii="Times New Roman" w:hAnsi="Times New Roman"/>
          <w:sz w:val="24"/>
          <w:szCs w:val="24"/>
          <w:lang w:eastAsia="ar-SA"/>
        </w:rPr>
        <w:t>szkennelt</w:t>
      </w:r>
      <w:proofErr w:type="spellEnd"/>
      <w:r w:rsidRPr="00205406">
        <w:rPr>
          <w:rFonts w:ascii="Times New Roman" w:hAnsi="Times New Roman"/>
          <w:sz w:val="24"/>
          <w:szCs w:val="24"/>
          <w:lang w:eastAsia="ar-SA"/>
        </w:rPr>
        <w:t xml:space="preserve">, </w:t>
      </w:r>
      <w:proofErr w:type="spellStart"/>
      <w:r w:rsidRPr="00205406">
        <w:rPr>
          <w:rFonts w:ascii="Times New Roman" w:hAnsi="Times New Roman"/>
          <w:sz w:val="24"/>
          <w:szCs w:val="24"/>
          <w:lang w:eastAsia="ar-SA"/>
        </w:rPr>
        <w:t>pdf</w:t>
      </w:r>
      <w:proofErr w:type="spellEnd"/>
      <w:r w:rsidRPr="00205406">
        <w:rPr>
          <w:rFonts w:ascii="Times New Roman" w:hAnsi="Times New Roman"/>
          <w:sz w:val="24"/>
          <w:szCs w:val="24"/>
          <w:lang w:eastAsia="ar-SA"/>
        </w:rPr>
        <w:t xml:space="preserve"> formátumban (cd/</w:t>
      </w:r>
      <w:proofErr w:type="spellStart"/>
      <w:r w:rsidRPr="00205406">
        <w:rPr>
          <w:rFonts w:ascii="Times New Roman" w:hAnsi="Times New Roman"/>
          <w:sz w:val="24"/>
          <w:szCs w:val="24"/>
          <w:lang w:eastAsia="ar-SA"/>
        </w:rPr>
        <w:t>dvd</w:t>
      </w:r>
      <w:proofErr w:type="spellEnd"/>
      <w:r w:rsidRPr="00205406">
        <w:rPr>
          <w:rFonts w:ascii="Times New Roman" w:hAnsi="Times New Roman"/>
          <w:sz w:val="24"/>
          <w:szCs w:val="24"/>
          <w:lang w:eastAsia="ar-SA"/>
        </w:rPr>
        <w:t xml:space="preserve"> lemezen vagy </w:t>
      </w:r>
      <w:proofErr w:type="spellStart"/>
      <w:r w:rsidRPr="00205406">
        <w:rPr>
          <w:rFonts w:ascii="Times New Roman" w:hAnsi="Times New Roman"/>
          <w:sz w:val="24"/>
          <w:szCs w:val="24"/>
          <w:lang w:eastAsia="ar-SA"/>
        </w:rPr>
        <w:t>pendriveon</w:t>
      </w:r>
      <w:proofErr w:type="spellEnd"/>
      <w:r w:rsidRPr="00205406">
        <w:rPr>
          <w:rFonts w:ascii="Times New Roman" w:hAnsi="Times New Roman"/>
          <w:sz w:val="24"/>
          <w:szCs w:val="24"/>
          <w:lang w:eastAsia="ar-SA"/>
        </w:rPr>
        <w:t xml:space="preserve">) kell beadni, </w:t>
      </w:r>
    </w:p>
    <w:p w14:paraId="51793C32"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az ajánlatban lévő, minden dokumentumot (nyilatkozatot) a végén alá kell írnia az adott gazdálkodó szervezetnél erre jogosult(</w:t>
      </w:r>
      <w:proofErr w:type="spellStart"/>
      <w:r w:rsidRPr="00205406">
        <w:rPr>
          <w:rFonts w:ascii="Times New Roman" w:hAnsi="Times New Roman"/>
          <w:sz w:val="24"/>
          <w:szCs w:val="24"/>
          <w:lang w:eastAsia="ar-SA"/>
        </w:rPr>
        <w:t>ak</w:t>
      </w:r>
      <w:proofErr w:type="spellEnd"/>
      <w:r w:rsidRPr="00205406">
        <w:rPr>
          <w:rFonts w:ascii="Times New Roman" w:hAnsi="Times New Roman"/>
          <w:sz w:val="24"/>
          <w:szCs w:val="24"/>
          <w:lang w:eastAsia="ar-SA"/>
        </w:rPr>
        <w:t>)</w:t>
      </w:r>
      <w:proofErr w:type="spellStart"/>
      <w:r w:rsidRPr="00205406">
        <w:rPr>
          <w:rFonts w:ascii="Times New Roman" w:hAnsi="Times New Roman"/>
          <w:sz w:val="24"/>
          <w:szCs w:val="24"/>
          <w:lang w:eastAsia="ar-SA"/>
        </w:rPr>
        <w:t>nak</w:t>
      </w:r>
      <w:proofErr w:type="spellEnd"/>
      <w:r w:rsidRPr="00205406">
        <w:rPr>
          <w:rFonts w:ascii="Times New Roman" w:hAnsi="Times New Roman"/>
          <w:sz w:val="24"/>
          <w:szCs w:val="24"/>
          <w:lang w:eastAsia="ar-SA"/>
        </w:rPr>
        <w:t xml:space="preserve"> vagy olyan személynek, vagy személyeknek, aki(k) erre a jogosult személy(</w:t>
      </w:r>
      <w:proofErr w:type="spellStart"/>
      <w:r w:rsidRPr="00205406">
        <w:rPr>
          <w:rFonts w:ascii="Times New Roman" w:hAnsi="Times New Roman"/>
          <w:sz w:val="24"/>
          <w:szCs w:val="24"/>
          <w:lang w:eastAsia="ar-SA"/>
        </w:rPr>
        <w:t>ek</w:t>
      </w:r>
      <w:proofErr w:type="spellEnd"/>
      <w:r w:rsidRPr="00205406">
        <w:rPr>
          <w:rFonts w:ascii="Times New Roman" w:hAnsi="Times New Roman"/>
          <w:sz w:val="24"/>
          <w:szCs w:val="24"/>
          <w:lang w:eastAsia="ar-SA"/>
        </w:rPr>
        <w:t>)</w:t>
      </w:r>
      <w:proofErr w:type="spellStart"/>
      <w:r w:rsidRPr="00205406">
        <w:rPr>
          <w:rFonts w:ascii="Times New Roman" w:hAnsi="Times New Roman"/>
          <w:sz w:val="24"/>
          <w:szCs w:val="24"/>
          <w:lang w:eastAsia="ar-SA"/>
        </w:rPr>
        <w:t>től</w:t>
      </w:r>
      <w:proofErr w:type="spellEnd"/>
      <w:r w:rsidRPr="00205406">
        <w:rPr>
          <w:rFonts w:ascii="Times New Roman" w:hAnsi="Times New Roman"/>
          <w:sz w:val="24"/>
          <w:szCs w:val="24"/>
          <w:lang w:eastAsia="ar-SA"/>
        </w:rPr>
        <w:t xml:space="preserve"> írásos felhatalmazást kaptak; </w:t>
      </w:r>
    </w:p>
    <w:p w14:paraId="348425F5"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az ajánlat minden olyan oldalát, amelyen - az ajánlat beadása előtt - módosítást hajtottak végre, az adott dokumentumot aláíró személynek vagy személyeknek a módosításnál is kézjeggyel kell ellátni; </w:t>
      </w:r>
    </w:p>
    <w:p w14:paraId="03626BA6" w14:textId="68FC3674"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a zárt (külső) csomagon </w:t>
      </w:r>
      <w:r w:rsidRPr="00D02ABA">
        <w:rPr>
          <w:rFonts w:ascii="Times New Roman" w:hAnsi="Times New Roman"/>
          <w:sz w:val="24"/>
          <w:szCs w:val="24"/>
          <w:lang w:eastAsia="ar-SA"/>
        </w:rPr>
        <w:t xml:space="preserve">Ajánlat: „Új </w:t>
      </w:r>
      <w:r w:rsidR="00D02ABA">
        <w:rPr>
          <w:rFonts w:ascii="Times New Roman" w:hAnsi="Times New Roman"/>
          <w:sz w:val="24"/>
          <w:szCs w:val="24"/>
          <w:lang w:eastAsia="ar-SA"/>
        </w:rPr>
        <w:t xml:space="preserve">Művelődési Ház </w:t>
      </w:r>
      <w:r w:rsidR="00A86519">
        <w:rPr>
          <w:rFonts w:ascii="Times New Roman" w:hAnsi="Times New Roman"/>
          <w:sz w:val="24"/>
          <w:szCs w:val="24"/>
          <w:lang w:eastAsia="ar-SA"/>
        </w:rPr>
        <w:t xml:space="preserve">és Könyvtár </w:t>
      </w:r>
      <w:r w:rsidR="00D02ABA">
        <w:rPr>
          <w:rFonts w:ascii="Times New Roman" w:hAnsi="Times New Roman"/>
          <w:sz w:val="24"/>
          <w:szCs w:val="24"/>
          <w:lang w:eastAsia="ar-SA"/>
        </w:rPr>
        <w:t>építése Emődö</w:t>
      </w:r>
      <w:r w:rsidRPr="00D02ABA">
        <w:rPr>
          <w:rFonts w:ascii="Times New Roman" w:hAnsi="Times New Roman"/>
          <w:sz w:val="24"/>
          <w:szCs w:val="24"/>
          <w:lang w:eastAsia="ar-SA"/>
        </w:rPr>
        <w:t xml:space="preserve">n” </w:t>
      </w:r>
      <w:r w:rsidRPr="00205406">
        <w:rPr>
          <w:rFonts w:ascii="Times New Roman" w:hAnsi="Times New Roman"/>
          <w:sz w:val="24"/>
          <w:szCs w:val="24"/>
          <w:lang w:eastAsia="ar-SA"/>
        </w:rPr>
        <w:t xml:space="preserve">valamint: „Csak közbeszerzési eljárás során, az ajánlattételi határidő lejártakor bontható fel!” megjelölést kell feltüntetni. </w:t>
      </w:r>
    </w:p>
    <w:p w14:paraId="31753981" w14:textId="77777777" w:rsidR="00D02ABA" w:rsidRDefault="00D02ABA" w:rsidP="00205406">
      <w:pPr>
        <w:suppressAutoHyphens/>
        <w:autoSpaceDE w:val="0"/>
        <w:spacing w:after="0" w:line="276" w:lineRule="auto"/>
        <w:ind w:left="390" w:right="150"/>
        <w:jc w:val="both"/>
        <w:rPr>
          <w:rFonts w:ascii="Times New Roman" w:hAnsi="Times New Roman"/>
          <w:sz w:val="24"/>
          <w:szCs w:val="24"/>
          <w:lang w:eastAsia="ar-SA"/>
        </w:rPr>
      </w:pPr>
    </w:p>
    <w:p w14:paraId="4A885764"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D02ABA">
        <w:rPr>
          <w:rFonts w:ascii="Times New Roman" w:hAnsi="Times New Roman"/>
          <w:b/>
          <w:sz w:val="24"/>
          <w:szCs w:val="24"/>
          <w:lang w:eastAsia="ar-SA"/>
        </w:rPr>
        <w:t>8.</w:t>
      </w:r>
      <w:r w:rsidRPr="00205406">
        <w:rPr>
          <w:rFonts w:ascii="Times New Roman" w:hAnsi="Times New Roman"/>
          <w:sz w:val="24"/>
          <w:szCs w:val="24"/>
          <w:lang w:eastAsia="ar-SA"/>
        </w:rPr>
        <w:t xml:space="preserve"> Az ajánlatokat írásban és zártan, a felhívás által megjelölt kapcsolattartási pontban megadott címre közvetlenül vagy postai úton kell benyújtani az ajánlattételi határidő lejártáig, hétfőtől</w:t>
      </w:r>
      <w:r w:rsidR="00A4718E">
        <w:rPr>
          <w:rFonts w:ascii="Times New Roman" w:hAnsi="Times New Roman"/>
          <w:sz w:val="24"/>
          <w:szCs w:val="24"/>
          <w:lang w:eastAsia="ar-SA"/>
        </w:rPr>
        <w:t>-</w:t>
      </w:r>
      <w:r w:rsidRPr="00205406">
        <w:rPr>
          <w:rFonts w:ascii="Times New Roman" w:hAnsi="Times New Roman"/>
          <w:sz w:val="24"/>
          <w:szCs w:val="24"/>
          <w:lang w:eastAsia="ar-SA"/>
        </w:rPr>
        <w:t xml:space="preserve">péntekig 09.00-15.00 óra között, az ajánlattételi határidő </w:t>
      </w:r>
      <w:r w:rsidRPr="002E448F">
        <w:rPr>
          <w:rFonts w:ascii="Times New Roman" w:hAnsi="Times New Roman"/>
          <w:sz w:val="24"/>
          <w:szCs w:val="24"/>
          <w:lang w:eastAsia="ar-SA"/>
        </w:rPr>
        <w:t>lejártának napján 9.00- 10.00 óra között</w:t>
      </w:r>
      <w:r w:rsidRPr="00205406">
        <w:rPr>
          <w:rFonts w:ascii="Times New Roman" w:hAnsi="Times New Roman"/>
          <w:sz w:val="24"/>
          <w:szCs w:val="24"/>
          <w:lang w:eastAsia="ar-SA"/>
        </w:rPr>
        <w:t xml:space="preserve">,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 </w:t>
      </w:r>
    </w:p>
    <w:p w14:paraId="2EB0D3F9"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50C0BCC4"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A4718E">
        <w:rPr>
          <w:rFonts w:ascii="Times New Roman" w:hAnsi="Times New Roman"/>
          <w:b/>
          <w:sz w:val="24"/>
          <w:szCs w:val="24"/>
          <w:lang w:eastAsia="ar-SA"/>
        </w:rPr>
        <w:t>9.</w:t>
      </w:r>
      <w:r w:rsidRPr="00205406">
        <w:rPr>
          <w:rFonts w:ascii="Times New Roman" w:hAnsi="Times New Roman"/>
          <w:sz w:val="24"/>
          <w:szCs w:val="24"/>
          <w:lang w:eastAsia="ar-SA"/>
        </w:rPr>
        <w:t xml:space="preserve"> Az ajánlatnak a Kbt. 66. § (5) bekezdése szerint felolvasólapot kell tartalmaznia, amely feltünteti a Kbt. 68. § (4) bekezdés szerinti információkat. </w:t>
      </w:r>
    </w:p>
    <w:p w14:paraId="3414A781"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176ADA88"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A4718E">
        <w:rPr>
          <w:rFonts w:ascii="Times New Roman" w:hAnsi="Times New Roman"/>
          <w:b/>
          <w:sz w:val="24"/>
          <w:szCs w:val="24"/>
          <w:lang w:eastAsia="ar-SA"/>
        </w:rPr>
        <w:t>10.</w:t>
      </w:r>
      <w:r w:rsidRPr="00205406">
        <w:rPr>
          <w:rFonts w:ascii="Times New Roman" w:hAnsi="Times New Roman"/>
          <w:sz w:val="24"/>
          <w:szCs w:val="24"/>
          <w:lang w:eastAsia="ar-SA"/>
        </w:rPr>
        <w:t xml:space="preserve"> Ajánlatkérőtől a benyújtott ajánlatok, egyéb dokumentumok nem igényelhetők vissza, azokat ajánlatkérő bizalmasan kezeli és a Kbt. 46. § (2) bekezdése alapján őrzi meg. </w:t>
      </w:r>
    </w:p>
    <w:p w14:paraId="49C5EC00"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2691E333"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11.</w:t>
      </w:r>
      <w:r w:rsidRPr="00205406">
        <w:rPr>
          <w:rFonts w:ascii="Times New Roman" w:hAnsi="Times New Roman"/>
          <w:sz w:val="24"/>
          <w:szCs w:val="24"/>
          <w:lang w:eastAsia="ar-SA"/>
        </w:rPr>
        <w:t xml:space="preserve"> Az ajánlatban valamennyi igazolást és dokumentumot magyar nyelven kell benyújtani. Az ajánlatkérő - a Kbt. 47. § (2) bekezdésébe alapján - nem magyar nyelven benyújtott dokumentumok ajánlattevő általi felelős fordítását is köteles elfogadni.</w:t>
      </w:r>
    </w:p>
    <w:p w14:paraId="52079AFF"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7F8CE7C2"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12.</w:t>
      </w:r>
      <w:r w:rsidRPr="00205406">
        <w:rPr>
          <w:rFonts w:ascii="Times New Roman" w:hAnsi="Times New Roman"/>
          <w:sz w:val="24"/>
          <w:szCs w:val="24"/>
          <w:lang w:eastAsia="ar-SA"/>
        </w:rPr>
        <w:t xml:space="preserve"> Ajánlatkérő térítésmentesen biztosítja a közbeszerzési dokumentumokba történő személyes betekintés lehetőségét. </w:t>
      </w:r>
    </w:p>
    <w:p w14:paraId="3EB7BD68"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018169EB"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13.</w:t>
      </w:r>
      <w:r w:rsidRPr="00205406">
        <w:rPr>
          <w:rFonts w:ascii="Times New Roman" w:hAnsi="Times New Roman"/>
          <w:sz w:val="24"/>
          <w:szCs w:val="24"/>
          <w:lang w:eastAsia="ar-SA"/>
        </w:rPr>
        <w:t xml:space="preserve"> Ajánlatkérő a Kbt. 114. § (6) bekezdése vonatkozásában, a kiegészítő</w:t>
      </w:r>
      <w:r w:rsidR="00E31A8C">
        <w:rPr>
          <w:rFonts w:ascii="Times New Roman" w:hAnsi="Times New Roman"/>
          <w:sz w:val="24"/>
          <w:szCs w:val="24"/>
          <w:lang w:eastAsia="ar-SA"/>
        </w:rPr>
        <w:t xml:space="preserve"> tájékoztatás esetében </w:t>
      </w:r>
      <w:r w:rsidRPr="00205406">
        <w:rPr>
          <w:rFonts w:ascii="Times New Roman" w:hAnsi="Times New Roman"/>
          <w:sz w:val="24"/>
          <w:szCs w:val="24"/>
          <w:lang w:eastAsia="ar-SA"/>
        </w:rPr>
        <w:t>ésszerű időnek tekinti az ajánlattételi határidő lejártát megelőző második munkanapot (tájékoztatás megküldésére), feltéve, hogy a kérdések és kérések az ajánlattételi határidő lejártát megelőző harmadik munkanapig megérkeznek ajánlatkérőhöz. Ajánlatkérő nem vállal felelősséget azért, ha egy gazdasági szereplő kiegészítő tájékoztatás kérés keretében nem adja meg azon elérhetőségeit, melyekre a kiegészítő tájékozta</w:t>
      </w:r>
      <w:r w:rsidR="00E31A8C">
        <w:rPr>
          <w:rFonts w:ascii="Times New Roman" w:hAnsi="Times New Roman"/>
          <w:sz w:val="24"/>
          <w:szCs w:val="24"/>
          <w:lang w:eastAsia="ar-SA"/>
        </w:rPr>
        <w:t>tás megadását várja és ezáltal a</w:t>
      </w:r>
      <w:r w:rsidRPr="00205406">
        <w:rPr>
          <w:rFonts w:ascii="Times New Roman" w:hAnsi="Times New Roman"/>
          <w:sz w:val="24"/>
          <w:szCs w:val="24"/>
          <w:lang w:eastAsia="ar-SA"/>
        </w:rPr>
        <w:t xml:space="preserve">jánlatkérő nem képes a tájékoztatás célszemélyhez történő megküldésére (vagy téves címre küldi meg a tájékoztatást). Az ajánlatkérő, amennyiben a válaszadáshoz </w:t>
      </w:r>
      <w:r w:rsidRPr="00205406">
        <w:rPr>
          <w:rFonts w:ascii="Times New Roman" w:hAnsi="Times New Roman"/>
          <w:sz w:val="24"/>
          <w:szCs w:val="24"/>
          <w:lang w:eastAsia="ar-SA"/>
        </w:rPr>
        <w:lastRenderedPageBreak/>
        <w:t xml:space="preserve">nem áll rendelkezésre megfelelő idő, a 45. § (4) bekezdésében foglalt módon élhet az ajánlattételi határidő meghosszabbításának lehetőségével. </w:t>
      </w:r>
    </w:p>
    <w:p w14:paraId="2926E15C"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53A04DD4"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14.</w:t>
      </w:r>
      <w:r w:rsidRPr="00205406">
        <w:rPr>
          <w:rFonts w:ascii="Times New Roman" w:hAnsi="Times New Roman"/>
          <w:sz w:val="24"/>
          <w:szCs w:val="24"/>
          <w:lang w:eastAsia="ar-SA"/>
        </w:rPr>
        <w:t xml:space="preserve"> Amennyiben a nyertesnek minősített ajánlattevő visszalép, úgy az ajánlatkérő a következő legkedvezőbb ajánlatot tevővel köti meg a szerződést, ha őt az ajánlatok elbírálásáról szóló írásbeli összegezésben megjelölte. </w:t>
      </w:r>
    </w:p>
    <w:p w14:paraId="459138CB"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15.</w:t>
      </w:r>
      <w:r w:rsidRPr="00205406">
        <w:rPr>
          <w:rFonts w:ascii="Times New Roman" w:hAnsi="Times New Roman"/>
          <w:sz w:val="24"/>
          <w:szCs w:val="24"/>
          <w:lang w:eastAsia="ar-SA"/>
        </w:rPr>
        <w:t xml:space="preserve"> Irányadó idő: Az ajánlattételi felhívásban és a közbeszerzési dokumentumokban valamennyi órában megadott határidő közép-európai helyi idő szerint értendő. (CET) </w:t>
      </w:r>
    </w:p>
    <w:p w14:paraId="0450CB57"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31C7E2B"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16.</w:t>
      </w:r>
      <w:r w:rsidRPr="00205406">
        <w:rPr>
          <w:rFonts w:ascii="Times New Roman" w:hAnsi="Times New Roman"/>
          <w:sz w:val="24"/>
          <w:szCs w:val="24"/>
          <w:lang w:eastAsia="ar-SA"/>
        </w:rPr>
        <w:t xml:space="preserve"> Irányadó jog: A jelen ajánlattételi felhívásban nem szabályozott kérdések vonatkozásában a közbeszerzésről szóló 2015. évi CXLIII. törvény és végrehajtási rendeleteinek előírásai szerint kell eljárni. </w:t>
      </w:r>
    </w:p>
    <w:p w14:paraId="58FE40AE"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2D0428B5"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17.</w:t>
      </w:r>
      <w:r w:rsidRPr="00205406">
        <w:rPr>
          <w:rFonts w:ascii="Times New Roman" w:hAnsi="Times New Roman"/>
          <w:sz w:val="24"/>
          <w:szCs w:val="24"/>
          <w:lang w:eastAsia="ar-SA"/>
        </w:rPr>
        <w:t xml:space="preserve"> Az ajánlat összeállításával és benyújtásával</w:t>
      </w:r>
      <w:r w:rsidR="004E6DCB">
        <w:rPr>
          <w:rFonts w:ascii="Times New Roman" w:hAnsi="Times New Roman"/>
          <w:sz w:val="24"/>
          <w:szCs w:val="24"/>
          <w:lang w:eastAsia="ar-SA"/>
        </w:rPr>
        <w:t xml:space="preserve"> kapcsolatos összes költség az a</w:t>
      </w:r>
      <w:r w:rsidRPr="00205406">
        <w:rPr>
          <w:rFonts w:ascii="Times New Roman" w:hAnsi="Times New Roman"/>
          <w:sz w:val="24"/>
          <w:szCs w:val="24"/>
          <w:lang w:eastAsia="ar-SA"/>
        </w:rPr>
        <w:t xml:space="preserve">jánlattevőt terheli. </w:t>
      </w:r>
    </w:p>
    <w:p w14:paraId="251D876D"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8E11917"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18.</w:t>
      </w:r>
      <w:r w:rsidRPr="00205406">
        <w:rPr>
          <w:rFonts w:ascii="Times New Roman" w:hAnsi="Times New Roman"/>
          <w:sz w:val="24"/>
          <w:szCs w:val="24"/>
          <w:lang w:eastAsia="ar-SA"/>
        </w:rPr>
        <w:t xml:space="preserve"> Ajánlatkérő a hiánypótlás, valamint a felvilágosítás lehetőségét a Kbt. 71. §</w:t>
      </w:r>
      <w:proofErr w:type="spellStart"/>
      <w:r w:rsidRPr="00205406">
        <w:rPr>
          <w:rFonts w:ascii="Times New Roman" w:hAnsi="Times New Roman"/>
          <w:sz w:val="24"/>
          <w:szCs w:val="24"/>
          <w:lang w:eastAsia="ar-SA"/>
        </w:rPr>
        <w:t>-ában</w:t>
      </w:r>
      <w:proofErr w:type="spellEnd"/>
      <w:r w:rsidRPr="00205406">
        <w:rPr>
          <w:rFonts w:ascii="Times New Roman" w:hAnsi="Times New Roman"/>
          <w:sz w:val="24"/>
          <w:szCs w:val="24"/>
          <w:lang w:eastAsia="ar-SA"/>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 </w:t>
      </w:r>
    </w:p>
    <w:p w14:paraId="1FFA0D8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56E65580" w14:textId="25AF04D3"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19.</w:t>
      </w:r>
      <w:r w:rsidRPr="00205406">
        <w:rPr>
          <w:rFonts w:ascii="Times New Roman" w:hAnsi="Times New Roman"/>
          <w:sz w:val="24"/>
          <w:szCs w:val="24"/>
          <w:lang w:eastAsia="ar-SA"/>
        </w:rPr>
        <w:t xml:space="preserve"> Ajánlatkérő a 321/2015. (X.30.) Korm. rendelet 30. § (4) bekezdés alapján felhívja az ajánlattevő figyelmét, hogy ajánlatkérő az ajánlattevő </w:t>
      </w:r>
      <w:r w:rsidR="004E6DCB">
        <w:rPr>
          <w:rFonts w:ascii="Times New Roman" w:hAnsi="Times New Roman"/>
          <w:sz w:val="24"/>
          <w:szCs w:val="24"/>
          <w:lang w:eastAsia="ar-SA"/>
        </w:rPr>
        <w:t xml:space="preserve">a </w:t>
      </w:r>
      <w:r w:rsidRPr="00205406">
        <w:rPr>
          <w:rFonts w:ascii="Times New Roman" w:hAnsi="Times New Roman"/>
          <w:sz w:val="24"/>
          <w:szCs w:val="24"/>
          <w:lang w:eastAsia="ar-SA"/>
        </w:rPr>
        <w:t xml:space="preserve">műszaki, illetőleg szakmai alkalmasságának feltételeit és igazolását a minősített ajánlattevők hivatalos jegyzékébe történő felvétel feltételét képező minősítési szempontokhoz képest szigorúbban állapította meg az </w:t>
      </w:r>
      <w:r w:rsidRPr="004E6DCB">
        <w:rPr>
          <w:rFonts w:ascii="Times New Roman" w:hAnsi="Times New Roman"/>
          <w:sz w:val="24"/>
          <w:szCs w:val="24"/>
          <w:lang w:eastAsia="ar-SA"/>
        </w:rPr>
        <w:t>M1</w:t>
      </w:r>
      <w:r w:rsidR="00411887">
        <w:rPr>
          <w:rFonts w:ascii="Times New Roman" w:hAnsi="Times New Roman"/>
          <w:sz w:val="24"/>
          <w:szCs w:val="24"/>
          <w:lang w:eastAsia="ar-SA"/>
        </w:rPr>
        <w:t>, M2</w:t>
      </w:r>
      <w:r w:rsidR="00A86519">
        <w:rPr>
          <w:rFonts w:ascii="Times New Roman" w:hAnsi="Times New Roman"/>
          <w:sz w:val="24"/>
          <w:szCs w:val="24"/>
          <w:lang w:eastAsia="ar-SA"/>
        </w:rPr>
        <w:t>, M3, M4, M5, SZ1</w:t>
      </w:r>
      <w:r w:rsidR="00411887">
        <w:rPr>
          <w:rFonts w:ascii="Times New Roman" w:hAnsi="Times New Roman"/>
          <w:sz w:val="24"/>
          <w:szCs w:val="24"/>
          <w:lang w:eastAsia="ar-SA"/>
        </w:rPr>
        <w:t xml:space="preserve"> </w:t>
      </w:r>
      <w:r w:rsidRPr="002E448F">
        <w:rPr>
          <w:rFonts w:ascii="Times New Roman" w:hAnsi="Times New Roman"/>
          <w:sz w:val="24"/>
          <w:szCs w:val="24"/>
          <w:lang w:eastAsia="ar-SA"/>
        </w:rPr>
        <w:t xml:space="preserve">feltételek </w:t>
      </w:r>
      <w:r w:rsidRPr="00205406">
        <w:rPr>
          <w:rFonts w:ascii="Times New Roman" w:hAnsi="Times New Roman"/>
          <w:sz w:val="24"/>
          <w:szCs w:val="24"/>
          <w:lang w:eastAsia="ar-SA"/>
        </w:rPr>
        <w:t xml:space="preserve">vonatkozásában. </w:t>
      </w:r>
    </w:p>
    <w:p w14:paraId="6CB9BB6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43C00E2B"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20.</w:t>
      </w:r>
      <w:r w:rsidRPr="00205406">
        <w:rPr>
          <w:rFonts w:ascii="Times New Roman" w:hAnsi="Times New Roman"/>
          <w:sz w:val="24"/>
          <w:szCs w:val="24"/>
          <w:lang w:eastAsia="ar-SA"/>
        </w:rPr>
        <w:t xml:space="preserve"> 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 </w:t>
      </w:r>
    </w:p>
    <w:p w14:paraId="3BA05D56"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2298842" w14:textId="2EDB8B19"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21.</w:t>
      </w:r>
      <w:r w:rsidRPr="00205406">
        <w:rPr>
          <w:rFonts w:ascii="Times New Roman" w:hAnsi="Times New Roman"/>
          <w:sz w:val="24"/>
          <w:szCs w:val="24"/>
          <w:lang w:eastAsia="ar-SA"/>
        </w:rPr>
        <w:t xml:space="preserve"> Ajánlatkérő felhívja a Gazdasági szereplők figyelmét, hogy jelen közbeszerzési eljárásban </w:t>
      </w:r>
      <w:r w:rsidR="00021B35">
        <w:rPr>
          <w:rFonts w:ascii="Times New Roman" w:hAnsi="Times New Roman"/>
          <w:sz w:val="24"/>
          <w:szCs w:val="24"/>
          <w:lang w:eastAsia="ar-SA"/>
        </w:rPr>
        <w:t xml:space="preserve">nem </w:t>
      </w:r>
      <w:r w:rsidRPr="00205406">
        <w:rPr>
          <w:rFonts w:ascii="Times New Roman" w:hAnsi="Times New Roman"/>
          <w:sz w:val="24"/>
          <w:szCs w:val="24"/>
          <w:lang w:eastAsia="ar-SA"/>
        </w:rPr>
        <w:t xml:space="preserve">alkalmazza a Kbt. 75.§ (2) bekezdésének e) pontját, azaz a közbeszerzési eljárást </w:t>
      </w:r>
      <w:r w:rsidR="00021B35">
        <w:rPr>
          <w:rFonts w:ascii="Times New Roman" w:hAnsi="Times New Roman"/>
          <w:sz w:val="24"/>
          <w:szCs w:val="24"/>
          <w:lang w:eastAsia="ar-SA"/>
        </w:rPr>
        <w:t xml:space="preserve">nem nyilvánítja </w:t>
      </w:r>
      <w:r w:rsidRPr="00205406">
        <w:rPr>
          <w:rFonts w:ascii="Times New Roman" w:hAnsi="Times New Roman"/>
          <w:sz w:val="24"/>
          <w:szCs w:val="24"/>
          <w:lang w:eastAsia="ar-SA"/>
        </w:rPr>
        <w:t xml:space="preserve">eredménytelenné, ha nem nyújtottak be az ajánlattételi határidőben legalább két ajánlatot. </w:t>
      </w:r>
    </w:p>
    <w:p w14:paraId="31115331"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0532289"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lastRenderedPageBreak/>
        <w:t>22.</w:t>
      </w:r>
      <w:r w:rsidRPr="00205406">
        <w:rPr>
          <w:rFonts w:ascii="Times New Roman" w:hAnsi="Times New Roman"/>
          <w:sz w:val="24"/>
          <w:szCs w:val="24"/>
          <w:lang w:eastAsia="ar-SA"/>
        </w:rPr>
        <w:t xml:space="preserve"> Az ajánlathoz csatolni kell: Az ajánlattevő cégjegyzésre jogosult, nyilatkozatot, dokumentumot aláíró képviselő aláírási címpéldányát, vagy a 2006. évi V. törvény 9.§ (1) bekezdése szerinti aláírás mintáját egyszerű másolatban. 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 Egyéni vállalkozó ajánlattevő csatolja a képviseletre</w:t>
      </w:r>
      <w:r w:rsidR="004E6DCB">
        <w:rPr>
          <w:rFonts w:ascii="Times New Roman" w:hAnsi="Times New Roman"/>
          <w:sz w:val="24"/>
          <w:szCs w:val="24"/>
          <w:lang w:eastAsia="ar-SA"/>
        </w:rPr>
        <w:t xml:space="preserve"> jogosult személy által aláírt </w:t>
      </w:r>
      <w:r w:rsidRPr="00205406">
        <w:rPr>
          <w:rFonts w:ascii="Times New Roman" w:hAnsi="Times New Roman"/>
          <w:sz w:val="24"/>
          <w:szCs w:val="24"/>
          <w:lang w:eastAsia="ar-SA"/>
        </w:rPr>
        <w:t xml:space="preserve">nyilatkozatot, amelyben egyéni vállalkozó megjelöli a nyilvántartási számát, vagy az adószámát. Egyéni </w:t>
      </w:r>
      <w:r w:rsidR="004E6DCB">
        <w:rPr>
          <w:rFonts w:ascii="Times New Roman" w:hAnsi="Times New Roman"/>
          <w:sz w:val="24"/>
          <w:szCs w:val="24"/>
          <w:lang w:eastAsia="ar-SA"/>
        </w:rPr>
        <w:t>vállalkozó esetében a</w:t>
      </w:r>
      <w:r w:rsidRPr="00205406">
        <w:rPr>
          <w:rFonts w:ascii="Times New Roman" w:hAnsi="Times New Roman"/>
          <w:sz w:val="24"/>
          <w:szCs w:val="24"/>
          <w:lang w:eastAsia="ar-SA"/>
        </w:rPr>
        <w:t xml:space="preserve">jánlatkérő elfogadja bármely olyan dokumentum egyszerű másolatának csatolását, amely alkalmas a képviseletre való jogosultság igazolására. </w:t>
      </w:r>
    </w:p>
    <w:p w14:paraId="6271C008" w14:textId="77777777" w:rsidR="00021B35" w:rsidRDefault="00021B35" w:rsidP="00205406">
      <w:pPr>
        <w:suppressAutoHyphens/>
        <w:autoSpaceDE w:val="0"/>
        <w:spacing w:after="0" w:line="276" w:lineRule="auto"/>
        <w:ind w:left="390" w:right="150"/>
        <w:jc w:val="both"/>
        <w:rPr>
          <w:rFonts w:ascii="Times New Roman" w:hAnsi="Times New Roman"/>
          <w:sz w:val="24"/>
          <w:szCs w:val="24"/>
          <w:lang w:eastAsia="ar-SA"/>
        </w:rPr>
      </w:pPr>
    </w:p>
    <w:p w14:paraId="5BB66E13"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23.</w:t>
      </w:r>
      <w:r w:rsidRPr="00205406">
        <w:rPr>
          <w:rFonts w:ascii="Times New Roman" w:hAnsi="Times New Roman"/>
          <w:sz w:val="24"/>
          <w:szCs w:val="24"/>
          <w:lang w:eastAsia="ar-SA"/>
        </w:rPr>
        <w:t xml:space="preserve"> Ajánlatkérő helyszíni bejárást jelen eljárásban nem tart. </w:t>
      </w:r>
    </w:p>
    <w:p w14:paraId="07A173DD"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45DF6D8E"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24.</w:t>
      </w:r>
      <w:r w:rsidRPr="00205406">
        <w:rPr>
          <w:rFonts w:ascii="Times New Roman" w:hAnsi="Times New Roman"/>
          <w:sz w:val="24"/>
          <w:szCs w:val="24"/>
          <w:lang w:eastAsia="ar-SA"/>
        </w:rPr>
        <w:t xml:space="preserve"> Ajánlatkérő konzultációt jelen eljárásban nem tart. </w:t>
      </w:r>
    </w:p>
    <w:p w14:paraId="2AD01374"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0B87028A"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25.</w:t>
      </w:r>
      <w:r w:rsidRPr="00205406">
        <w:rPr>
          <w:rFonts w:ascii="Times New Roman" w:hAnsi="Times New Roman"/>
          <w:sz w:val="24"/>
          <w:szCs w:val="24"/>
          <w:lang w:eastAsia="ar-SA"/>
        </w:rPr>
        <w:t xml:space="preserve"> Az eljárás során elektronikus árlejtésre nem kerül sor. </w:t>
      </w:r>
    </w:p>
    <w:p w14:paraId="22EE384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ABF5FE1" w14:textId="77777777" w:rsidR="004E6DCB" w:rsidRPr="002E448F"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E448F">
        <w:rPr>
          <w:rFonts w:ascii="Times New Roman" w:hAnsi="Times New Roman"/>
          <w:b/>
          <w:sz w:val="24"/>
          <w:szCs w:val="24"/>
          <w:lang w:eastAsia="ar-SA"/>
        </w:rPr>
        <w:t>26.</w:t>
      </w:r>
      <w:r w:rsidRPr="002E448F">
        <w:rPr>
          <w:rFonts w:ascii="Times New Roman" w:hAnsi="Times New Roman"/>
          <w:sz w:val="24"/>
          <w:szCs w:val="24"/>
          <w:lang w:eastAsia="ar-SA"/>
        </w:rPr>
        <w:t xml:space="preserve"> Az ajánlatkérő </w:t>
      </w:r>
      <w:r w:rsidR="004E6DCB" w:rsidRPr="002E448F">
        <w:rPr>
          <w:rFonts w:ascii="Times New Roman" w:hAnsi="Times New Roman"/>
          <w:sz w:val="24"/>
          <w:szCs w:val="24"/>
          <w:lang w:eastAsia="ar-SA"/>
        </w:rPr>
        <w:t xml:space="preserve">nem </w:t>
      </w:r>
      <w:r w:rsidRPr="002E448F">
        <w:rPr>
          <w:rFonts w:ascii="Times New Roman" w:hAnsi="Times New Roman"/>
          <w:sz w:val="24"/>
          <w:szCs w:val="24"/>
          <w:lang w:eastAsia="ar-SA"/>
        </w:rPr>
        <w:t xml:space="preserve">él a Kbt. 114. § (11) bekezdésében foglalt lehetőségével. </w:t>
      </w:r>
    </w:p>
    <w:p w14:paraId="0CADDDD3"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05239763"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27.</w:t>
      </w:r>
      <w:r w:rsidRPr="00205406">
        <w:rPr>
          <w:rFonts w:ascii="Times New Roman" w:hAnsi="Times New Roman"/>
          <w:sz w:val="24"/>
          <w:szCs w:val="24"/>
          <w:lang w:eastAsia="ar-SA"/>
        </w:rPr>
        <w:t xml:space="preserve"> 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 </w:t>
      </w:r>
    </w:p>
    <w:p w14:paraId="012F0841" w14:textId="77777777" w:rsidR="004E6DCB" w:rsidRPr="002E448F"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62884EC" w14:textId="038A890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E448F">
        <w:rPr>
          <w:rFonts w:ascii="Times New Roman" w:hAnsi="Times New Roman"/>
          <w:b/>
          <w:sz w:val="24"/>
          <w:szCs w:val="24"/>
          <w:lang w:eastAsia="ar-SA"/>
        </w:rPr>
        <w:t>28.</w:t>
      </w:r>
      <w:r w:rsidRPr="002E448F">
        <w:rPr>
          <w:rFonts w:ascii="Times New Roman" w:hAnsi="Times New Roman"/>
          <w:sz w:val="24"/>
          <w:szCs w:val="24"/>
          <w:lang w:eastAsia="ar-SA"/>
        </w:rPr>
        <w:t xml:space="preserve"> Felelősségbiztosítás: Nyertes ajánlattevőnek a szerződéskötés időpontjá</w:t>
      </w:r>
      <w:r w:rsidR="002E448F" w:rsidRPr="002E448F">
        <w:rPr>
          <w:rFonts w:ascii="Times New Roman" w:hAnsi="Times New Roman"/>
          <w:sz w:val="24"/>
          <w:szCs w:val="24"/>
          <w:lang w:eastAsia="ar-SA"/>
        </w:rPr>
        <w:t xml:space="preserve">ban rendelkeznie kell legalább 200 millió- Ft/év és legalább </w:t>
      </w:r>
      <w:r w:rsidRPr="002E448F">
        <w:rPr>
          <w:rFonts w:ascii="Times New Roman" w:hAnsi="Times New Roman"/>
          <w:sz w:val="24"/>
          <w:szCs w:val="24"/>
          <w:lang w:eastAsia="ar-SA"/>
        </w:rPr>
        <w:t>5</w:t>
      </w:r>
      <w:r w:rsidR="002E448F" w:rsidRPr="002E448F">
        <w:rPr>
          <w:rFonts w:ascii="Times New Roman" w:hAnsi="Times New Roman"/>
          <w:sz w:val="24"/>
          <w:szCs w:val="24"/>
          <w:lang w:eastAsia="ar-SA"/>
        </w:rPr>
        <w:t>0</w:t>
      </w:r>
      <w:r w:rsidRPr="002E448F">
        <w:rPr>
          <w:rFonts w:ascii="Times New Roman" w:hAnsi="Times New Roman"/>
          <w:sz w:val="24"/>
          <w:szCs w:val="24"/>
          <w:lang w:eastAsia="ar-SA"/>
        </w:rPr>
        <w:t xml:space="preserve"> millió Ft/káresemény mértékű felelősségbiztosítással. </w:t>
      </w:r>
      <w:r w:rsidRPr="00205406">
        <w:rPr>
          <w:rFonts w:ascii="Times New Roman" w:hAnsi="Times New Roman"/>
          <w:sz w:val="24"/>
          <w:szCs w:val="24"/>
          <w:lang w:eastAsia="ar-SA"/>
        </w:rPr>
        <w:t>Amennyiben a nyertes ajánlattevő a szerződéskötés időpontjában nem rendelkezik a fenti kritériumokkal rendelkező felelősségbiztosítással, abban az esetben az a szerződéskötéstől való visszalépést jelenti a Kbt. 1</w:t>
      </w:r>
      <w:r w:rsidR="004E6DCB">
        <w:rPr>
          <w:rFonts w:ascii="Times New Roman" w:hAnsi="Times New Roman"/>
          <w:sz w:val="24"/>
          <w:szCs w:val="24"/>
          <w:lang w:eastAsia="ar-SA"/>
        </w:rPr>
        <w:t>31. § (4) bekezdése alapján és a</w:t>
      </w:r>
      <w:r w:rsidRPr="00205406">
        <w:rPr>
          <w:rFonts w:ascii="Times New Roman" w:hAnsi="Times New Roman"/>
          <w:sz w:val="24"/>
          <w:szCs w:val="24"/>
          <w:lang w:eastAsia="ar-SA"/>
        </w:rPr>
        <w:t xml:space="preserve">jánlatkérő a második legkedvezőbb ajánlattevővel köt szerződést. Ajánlattevőnek ajánlatában nyilatkoznia kell, hogy nyertessége esetén a szerződéskötés időpontjában a fenti tartalmú felelősségbiztosítással rendelkezni fog. </w:t>
      </w:r>
    </w:p>
    <w:p w14:paraId="542D7D6F"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031F485" w14:textId="11AACCCA" w:rsidR="004E6DCB" w:rsidRPr="00021B35" w:rsidRDefault="00205406" w:rsidP="00021B35">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29.</w:t>
      </w:r>
      <w:r w:rsidRPr="00021B35">
        <w:rPr>
          <w:rFonts w:ascii="Times New Roman" w:hAnsi="Times New Roman"/>
          <w:sz w:val="24"/>
          <w:szCs w:val="24"/>
          <w:lang w:eastAsia="ar-SA"/>
        </w:rPr>
        <w:t xml:space="preserve"> </w:t>
      </w:r>
      <w:r w:rsidR="00021B35" w:rsidRPr="00021B35">
        <w:rPr>
          <w:rFonts w:ascii="Times New Roman" w:hAnsi="Times New Roman"/>
          <w:sz w:val="24"/>
          <w:szCs w:val="24"/>
          <w:lang w:eastAsia="ar-SA"/>
        </w:rPr>
        <w:t xml:space="preserve">A Kbt. 57. §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hyperlink r:id="rId12" w:history="1">
        <w:r w:rsidR="00021B35" w:rsidRPr="00021B35">
          <w:rPr>
            <w:rStyle w:val="Hiperhivatkozs"/>
            <w:rFonts w:ascii="Times New Roman" w:hAnsi="Times New Roman"/>
            <w:color w:val="auto"/>
            <w:sz w:val="24"/>
            <w:szCs w:val="24"/>
            <w:lang w:eastAsia="ar-SA"/>
          </w:rPr>
          <w:t>info@demeterugyved.hu</w:t>
        </w:r>
      </w:hyperlink>
      <w:r w:rsidR="00021B35" w:rsidRPr="00021B35">
        <w:rPr>
          <w:rFonts w:ascii="Times New Roman" w:hAnsi="Times New Roman"/>
          <w:sz w:val="24"/>
          <w:szCs w:val="24"/>
          <w:lang w:eastAsia="ar-SA"/>
        </w:rPr>
        <w:t xml:space="preserve"> e-mail címre történő megküldésével igazolni.</w:t>
      </w:r>
    </w:p>
    <w:p w14:paraId="7FEC9ED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318D6BF0" w14:textId="77777777"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lastRenderedPageBreak/>
        <w:t>30.</w:t>
      </w:r>
      <w:r w:rsidRPr="00205406">
        <w:rPr>
          <w:rFonts w:ascii="Times New Roman" w:hAnsi="Times New Roman"/>
          <w:sz w:val="24"/>
          <w:szCs w:val="24"/>
          <w:lang w:eastAsia="ar-SA"/>
        </w:rPr>
        <w:t xml:space="preserve"> 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ajánlattevőknek nyilatkozatot kell benyújtaniuk arról, hogy a fentebb hivatkozott feltételeknek, előírásoknak megfelelnek.</w:t>
      </w:r>
    </w:p>
    <w:p w14:paraId="5BF25B17" w14:textId="77777777" w:rsidR="00F714F9" w:rsidRDefault="00F714F9" w:rsidP="00205406">
      <w:pPr>
        <w:suppressAutoHyphens/>
        <w:autoSpaceDE w:val="0"/>
        <w:spacing w:after="0" w:line="276" w:lineRule="auto"/>
        <w:ind w:left="390" w:right="150"/>
        <w:jc w:val="both"/>
        <w:rPr>
          <w:rFonts w:ascii="Times New Roman" w:hAnsi="Times New Roman"/>
          <w:sz w:val="24"/>
          <w:szCs w:val="24"/>
          <w:lang w:eastAsia="ar-SA"/>
        </w:rPr>
      </w:pPr>
    </w:p>
    <w:p w14:paraId="6EF63ED1" w14:textId="77777777"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F714F9">
        <w:rPr>
          <w:rFonts w:ascii="Times New Roman" w:hAnsi="Times New Roman"/>
          <w:b/>
          <w:sz w:val="24"/>
          <w:szCs w:val="24"/>
          <w:lang w:eastAsia="ar-SA"/>
        </w:rPr>
        <w:t>31.</w:t>
      </w:r>
      <w:r w:rsidRPr="00205406">
        <w:rPr>
          <w:rFonts w:ascii="Times New Roman" w:hAnsi="Times New Roman"/>
          <w:sz w:val="24"/>
          <w:szCs w:val="24"/>
          <w:lang w:eastAsia="ar-SA"/>
        </w:rPr>
        <w:t xml:space="preserve">  A Kbt. 73. § (5) bekezdés </w:t>
      </w:r>
      <w:r w:rsidR="00F714F9">
        <w:rPr>
          <w:rFonts w:ascii="Times New Roman" w:hAnsi="Times New Roman"/>
          <w:sz w:val="24"/>
          <w:szCs w:val="24"/>
          <w:lang w:eastAsia="ar-SA"/>
        </w:rPr>
        <w:t>alapján a</w:t>
      </w:r>
      <w:r w:rsidRPr="00205406">
        <w:rPr>
          <w:rFonts w:ascii="Times New Roman" w:hAnsi="Times New Roman"/>
          <w:sz w:val="24"/>
          <w:szCs w:val="24"/>
          <w:lang w:eastAsia="ar-SA"/>
        </w:rPr>
        <w:t xml:space="preserve">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 </w:t>
      </w:r>
    </w:p>
    <w:p w14:paraId="3C37B2F1" w14:textId="77777777" w:rsidR="00F714F9" w:rsidRDefault="00F714F9" w:rsidP="00205406">
      <w:pPr>
        <w:suppressAutoHyphens/>
        <w:autoSpaceDE w:val="0"/>
        <w:spacing w:after="0" w:line="276" w:lineRule="auto"/>
        <w:ind w:left="390" w:right="150"/>
        <w:jc w:val="both"/>
        <w:rPr>
          <w:rFonts w:ascii="Times New Roman" w:hAnsi="Times New Roman"/>
          <w:sz w:val="24"/>
          <w:szCs w:val="24"/>
          <w:lang w:eastAsia="ar-SA"/>
        </w:rPr>
      </w:pPr>
    </w:p>
    <w:p w14:paraId="3FD89C4C" w14:textId="79CDCA55"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F714F9">
        <w:rPr>
          <w:rFonts w:ascii="Times New Roman" w:hAnsi="Times New Roman"/>
          <w:b/>
          <w:sz w:val="24"/>
          <w:szCs w:val="24"/>
          <w:lang w:eastAsia="ar-SA"/>
        </w:rPr>
        <w:t>32.</w:t>
      </w:r>
      <w:r w:rsidRPr="00205406">
        <w:rPr>
          <w:rFonts w:ascii="Times New Roman" w:hAnsi="Times New Roman"/>
          <w:sz w:val="24"/>
          <w:szCs w:val="24"/>
          <w:lang w:eastAsia="ar-SA"/>
        </w:rPr>
        <w:t xml:space="preserve"> Változásbejegy</w:t>
      </w:r>
      <w:r w:rsidR="004C308F">
        <w:rPr>
          <w:rFonts w:ascii="Times New Roman" w:hAnsi="Times New Roman"/>
          <w:sz w:val="24"/>
          <w:szCs w:val="24"/>
          <w:lang w:eastAsia="ar-SA"/>
        </w:rPr>
        <w:t xml:space="preserve">zés: Ajánlattevő vonatkozásában </w:t>
      </w:r>
      <w:r w:rsidRPr="00205406">
        <w:rPr>
          <w:rFonts w:ascii="Times New Roman" w:hAnsi="Times New Roman"/>
          <w:sz w:val="24"/>
          <w:szCs w:val="24"/>
          <w:lang w:eastAsia="ar-SA"/>
        </w:rPr>
        <w:t xml:space="preserve">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w:t>
      </w:r>
      <w:r w:rsidRPr="00F714F9">
        <w:rPr>
          <w:rFonts w:ascii="Times New Roman" w:hAnsi="Times New Roman"/>
          <w:b/>
          <w:sz w:val="24"/>
          <w:szCs w:val="24"/>
          <w:lang w:eastAsia="ar-SA"/>
        </w:rPr>
        <w:t>nemleges tartalmú változásbejegyzési nyilatkozatot szíveskedjenek az ajánlat részeként benyújtani</w:t>
      </w:r>
      <w:r w:rsidRPr="00205406">
        <w:rPr>
          <w:rFonts w:ascii="Times New Roman" w:hAnsi="Times New Roman"/>
          <w:sz w:val="24"/>
          <w:szCs w:val="24"/>
          <w:lang w:eastAsia="ar-SA"/>
        </w:rPr>
        <w:t xml:space="preserve">. [321/2015. (X. 30.) Korm. rendelet 13. §] </w:t>
      </w:r>
    </w:p>
    <w:p w14:paraId="57E3C2EC" w14:textId="77777777" w:rsidR="00D9558D" w:rsidRDefault="00D9558D" w:rsidP="00205406">
      <w:pPr>
        <w:suppressAutoHyphens/>
        <w:autoSpaceDE w:val="0"/>
        <w:spacing w:after="0" w:line="276" w:lineRule="auto"/>
        <w:ind w:left="390" w:right="150"/>
        <w:jc w:val="both"/>
        <w:rPr>
          <w:rFonts w:ascii="Times New Roman" w:hAnsi="Times New Roman"/>
          <w:sz w:val="24"/>
          <w:szCs w:val="24"/>
          <w:lang w:eastAsia="ar-SA"/>
        </w:rPr>
      </w:pPr>
    </w:p>
    <w:p w14:paraId="635DDF2F" w14:textId="77777777" w:rsidR="00BF4EF5"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33.</w:t>
      </w:r>
      <w:r w:rsidRPr="00205406">
        <w:rPr>
          <w:rFonts w:ascii="Times New Roman" w:hAnsi="Times New Roman"/>
          <w:sz w:val="24"/>
          <w:szCs w:val="24"/>
          <w:lang w:eastAsia="ar-SA"/>
        </w:rPr>
        <w:t xml:space="preserve"> Az eljárás nyert</w:t>
      </w:r>
      <w:r w:rsidR="00F714F9">
        <w:rPr>
          <w:rFonts w:ascii="Times New Roman" w:hAnsi="Times New Roman"/>
          <w:sz w:val="24"/>
          <w:szCs w:val="24"/>
          <w:lang w:eastAsia="ar-SA"/>
        </w:rPr>
        <w:t>ese: az az ajánlattevő, aki az a</w:t>
      </w:r>
      <w:r w:rsidRPr="00205406">
        <w:rPr>
          <w:rFonts w:ascii="Times New Roman" w:hAnsi="Times New Roman"/>
          <w:sz w:val="24"/>
          <w:szCs w:val="24"/>
          <w:lang w:eastAsia="ar-SA"/>
        </w:rPr>
        <w:t xml:space="preserve">jánlatkérő által az ajánlattételi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 </w:t>
      </w:r>
    </w:p>
    <w:p w14:paraId="1A257BD6" w14:textId="77777777" w:rsidR="00BF4EF5" w:rsidRDefault="00BF4EF5" w:rsidP="00205406">
      <w:pPr>
        <w:suppressAutoHyphens/>
        <w:autoSpaceDE w:val="0"/>
        <w:spacing w:after="0" w:line="276" w:lineRule="auto"/>
        <w:ind w:left="390" w:right="150"/>
        <w:jc w:val="both"/>
        <w:rPr>
          <w:rFonts w:ascii="Times New Roman" w:hAnsi="Times New Roman"/>
          <w:sz w:val="24"/>
          <w:szCs w:val="24"/>
          <w:lang w:eastAsia="ar-SA"/>
        </w:rPr>
      </w:pPr>
    </w:p>
    <w:p w14:paraId="3EEE86BF" w14:textId="7BB162BD" w:rsidR="00BF4EF5" w:rsidRPr="00783044" w:rsidRDefault="00205406" w:rsidP="00205406">
      <w:pPr>
        <w:suppressAutoHyphens/>
        <w:autoSpaceDE w:val="0"/>
        <w:spacing w:after="0" w:line="276" w:lineRule="auto"/>
        <w:ind w:left="390" w:right="150"/>
        <w:jc w:val="both"/>
        <w:rPr>
          <w:rFonts w:ascii="Times New Roman" w:hAnsi="Times New Roman"/>
          <w:b/>
          <w:sz w:val="24"/>
          <w:szCs w:val="24"/>
          <w:lang w:eastAsia="ar-SA"/>
        </w:rPr>
      </w:pPr>
      <w:r w:rsidRPr="00021B35">
        <w:rPr>
          <w:rFonts w:ascii="Times New Roman" w:hAnsi="Times New Roman"/>
          <w:b/>
          <w:sz w:val="24"/>
          <w:szCs w:val="24"/>
          <w:lang w:eastAsia="ar-SA"/>
        </w:rPr>
        <w:t>34.</w:t>
      </w:r>
      <w:r w:rsidRPr="00205406">
        <w:rPr>
          <w:rFonts w:ascii="Times New Roman" w:hAnsi="Times New Roman"/>
          <w:sz w:val="24"/>
          <w:szCs w:val="24"/>
          <w:lang w:eastAsia="ar-SA"/>
        </w:rPr>
        <w:t xml:space="preserve"> </w:t>
      </w:r>
      <w:r w:rsidRPr="00BF4EF5">
        <w:rPr>
          <w:rFonts w:ascii="Times New Roman" w:hAnsi="Times New Roman"/>
          <w:b/>
          <w:sz w:val="24"/>
          <w:szCs w:val="24"/>
          <w:lang w:eastAsia="ar-SA"/>
        </w:rPr>
        <w:t xml:space="preserve">Ajánlattevőnek ajánlata részeként csatolnia kell az ajánlati árat alátámasztó árazott költségvetést, illetve a szakmai </w:t>
      </w:r>
      <w:r w:rsidR="00213FA4">
        <w:rPr>
          <w:rFonts w:ascii="Times New Roman" w:hAnsi="Times New Roman"/>
          <w:b/>
          <w:sz w:val="24"/>
          <w:szCs w:val="24"/>
          <w:lang w:eastAsia="ar-SA"/>
        </w:rPr>
        <w:t xml:space="preserve">ajánlatát (árazott költségvetés, önéletrajz, </w:t>
      </w:r>
      <w:r w:rsidR="00C570EC">
        <w:rPr>
          <w:rFonts w:ascii="Times New Roman" w:hAnsi="Times New Roman"/>
          <w:b/>
          <w:sz w:val="24"/>
          <w:szCs w:val="24"/>
          <w:lang w:eastAsia="ar-SA"/>
        </w:rPr>
        <w:t>projektterv, fenntarthatósági terv</w:t>
      </w:r>
      <w:r w:rsidR="00BF4EF5">
        <w:rPr>
          <w:rFonts w:ascii="Times New Roman" w:hAnsi="Times New Roman"/>
          <w:sz w:val="24"/>
          <w:szCs w:val="24"/>
          <w:lang w:eastAsia="ar-SA"/>
        </w:rPr>
        <w:t>). Az a</w:t>
      </w:r>
      <w:r w:rsidRPr="00205406">
        <w:rPr>
          <w:rFonts w:ascii="Times New Roman" w:hAnsi="Times New Roman"/>
          <w:sz w:val="24"/>
          <w:szCs w:val="24"/>
          <w:lang w:eastAsia="ar-SA"/>
        </w:rPr>
        <w:t>jánlattevő kötelessége, hogy áttanulmányozza az Ajánlatkérési dokumentáció valamennyi utasítását, az űrlapokat, az összes feltételt és műszaki előíráso</w:t>
      </w:r>
      <w:r w:rsidR="00BF4EF5">
        <w:rPr>
          <w:rFonts w:ascii="Times New Roman" w:hAnsi="Times New Roman"/>
          <w:sz w:val="24"/>
          <w:szCs w:val="24"/>
          <w:lang w:eastAsia="ar-SA"/>
        </w:rPr>
        <w:t xml:space="preserve">kat. Amennyiben az Ajánlattevő </w:t>
      </w:r>
      <w:r w:rsidRPr="00205406">
        <w:rPr>
          <w:rFonts w:ascii="Times New Roman" w:hAnsi="Times New Roman"/>
          <w:sz w:val="24"/>
          <w:szCs w:val="24"/>
          <w:lang w:eastAsia="ar-SA"/>
        </w:rPr>
        <w:t xml:space="preserve">nem adja meg az Ajánlatkérési dokumentációban kért összes információt, vagy ha a benyújtott Ajánlat nem felel meg az Eljárást megindító felhívás és az Ajánlatkérési dokumentáció feltételeinek, az minden vonatkozásában az Ajánlattevő kockázata és az Ajánlat érvénytelenségét vonja maga után.  </w:t>
      </w:r>
      <w:r w:rsidRPr="00BF4EF5">
        <w:rPr>
          <w:rFonts w:ascii="Times New Roman" w:hAnsi="Times New Roman"/>
          <w:b/>
          <w:sz w:val="24"/>
          <w:szCs w:val="24"/>
          <w:lang w:eastAsia="ar-SA"/>
        </w:rPr>
        <w:t>Ajánlatkérő a szakmai ajánlat valamennyi tartalmát az eljárásban és a megvalósítás során jelentőséggel bírónak tekinti!</w:t>
      </w:r>
      <w:r w:rsidRPr="00205406">
        <w:rPr>
          <w:rFonts w:ascii="Times New Roman" w:hAnsi="Times New Roman"/>
          <w:sz w:val="24"/>
          <w:szCs w:val="24"/>
          <w:lang w:eastAsia="ar-SA"/>
        </w:rPr>
        <w:t xml:space="preserve"> A szakmai ajánlat valamennyi tartalmi elemének meg kel</w:t>
      </w:r>
      <w:r w:rsidR="00BF4EF5">
        <w:rPr>
          <w:rFonts w:ascii="Times New Roman" w:hAnsi="Times New Roman"/>
          <w:sz w:val="24"/>
          <w:szCs w:val="24"/>
          <w:lang w:eastAsia="ar-SA"/>
        </w:rPr>
        <w:t>l felelnie Dokumentáció 1. Fejezet</w:t>
      </w:r>
      <w:r w:rsidRPr="00205406">
        <w:rPr>
          <w:rFonts w:ascii="Times New Roman" w:hAnsi="Times New Roman"/>
          <w:sz w:val="24"/>
          <w:szCs w:val="24"/>
          <w:lang w:eastAsia="ar-SA"/>
        </w:rPr>
        <w:t xml:space="preserve">ének szakmai ajánlatra vonatkozó valamennyi előírásának és a közbeszerzési műszaki leírásban szereplő valamennyi vonatkozó megrendelői követelményének.  </w:t>
      </w:r>
      <w:r w:rsidRPr="00BF4EF5">
        <w:rPr>
          <w:rFonts w:ascii="Times New Roman" w:hAnsi="Times New Roman"/>
          <w:sz w:val="24"/>
          <w:szCs w:val="24"/>
          <w:u w:val="single"/>
          <w:lang w:eastAsia="ar-SA"/>
        </w:rPr>
        <w:t xml:space="preserve">Semmiképpen nem tekinthető jelentéktelennek vagy részletkérdésnek a szakmai ajánlat olyan hiánya vagy hibája, amely tartalmi </w:t>
      </w:r>
      <w:r w:rsidRPr="00BF4EF5">
        <w:rPr>
          <w:rFonts w:ascii="Times New Roman" w:hAnsi="Times New Roman"/>
          <w:sz w:val="24"/>
          <w:szCs w:val="24"/>
          <w:u w:val="single"/>
          <w:lang w:eastAsia="ar-SA"/>
        </w:rPr>
        <w:lastRenderedPageBreak/>
        <w:t>követelményeket a felhívás vagy dokumentáció a szakmai ajánlattal összefüggésben előír!</w:t>
      </w:r>
      <w:r w:rsidRPr="00205406">
        <w:rPr>
          <w:rFonts w:ascii="Times New Roman" w:hAnsi="Times New Roman"/>
          <w:sz w:val="24"/>
          <w:szCs w:val="24"/>
          <w:lang w:eastAsia="ar-SA"/>
        </w:rPr>
        <w:t xml:space="preserve"> </w:t>
      </w:r>
      <w:r w:rsidRPr="00BF4EF5">
        <w:rPr>
          <w:rFonts w:ascii="Times New Roman" w:hAnsi="Times New Roman"/>
          <w:sz w:val="24"/>
          <w:szCs w:val="24"/>
          <w:u w:val="single"/>
          <w:lang w:eastAsia="ar-SA"/>
        </w:rPr>
        <w:t>A fenti előírásokat nem teljesítő ajánlatot a Kbt. 73. § (1) bekezdés e) pontja alapjá</w:t>
      </w:r>
      <w:r w:rsidR="00BF4EF5" w:rsidRPr="00BF4EF5">
        <w:rPr>
          <w:rFonts w:ascii="Times New Roman" w:hAnsi="Times New Roman"/>
          <w:sz w:val="24"/>
          <w:szCs w:val="24"/>
          <w:u w:val="single"/>
          <w:lang w:eastAsia="ar-SA"/>
        </w:rPr>
        <w:t>n érvénytelenné nyilvánítja az a</w:t>
      </w:r>
      <w:r w:rsidRPr="00BF4EF5">
        <w:rPr>
          <w:rFonts w:ascii="Times New Roman" w:hAnsi="Times New Roman"/>
          <w:sz w:val="24"/>
          <w:szCs w:val="24"/>
          <w:u w:val="single"/>
          <w:lang w:eastAsia="ar-SA"/>
        </w:rPr>
        <w:t>jánlatkérő!</w:t>
      </w:r>
      <w:r w:rsidRPr="00205406">
        <w:rPr>
          <w:rFonts w:ascii="Times New Roman" w:hAnsi="Times New Roman"/>
          <w:sz w:val="24"/>
          <w:szCs w:val="24"/>
          <w:lang w:eastAsia="ar-SA"/>
        </w:rPr>
        <w:t xml:space="preserve"> Felhívjuk ajánlattevők figyelmét, hogy vállalásaikat reálisan, a teljesíthetőség figyelembevételével adják me</w:t>
      </w:r>
      <w:r w:rsidR="00BF4EF5">
        <w:rPr>
          <w:rFonts w:ascii="Times New Roman" w:hAnsi="Times New Roman"/>
          <w:sz w:val="24"/>
          <w:szCs w:val="24"/>
          <w:lang w:eastAsia="ar-SA"/>
        </w:rPr>
        <w:t>g. A Kbt. 142. § (5) bekezdése a</w:t>
      </w:r>
      <w:r w:rsidRPr="00205406">
        <w:rPr>
          <w:rFonts w:ascii="Times New Roman" w:hAnsi="Times New Roman"/>
          <w:sz w:val="24"/>
          <w:szCs w:val="24"/>
          <w:lang w:eastAsia="ar-SA"/>
        </w:rPr>
        <w:t>jánlatkérő kötelezettségévé teszi a nyertes kártérítés követeléséhez vezető szerződésszegésének bejelentését a Közbeszerzési Hatóság felé. Mivel a kötbér egy kárátalány a kötbér kö</w:t>
      </w:r>
      <w:r w:rsidR="00BF4EF5">
        <w:rPr>
          <w:rFonts w:ascii="Times New Roman" w:hAnsi="Times New Roman"/>
          <w:sz w:val="24"/>
          <w:szCs w:val="24"/>
          <w:lang w:eastAsia="ar-SA"/>
        </w:rPr>
        <w:t>vetelésével az a</w:t>
      </w:r>
      <w:r w:rsidRPr="00205406">
        <w:rPr>
          <w:rFonts w:ascii="Times New Roman" w:hAnsi="Times New Roman"/>
          <w:sz w:val="24"/>
          <w:szCs w:val="24"/>
          <w:lang w:eastAsia="ar-SA"/>
        </w:rPr>
        <w:t xml:space="preserve">jánlatkérő bejelentési kötelezettsége beáll.  Ezen bejelentést követően pedig a nyertes ajánlattevő a Kbt. 62. (1) bekezdés q) pontjában és a Kbt. 63. (1) bekezdés c) pontjában foglalt kizáró ok hatálya alá kerül. </w:t>
      </w:r>
    </w:p>
    <w:p w14:paraId="32C03595" w14:textId="77777777" w:rsidR="00BF4EF5" w:rsidRDefault="00BF4EF5" w:rsidP="00205406">
      <w:pPr>
        <w:suppressAutoHyphens/>
        <w:autoSpaceDE w:val="0"/>
        <w:spacing w:after="0" w:line="276" w:lineRule="auto"/>
        <w:ind w:left="390" w:right="150"/>
        <w:jc w:val="both"/>
        <w:rPr>
          <w:rFonts w:ascii="Times New Roman" w:hAnsi="Times New Roman"/>
          <w:sz w:val="24"/>
          <w:szCs w:val="24"/>
          <w:lang w:eastAsia="ar-SA"/>
        </w:rPr>
      </w:pPr>
    </w:p>
    <w:p w14:paraId="6987F5A5" w14:textId="6D922467" w:rsidR="00BF4EF5" w:rsidRDefault="00205406" w:rsidP="002E448F">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35.</w:t>
      </w:r>
      <w:r w:rsidRPr="00021B35">
        <w:rPr>
          <w:rFonts w:ascii="Times New Roman" w:hAnsi="Times New Roman"/>
          <w:sz w:val="24"/>
          <w:szCs w:val="24"/>
          <w:lang w:eastAsia="ar-SA"/>
        </w:rPr>
        <w:t xml:space="preserve"> </w:t>
      </w:r>
      <w:r w:rsidR="00021B35" w:rsidRPr="00021B35">
        <w:rPr>
          <w:rFonts w:ascii="Times New Roman" w:hAnsi="Times New Roman"/>
          <w:sz w:val="24"/>
          <w:szCs w:val="24"/>
          <w:lang w:eastAsia="ar-SA"/>
        </w:rPr>
        <w:t>Ajánlatkérő felhívja az ajánlattevők figyelmét a Kbt. 138. § (1) és (5) bekezdésére, am</w:t>
      </w:r>
      <w:r w:rsidR="001A32AC">
        <w:rPr>
          <w:rFonts w:ascii="Times New Roman" w:hAnsi="Times New Roman"/>
          <w:sz w:val="24"/>
          <w:szCs w:val="24"/>
          <w:lang w:eastAsia="ar-SA"/>
        </w:rPr>
        <w:t>ely a következőt tartalmazza: „</w:t>
      </w:r>
      <w:r w:rsidR="00021B35" w:rsidRPr="00021B35">
        <w:rPr>
          <w:rFonts w:ascii="Times New Roman" w:hAnsi="Times New Roman"/>
          <w:sz w:val="24"/>
          <w:szCs w:val="24"/>
          <w:lang w:eastAsia="ar-SA"/>
        </w:rPr>
        <w:t>(1) Építési beruházás esetén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(5) Építési beruházás esetén a teljesítésben részt vevő alvállalkozó nem vehet igénybe az alvállalkozói szerződés értékének 65%-át meghaladó mértékben további közreműködőt.”</w:t>
      </w:r>
    </w:p>
    <w:p w14:paraId="40E0EBB1" w14:textId="77777777" w:rsidR="00021B35" w:rsidRDefault="00021B35" w:rsidP="002E448F">
      <w:pPr>
        <w:suppressAutoHyphens/>
        <w:autoSpaceDE w:val="0"/>
        <w:spacing w:after="0" w:line="276" w:lineRule="auto"/>
        <w:ind w:left="390" w:right="150"/>
        <w:jc w:val="both"/>
        <w:rPr>
          <w:rFonts w:ascii="Times New Roman" w:hAnsi="Times New Roman"/>
          <w:sz w:val="24"/>
          <w:szCs w:val="24"/>
          <w:lang w:eastAsia="ar-SA"/>
        </w:rPr>
      </w:pPr>
    </w:p>
    <w:p w14:paraId="0FBEB7A6" w14:textId="3CF2A9BC" w:rsidR="00021B35" w:rsidRDefault="00021B35" w:rsidP="002E448F">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36.</w:t>
      </w:r>
      <w:r w:rsidRPr="00021B35">
        <w:rPr>
          <w:rFonts w:ascii="Times New Roman" w:hAnsi="Times New Roman"/>
          <w:sz w:val="24"/>
          <w:szCs w:val="24"/>
          <w:lang w:eastAsia="ar-SA"/>
        </w:rPr>
        <w:t xml:space="preserve"> Ajánlattevőnek az ajánlatában nyilatkoznia kell a Kbt. 134. § (5) bekezdése alapján a teljesítési biztosíték határidőben történő rendelkezésre bocsátása tekintetében.</w:t>
      </w:r>
    </w:p>
    <w:p w14:paraId="423CB9AC" w14:textId="77777777" w:rsidR="00A370F5" w:rsidRDefault="00A370F5" w:rsidP="002E448F">
      <w:pPr>
        <w:suppressAutoHyphens/>
        <w:autoSpaceDE w:val="0"/>
        <w:spacing w:after="0" w:line="276" w:lineRule="auto"/>
        <w:ind w:left="390" w:right="150"/>
        <w:jc w:val="both"/>
        <w:rPr>
          <w:rFonts w:ascii="Times New Roman" w:hAnsi="Times New Roman"/>
          <w:sz w:val="24"/>
          <w:szCs w:val="24"/>
          <w:lang w:eastAsia="ar-SA"/>
        </w:rPr>
      </w:pPr>
    </w:p>
    <w:p w14:paraId="2EABE236" w14:textId="284A3797" w:rsidR="00A370F5" w:rsidRDefault="00A370F5" w:rsidP="002E448F">
      <w:pPr>
        <w:suppressAutoHyphens/>
        <w:autoSpaceDE w:val="0"/>
        <w:spacing w:after="0" w:line="276" w:lineRule="auto"/>
        <w:ind w:left="390" w:right="150"/>
        <w:jc w:val="both"/>
        <w:rPr>
          <w:rFonts w:ascii="Times New Roman" w:hAnsi="Times New Roman"/>
          <w:sz w:val="24"/>
          <w:szCs w:val="24"/>
          <w:lang w:eastAsia="ar-SA"/>
        </w:rPr>
      </w:pPr>
      <w:r w:rsidRPr="00A370F5">
        <w:rPr>
          <w:rFonts w:ascii="Times New Roman" w:hAnsi="Times New Roman"/>
          <w:b/>
          <w:sz w:val="24"/>
          <w:szCs w:val="24"/>
          <w:lang w:eastAsia="ar-SA"/>
        </w:rPr>
        <w:t>37.</w:t>
      </w:r>
      <w:r w:rsidRPr="00A370F5">
        <w:rPr>
          <w:rFonts w:ascii="Times New Roman" w:hAnsi="Times New Roman"/>
          <w:sz w:val="24"/>
          <w:szCs w:val="24"/>
          <w:lang w:eastAsia="ar-SA"/>
        </w:rPr>
        <w:t xml:space="preserve"> Abban az</w:t>
      </w:r>
      <w:r>
        <w:rPr>
          <w:rFonts w:ascii="Times New Roman" w:hAnsi="Times New Roman"/>
          <w:sz w:val="24"/>
          <w:szCs w:val="24"/>
          <w:lang w:eastAsia="ar-SA"/>
        </w:rPr>
        <w:t xml:space="preserve"> esetben, ha az eljárás során, a</w:t>
      </w:r>
      <w:r w:rsidRPr="00A370F5">
        <w:rPr>
          <w:rFonts w:ascii="Times New Roman" w:hAnsi="Times New Roman"/>
          <w:sz w:val="24"/>
          <w:szCs w:val="24"/>
          <w:lang w:eastAsia="ar-SA"/>
        </w:rPr>
        <w:t xml:space="preserve">jánlattevő a szakemberek, és a referencia vonatkozásában igénybe veszi más szervezet kapacitásait, csatolandó ezen szervezet kötelezettség vállalása, melyből egyértelműen megállapítható, hogy ezen </w:t>
      </w:r>
      <w:r>
        <w:rPr>
          <w:rFonts w:ascii="Times New Roman" w:hAnsi="Times New Roman"/>
          <w:sz w:val="24"/>
          <w:szCs w:val="24"/>
          <w:lang w:eastAsia="ar-SA"/>
        </w:rPr>
        <w:t>feladatok elvégzéséhez a megjelö</w:t>
      </w:r>
      <w:r w:rsidRPr="00A370F5">
        <w:rPr>
          <w:rFonts w:ascii="Times New Roman" w:hAnsi="Times New Roman"/>
          <w:sz w:val="24"/>
          <w:szCs w:val="24"/>
          <w:lang w:eastAsia="ar-SA"/>
        </w:rPr>
        <w:t>lt kapacitást nyújtó kerül bevonásra a te</w:t>
      </w:r>
      <w:r w:rsidR="00411887">
        <w:rPr>
          <w:rFonts w:ascii="Times New Roman" w:hAnsi="Times New Roman"/>
          <w:sz w:val="24"/>
          <w:szCs w:val="24"/>
          <w:lang w:eastAsia="ar-SA"/>
        </w:rPr>
        <w:t>ljesítéshez szükséges mértékben. A</w:t>
      </w:r>
      <w:r>
        <w:rPr>
          <w:rFonts w:ascii="Times New Roman" w:hAnsi="Times New Roman"/>
          <w:sz w:val="24"/>
          <w:szCs w:val="24"/>
          <w:lang w:eastAsia="ar-SA"/>
        </w:rPr>
        <w:t xml:space="preserve"> </w:t>
      </w:r>
      <w:r w:rsidRPr="00A370F5">
        <w:rPr>
          <w:rFonts w:ascii="Times New Roman" w:hAnsi="Times New Roman"/>
          <w:sz w:val="24"/>
          <w:szCs w:val="24"/>
          <w:lang w:eastAsia="ar-SA"/>
        </w:rPr>
        <w:t xml:space="preserve">bemutatott szakembereknek legkésőbb a szerződéskötés időpontjáig a 266/2013. (VII. 11.) Kormányrendeletben meghatározott, vagy azzal egyenértékű jogosultságokkal kell szerepelnie a kamarai névjegyzékben. Ajánlattevőnek ajánlatában nyilatkoznia kell arról, hogy nyertessége esetén az általa - </w:t>
      </w:r>
      <w:r w:rsidRPr="00D0589C">
        <w:rPr>
          <w:rFonts w:ascii="Times New Roman" w:hAnsi="Times New Roman"/>
          <w:sz w:val="24"/>
          <w:szCs w:val="24"/>
          <w:lang w:eastAsia="ar-SA"/>
        </w:rPr>
        <w:t>az ajánlati felhívás III.1.3) M.2.1)</w:t>
      </w:r>
      <w:r w:rsidR="004B7B07">
        <w:rPr>
          <w:rFonts w:ascii="Times New Roman" w:hAnsi="Times New Roman"/>
          <w:sz w:val="24"/>
          <w:szCs w:val="24"/>
          <w:lang w:eastAsia="ar-SA"/>
        </w:rPr>
        <w:t>; M.2.2). M.2.3</w:t>
      </w:r>
      <w:r w:rsidR="004C308F">
        <w:rPr>
          <w:rFonts w:ascii="Times New Roman" w:hAnsi="Times New Roman"/>
          <w:sz w:val="24"/>
          <w:szCs w:val="24"/>
          <w:lang w:eastAsia="ar-SA"/>
        </w:rPr>
        <w:t>)</w:t>
      </w:r>
      <w:r w:rsidR="004B7B07">
        <w:rPr>
          <w:rFonts w:ascii="Times New Roman" w:hAnsi="Times New Roman"/>
          <w:sz w:val="24"/>
          <w:szCs w:val="24"/>
          <w:lang w:eastAsia="ar-SA"/>
        </w:rPr>
        <w:t>.</w:t>
      </w:r>
      <w:r w:rsidRPr="00D0589C">
        <w:rPr>
          <w:rFonts w:ascii="Times New Roman" w:hAnsi="Times New Roman"/>
          <w:sz w:val="24"/>
          <w:szCs w:val="24"/>
          <w:lang w:eastAsia="ar-SA"/>
        </w:rPr>
        <w:t xml:space="preserve"> pont</w:t>
      </w:r>
      <w:r w:rsidR="004B7B07">
        <w:rPr>
          <w:rFonts w:ascii="Times New Roman" w:hAnsi="Times New Roman"/>
          <w:sz w:val="24"/>
          <w:szCs w:val="24"/>
          <w:lang w:eastAsia="ar-SA"/>
        </w:rPr>
        <w:t>jai</w:t>
      </w:r>
      <w:r w:rsidRPr="00D0589C">
        <w:rPr>
          <w:rFonts w:ascii="Times New Roman" w:hAnsi="Times New Roman"/>
          <w:sz w:val="24"/>
          <w:szCs w:val="24"/>
          <w:lang w:eastAsia="ar-SA"/>
        </w:rPr>
        <w:t xml:space="preserve">ban meghatározott </w:t>
      </w:r>
      <w:r w:rsidRPr="00A370F5">
        <w:rPr>
          <w:rFonts w:ascii="Times New Roman" w:hAnsi="Times New Roman"/>
          <w:sz w:val="24"/>
          <w:szCs w:val="24"/>
          <w:lang w:eastAsia="ar-SA"/>
        </w:rPr>
        <w:t>műszaki-szakmai alkalmasság alapján - bemutatott szakember közül a fenti pozíciókra melyet kívánja megajánlani, másfelől arról, hogy azon megajánlott szakember, akinél a fentiek szerint szakmagyakorlási jogosultság került megjelölésre a kamarai névjegyzékbe vétellel a szerződés megkötéséig, illetve a szerződés teljes időtartama alatt rendelkezni fog. A névjegyz</w:t>
      </w:r>
      <w:r w:rsidR="00411887">
        <w:rPr>
          <w:rFonts w:ascii="Times New Roman" w:hAnsi="Times New Roman"/>
          <w:sz w:val="24"/>
          <w:szCs w:val="24"/>
          <w:lang w:eastAsia="ar-SA"/>
        </w:rPr>
        <w:t>ékbe-vétel elmaradása az a</w:t>
      </w:r>
      <w:r w:rsidRPr="00A370F5">
        <w:rPr>
          <w:rFonts w:ascii="Times New Roman" w:hAnsi="Times New Roman"/>
          <w:sz w:val="24"/>
          <w:szCs w:val="24"/>
          <w:lang w:eastAsia="ar-SA"/>
        </w:rPr>
        <w:t>jánlattevő szerződéskötéstől való visszalépésének minősül a Kbt. 131. § (4) bekezdése alapján, melynek következtében a második legkedvezőbb</w:t>
      </w:r>
      <w:r w:rsidR="00411887">
        <w:rPr>
          <w:rFonts w:ascii="Times New Roman" w:hAnsi="Times New Roman"/>
          <w:sz w:val="24"/>
          <w:szCs w:val="24"/>
          <w:lang w:eastAsia="ar-SA"/>
        </w:rPr>
        <w:t xml:space="preserve"> ajánlatot tevővel kötheti meg a</w:t>
      </w:r>
      <w:r w:rsidRPr="00A370F5">
        <w:rPr>
          <w:rFonts w:ascii="Times New Roman" w:hAnsi="Times New Roman"/>
          <w:sz w:val="24"/>
          <w:szCs w:val="24"/>
          <w:lang w:eastAsia="ar-SA"/>
        </w:rPr>
        <w:t>jánlatkérő a szerződést.</w:t>
      </w:r>
    </w:p>
    <w:p w14:paraId="6CBCC97D" w14:textId="77777777" w:rsidR="00270F14" w:rsidRPr="003C1820" w:rsidRDefault="00270F14" w:rsidP="002E448F">
      <w:pPr>
        <w:suppressAutoHyphens/>
        <w:autoSpaceDE w:val="0"/>
        <w:spacing w:after="0" w:line="276" w:lineRule="auto"/>
        <w:ind w:left="390" w:right="150"/>
        <w:jc w:val="both"/>
        <w:rPr>
          <w:rFonts w:ascii="Times New Roman" w:hAnsi="Times New Roman"/>
          <w:color w:val="000000" w:themeColor="text1"/>
          <w:sz w:val="24"/>
          <w:szCs w:val="24"/>
          <w:lang w:eastAsia="ar-SA"/>
        </w:rPr>
      </w:pPr>
    </w:p>
    <w:p w14:paraId="218AAABC" w14:textId="17449815" w:rsidR="00270F14" w:rsidRPr="003C1820" w:rsidRDefault="004C308F" w:rsidP="002E448F">
      <w:pPr>
        <w:suppressAutoHyphens/>
        <w:autoSpaceDE w:val="0"/>
        <w:spacing w:after="0" w:line="276" w:lineRule="auto"/>
        <w:ind w:left="390" w:right="150"/>
        <w:jc w:val="both"/>
        <w:rPr>
          <w:rFonts w:ascii="Times New Roman" w:hAnsi="Times New Roman"/>
          <w:color w:val="000000" w:themeColor="text1"/>
          <w:sz w:val="24"/>
          <w:szCs w:val="24"/>
          <w:lang w:eastAsia="ar-SA"/>
        </w:rPr>
      </w:pPr>
      <w:r>
        <w:rPr>
          <w:rFonts w:ascii="Times New Roman" w:hAnsi="Times New Roman"/>
          <w:b/>
          <w:color w:val="000000" w:themeColor="text1"/>
          <w:sz w:val="24"/>
          <w:szCs w:val="24"/>
          <w:lang w:eastAsia="ar-SA"/>
        </w:rPr>
        <w:t>38</w:t>
      </w:r>
      <w:r w:rsidR="00270F14" w:rsidRPr="003C1820">
        <w:rPr>
          <w:rFonts w:ascii="Times New Roman" w:hAnsi="Times New Roman"/>
          <w:b/>
          <w:color w:val="000000" w:themeColor="text1"/>
          <w:sz w:val="24"/>
          <w:szCs w:val="24"/>
          <w:lang w:eastAsia="ar-SA"/>
        </w:rPr>
        <w:t xml:space="preserv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+36 46572189 telefax számra vagy az </w:t>
      </w:r>
      <w:proofErr w:type="spellStart"/>
      <w:r w:rsidR="00270F14" w:rsidRPr="003C1820">
        <w:rPr>
          <w:rFonts w:ascii="Times New Roman" w:hAnsi="Times New Roman"/>
          <w:b/>
          <w:color w:val="000000" w:themeColor="text1"/>
          <w:sz w:val="24"/>
          <w:szCs w:val="24"/>
          <w:lang w:eastAsia="ar-SA"/>
        </w:rPr>
        <w:t>info</w:t>
      </w:r>
      <w:proofErr w:type="spellEnd"/>
      <w:r w:rsidR="00270F14" w:rsidRPr="003C1820">
        <w:rPr>
          <w:rFonts w:ascii="Times New Roman" w:hAnsi="Times New Roman"/>
          <w:b/>
          <w:color w:val="000000" w:themeColor="text1"/>
          <w:sz w:val="24"/>
          <w:szCs w:val="24"/>
          <w:lang w:eastAsia="ar-SA"/>
        </w:rPr>
        <w:t xml:space="preserve">@demeterugyved.hu e-mail címre - történő haladéktalan visszaküldésével </w:t>
      </w:r>
      <w:r w:rsidR="00270F14" w:rsidRPr="003C1820">
        <w:rPr>
          <w:rFonts w:ascii="Times New Roman" w:hAnsi="Times New Roman"/>
          <w:b/>
          <w:color w:val="000000" w:themeColor="text1"/>
          <w:sz w:val="24"/>
          <w:szCs w:val="24"/>
          <w:lang w:eastAsia="ar-SA"/>
        </w:rPr>
        <w:lastRenderedPageBreak/>
        <w:t>igazolni kell, továbbá az ajánlat részeként ajánlattevőnek csatolnia kell a kitöltött regisztrációs lap másolati példányát.</w:t>
      </w:r>
      <w:r w:rsidR="00270F14" w:rsidRPr="003C1820">
        <w:rPr>
          <w:rFonts w:ascii="Times New Roman" w:hAnsi="Times New Roman"/>
          <w:color w:val="000000" w:themeColor="text1"/>
          <w:sz w:val="24"/>
          <w:szCs w:val="24"/>
          <w:lang w:eastAsia="ar-SA"/>
        </w:rPr>
        <w:t xml:space="preserve"> </w:t>
      </w:r>
      <w:r w:rsidR="00270F14" w:rsidRPr="003C1820">
        <w:rPr>
          <w:rFonts w:ascii="Times New Roman" w:hAnsi="Times New Roman"/>
          <w:b/>
          <w:color w:val="000000" w:themeColor="text1"/>
          <w:sz w:val="24"/>
          <w:szCs w:val="24"/>
          <w:u w:val="single"/>
          <w:lang w:eastAsia="ar-SA"/>
        </w:rPr>
        <w:t>Az eljárásban való részvétel feltétele a közbeszerzési dokumentumok letöltésének fentiek szerinti visszaigazolása.</w:t>
      </w:r>
      <w:r w:rsidR="00270F14" w:rsidRPr="003C1820">
        <w:rPr>
          <w:rFonts w:ascii="Times New Roman" w:hAnsi="Times New Roman"/>
          <w:color w:val="000000" w:themeColor="text1"/>
          <w:sz w:val="24"/>
          <w:szCs w:val="24"/>
          <w:lang w:eastAsia="ar-SA"/>
        </w:rPr>
        <w:t xml:space="preserve"> </w:t>
      </w:r>
      <w:r w:rsidR="003C1820" w:rsidRPr="003C1820">
        <w:rPr>
          <w:rFonts w:ascii="Times New Roman" w:hAnsi="Times New Roman"/>
          <w:color w:val="000000" w:themeColor="text1"/>
          <w:sz w:val="24"/>
          <w:szCs w:val="24"/>
          <w:lang w:eastAsia="ar-SA"/>
        </w:rPr>
        <w:t xml:space="preserve">(Közös ajánlattétel esetén elegendő egy ajánlattevőnek visszaigazolni a dokumentáció letöltését). </w:t>
      </w:r>
      <w:r w:rsidR="00270F14" w:rsidRPr="003C1820">
        <w:rPr>
          <w:rFonts w:ascii="Times New Roman" w:hAnsi="Times New Roman"/>
          <w:color w:val="000000" w:themeColor="text1"/>
          <w:sz w:val="24"/>
          <w:szCs w:val="24"/>
          <w:lang w:eastAsia="ar-SA"/>
        </w:rPr>
        <w:t>A közbeszerzési dokumentumok letöltéséről szóló regisztrációs lapot a letöltéstől számítva haladéktalanul vissza kell küldeni, annak érdekében, hogy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w:t>
      </w:r>
      <w:proofErr w:type="spellStart"/>
      <w:r w:rsidR="00270F14" w:rsidRPr="003C1820">
        <w:rPr>
          <w:rFonts w:ascii="Times New Roman" w:hAnsi="Times New Roman"/>
          <w:color w:val="000000" w:themeColor="text1"/>
          <w:sz w:val="24"/>
          <w:szCs w:val="24"/>
          <w:lang w:eastAsia="ar-SA"/>
        </w:rPr>
        <w:t>ek</w:t>
      </w:r>
      <w:proofErr w:type="spellEnd"/>
      <w:r w:rsidR="00270F14" w:rsidRPr="003C1820">
        <w:rPr>
          <w:rFonts w:ascii="Times New Roman" w:hAnsi="Times New Roman"/>
          <w:color w:val="000000" w:themeColor="text1"/>
          <w:sz w:val="24"/>
          <w:szCs w:val="24"/>
          <w:lang w:eastAsia="ar-SA"/>
        </w:rPr>
        <w:t>)re adott válasz(ok)</w:t>
      </w:r>
      <w:proofErr w:type="spellStart"/>
      <w:r w:rsidR="00270F14" w:rsidRPr="003C1820">
        <w:rPr>
          <w:rFonts w:ascii="Times New Roman" w:hAnsi="Times New Roman"/>
          <w:color w:val="000000" w:themeColor="text1"/>
          <w:sz w:val="24"/>
          <w:szCs w:val="24"/>
          <w:lang w:eastAsia="ar-SA"/>
        </w:rPr>
        <w:t>ról</w:t>
      </w:r>
      <w:proofErr w:type="spellEnd"/>
      <w:r w:rsidR="00270F14" w:rsidRPr="003C1820">
        <w:rPr>
          <w:rFonts w:ascii="Times New Roman" w:hAnsi="Times New Roman"/>
          <w:color w:val="000000" w:themeColor="text1"/>
          <w:sz w:val="24"/>
          <w:szCs w:val="24"/>
          <w:lang w:eastAsia="ar-SA"/>
        </w:rPr>
        <w:t>.</w:t>
      </w:r>
      <w:r w:rsidR="003C1820">
        <w:t xml:space="preserve"> </w:t>
      </w:r>
      <w:r w:rsidR="003C1820" w:rsidRPr="003C1820">
        <w:rPr>
          <w:rFonts w:ascii="Times New Roman" w:hAnsi="Times New Roman"/>
          <w:b/>
          <w:color w:val="000000" w:themeColor="text1"/>
          <w:sz w:val="24"/>
          <w:szCs w:val="24"/>
          <w:lang w:eastAsia="ar-SA"/>
        </w:rPr>
        <w:t>Amennyiben a gazdasági szereplő az ajánlattételi határidő lejártáig nem igazolja vissza a dokumentáció letöltését, úgy benyújtott ajánlata érvénytelen.</w:t>
      </w:r>
    </w:p>
    <w:p w14:paraId="33AFBD24" w14:textId="77777777" w:rsidR="007E487D" w:rsidRDefault="007E487D" w:rsidP="00205406">
      <w:pPr>
        <w:suppressAutoHyphens/>
        <w:autoSpaceDE w:val="0"/>
        <w:spacing w:after="0" w:line="276" w:lineRule="auto"/>
        <w:ind w:left="390" w:right="150"/>
        <w:jc w:val="both"/>
        <w:rPr>
          <w:rFonts w:ascii="Times New Roman" w:hAnsi="Times New Roman"/>
          <w:sz w:val="24"/>
          <w:szCs w:val="24"/>
          <w:lang w:eastAsia="ar-SA"/>
        </w:rPr>
      </w:pPr>
    </w:p>
    <w:p w14:paraId="74486A65" w14:textId="51F8D9FB" w:rsidR="00665666" w:rsidRPr="00EB3C39" w:rsidRDefault="004C308F" w:rsidP="00205406">
      <w:pPr>
        <w:suppressAutoHyphens/>
        <w:autoSpaceDE w:val="0"/>
        <w:spacing w:after="0" w:line="276" w:lineRule="auto"/>
        <w:ind w:left="390" w:right="150"/>
        <w:jc w:val="both"/>
        <w:rPr>
          <w:rFonts w:ascii="Times New Roman" w:hAnsi="Times New Roman"/>
          <w:b/>
          <w:sz w:val="24"/>
          <w:szCs w:val="24"/>
          <w:lang w:eastAsia="ar-SA"/>
        </w:rPr>
      </w:pPr>
      <w:r>
        <w:rPr>
          <w:rFonts w:ascii="Times New Roman" w:hAnsi="Times New Roman"/>
          <w:b/>
          <w:sz w:val="24"/>
          <w:szCs w:val="24"/>
          <w:lang w:eastAsia="ar-SA"/>
        </w:rPr>
        <w:t>39</w:t>
      </w:r>
      <w:r w:rsidR="00205406" w:rsidRPr="00BF4EF5">
        <w:rPr>
          <w:rFonts w:ascii="Times New Roman" w:hAnsi="Times New Roman"/>
          <w:b/>
          <w:sz w:val="24"/>
          <w:szCs w:val="24"/>
          <w:lang w:eastAsia="ar-SA"/>
        </w:rPr>
        <w:t>.</w:t>
      </w:r>
      <w:r w:rsidR="00205406" w:rsidRPr="00205406">
        <w:rPr>
          <w:rFonts w:ascii="Times New Roman" w:hAnsi="Times New Roman"/>
          <w:sz w:val="24"/>
          <w:szCs w:val="24"/>
          <w:lang w:eastAsia="ar-SA"/>
        </w:rPr>
        <w:t xml:space="preserve"> Az ajánlattételi felhívás megküldésének napja: </w:t>
      </w:r>
      <w:r w:rsidR="00E4326D" w:rsidRPr="00EB3C39">
        <w:rPr>
          <w:rFonts w:ascii="Times New Roman" w:hAnsi="Times New Roman"/>
          <w:b/>
          <w:sz w:val="24"/>
          <w:szCs w:val="24"/>
          <w:lang w:eastAsia="ar-SA"/>
        </w:rPr>
        <w:t xml:space="preserve">2017. 12. </w:t>
      </w:r>
      <w:r w:rsidR="003515DE">
        <w:rPr>
          <w:rFonts w:ascii="Times New Roman" w:hAnsi="Times New Roman"/>
          <w:b/>
          <w:sz w:val="24"/>
          <w:szCs w:val="24"/>
          <w:lang w:eastAsia="ar-SA"/>
        </w:rPr>
        <w:t>14</w:t>
      </w:r>
      <w:r w:rsidR="00EB3C39" w:rsidRPr="00EB3C39">
        <w:rPr>
          <w:rFonts w:ascii="Times New Roman" w:hAnsi="Times New Roman"/>
          <w:b/>
          <w:sz w:val="24"/>
          <w:szCs w:val="24"/>
          <w:lang w:eastAsia="ar-SA"/>
        </w:rPr>
        <w:t>.</w:t>
      </w:r>
      <w:r w:rsidR="002E448F" w:rsidRPr="00EB3C39">
        <w:rPr>
          <w:rFonts w:ascii="Times New Roman" w:hAnsi="Times New Roman"/>
          <w:b/>
          <w:sz w:val="24"/>
          <w:szCs w:val="24"/>
          <w:lang w:eastAsia="ar-SA"/>
        </w:rPr>
        <w:t xml:space="preserve"> napja</w:t>
      </w:r>
      <w:r w:rsidR="00665666" w:rsidRPr="00EB3C39">
        <w:rPr>
          <w:rFonts w:ascii="Times New Roman" w:hAnsi="Times New Roman"/>
          <w:b/>
          <w:sz w:val="24"/>
          <w:szCs w:val="24"/>
          <w:lang w:eastAsia="ar-SA"/>
        </w:rPr>
        <w:t xml:space="preserve"> </w:t>
      </w:r>
    </w:p>
    <w:p w14:paraId="192696F6" w14:textId="77777777" w:rsidR="00665666" w:rsidRPr="005C22E7" w:rsidRDefault="00665666" w:rsidP="00443DA2">
      <w:pPr>
        <w:suppressAutoHyphens/>
        <w:autoSpaceDE w:val="0"/>
        <w:spacing w:after="0" w:line="276" w:lineRule="auto"/>
        <w:ind w:left="390" w:right="150"/>
        <w:jc w:val="both"/>
        <w:rPr>
          <w:rFonts w:ascii="Times New Roman" w:hAnsi="Times New Roman"/>
          <w:b/>
          <w:color w:val="FF0000"/>
          <w:sz w:val="24"/>
          <w:szCs w:val="24"/>
          <w:lang w:eastAsia="ar-SA"/>
        </w:rPr>
      </w:pPr>
    </w:p>
    <w:p w14:paraId="49E4E133" w14:textId="06E1C316" w:rsidR="00665666" w:rsidRPr="0039265F" w:rsidRDefault="00665666" w:rsidP="00A87F65">
      <w:pPr>
        <w:pageBreakBefore/>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caps/>
          <w:kern w:val="1"/>
          <w:sz w:val="24"/>
          <w:szCs w:val="24"/>
          <w:lang w:eastAsia="zh-CN"/>
        </w:rPr>
      </w:pPr>
      <w:r w:rsidRPr="0039265F">
        <w:rPr>
          <w:rFonts w:ascii="Times New Roman" w:hAnsi="Times New Roman"/>
          <w:b/>
          <w:caps/>
          <w:kern w:val="1"/>
          <w:sz w:val="24"/>
          <w:szCs w:val="24"/>
          <w:lang w:eastAsia="zh-CN"/>
        </w:rPr>
        <w:lastRenderedPageBreak/>
        <w:t xml:space="preserve">2. </w:t>
      </w:r>
      <w:r w:rsidR="00A87F65">
        <w:rPr>
          <w:rFonts w:ascii="Times New Roman" w:hAnsi="Times New Roman"/>
          <w:b/>
          <w:caps/>
          <w:kern w:val="1"/>
          <w:sz w:val="24"/>
          <w:szCs w:val="24"/>
          <w:lang w:eastAsia="zh-CN"/>
        </w:rPr>
        <w:t>FEJEZET</w:t>
      </w:r>
    </w:p>
    <w:p w14:paraId="6CA0445B" w14:textId="77777777" w:rsidR="00665666" w:rsidRPr="0039265F" w:rsidRDefault="00665666" w:rsidP="00A87F65">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caps/>
          <w:kern w:val="1"/>
          <w:sz w:val="24"/>
          <w:szCs w:val="24"/>
          <w:lang w:eastAsia="zh-CN"/>
        </w:rPr>
        <w:t>ÚTMUTATÓ Az érdekelt gazdasági szereplők részére</w:t>
      </w:r>
    </w:p>
    <w:p w14:paraId="5B6B474D"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3D9B32B5" w14:textId="77777777" w:rsidR="00665666" w:rsidRPr="0039265F" w:rsidRDefault="00665666" w:rsidP="00B05CFD">
      <w:pPr>
        <w:numPr>
          <w:ilvl w:val="0"/>
          <w:numId w:val="3"/>
        </w:numPr>
        <w:suppressAutoHyphens/>
        <w:spacing w:after="0" w:line="276" w:lineRule="auto"/>
        <w:ind w:left="426" w:hanging="426"/>
        <w:contextualSpacing/>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A DOKUMENTÁCIÓ TARTALMA</w:t>
      </w:r>
    </w:p>
    <w:p w14:paraId="05F52C83" w14:textId="77777777" w:rsidR="00665666" w:rsidRPr="0039265F" w:rsidRDefault="00665666" w:rsidP="00443DA2">
      <w:pPr>
        <w:tabs>
          <w:tab w:val="left" w:pos="2130"/>
        </w:tabs>
        <w:suppressAutoHyphens/>
        <w:spacing w:before="120" w:after="0" w:line="276" w:lineRule="auto"/>
        <w:ind w:left="426" w:hanging="426"/>
        <w:contextualSpacing/>
        <w:jc w:val="both"/>
        <w:textAlignment w:val="baseline"/>
        <w:rPr>
          <w:rFonts w:ascii="Times New Roman" w:hAnsi="Times New Roman"/>
          <w:kern w:val="1"/>
          <w:sz w:val="24"/>
          <w:szCs w:val="24"/>
          <w:lang w:eastAsia="zh-CN"/>
        </w:rPr>
      </w:pPr>
    </w:p>
    <w:p w14:paraId="29B96081"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1.1.</w:t>
      </w:r>
      <w:r w:rsidRPr="0039265F">
        <w:rPr>
          <w:rFonts w:ascii="Times New Roman" w:hAnsi="Times New Roman"/>
          <w:b/>
          <w:kern w:val="1"/>
          <w:sz w:val="24"/>
          <w:szCs w:val="24"/>
          <w:lang w:eastAsia="zh-CN"/>
        </w:rPr>
        <w:tab/>
      </w:r>
      <w:r w:rsidRPr="0039265F">
        <w:rPr>
          <w:rFonts w:ascii="Times New Roman" w:hAnsi="Times New Roman"/>
          <w:kern w:val="1"/>
          <w:sz w:val="24"/>
          <w:szCs w:val="24"/>
          <w:lang w:eastAsia="zh-CN"/>
        </w:rPr>
        <w:t>A dokumentáció a következő részekből áll:</w:t>
      </w:r>
    </w:p>
    <w:p w14:paraId="47B7F035"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 xml:space="preserve">KÖTET: </w:t>
      </w:r>
      <w:r w:rsidRPr="0039265F">
        <w:rPr>
          <w:rFonts w:ascii="Times New Roman" w:hAnsi="Times New Roman"/>
          <w:b/>
          <w:caps/>
          <w:kern w:val="1"/>
          <w:sz w:val="24"/>
          <w:szCs w:val="24"/>
          <w:lang w:eastAsia="zh-CN"/>
        </w:rPr>
        <w:t>ajánlattételi felhívás</w:t>
      </w:r>
    </w:p>
    <w:p w14:paraId="7686F5B2"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Ú</w:t>
      </w:r>
      <w:r w:rsidRPr="0039265F">
        <w:rPr>
          <w:rFonts w:ascii="Times New Roman" w:hAnsi="Times New Roman"/>
          <w:b/>
          <w:caps/>
          <w:kern w:val="1"/>
          <w:sz w:val="24"/>
          <w:szCs w:val="24"/>
          <w:lang w:eastAsia="zh-CN"/>
        </w:rPr>
        <w:t>TMUTATÓ Az érdekelt gazdasági szereplők részére</w:t>
      </w:r>
    </w:p>
    <w:p w14:paraId="328CA2B4"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 xml:space="preserve">KÖTET: SZERZŐDÉSTERVEZET </w:t>
      </w:r>
    </w:p>
    <w:p w14:paraId="584AA2BD"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AJÁNLOTT IGAZOLÁS- ÉS NYILATKOZATMINTÁK</w:t>
      </w:r>
    </w:p>
    <w:p w14:paraId="42521436"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MŰSZAKI LEÍRÁS</w:t>
      </w:r>
    </w:p>
    <w:p w14:paraId="0A42BEE1" w14:textId="50D25DB0" w:rsidR="00466C9D" w:rsidRPr="0039265F" w:rsidRDefault="00466C9D" w:rsidP="00466C9D">
      <w:pPr>
        <w:pStyle w:val="Listaszerbekezds"/>
        <w:suppressAutoHyphens/>
        <w:spacing w:before="0" w:after="0" w:line="276" w:lineRule="auto"/>
        <w:ind w:left="927"/>
        <w:textAlignment w:val="baseline"/>
        <w:rPr>
          <w:rFonts w:ascii="Times New Roman" w:hAnsi="Times New Roman"/>
          <w:b/>
          <w:sz w:val="24"/>
        </w:rPr>
      </w:pPr>
      <w:r w:rsidRPr="0039265F">
        <w:rPr>
          <w:rFonts w:ascii="Times New Roman" w:hAnsi="Times New Roman"/>
          <w:b/>
          <w:sz w:val="24"/>
        </w:rPr>
        <w:t xml:space="preserve">Mellékletek: </w:t>
      </w:r>
      <w:r w:rsidR="00E05CCD" w:rsidRPr="00B51AF7">
        <w:rPr>
          <w:rFonts w:ascii="Times New Roman" w:hAnsi="Times New Roman"/>
          <w:sz w:val="24"/>
        </w:rPr>
        <w:t xml:space="preserve">teljes műszaki dokumentáció: engedélyes és </w:t>
      </w:r>
      <w:r w:rsidR="00326252" w:rsidRPr="00B51AF7">
        <w:rPr>
          <w:rFonts w:ascii="Times New Roman" w:hAnsi="Times New Roman"/>
          <w:sz w:val="24"/>
        </w:rPr>
        <w:t>kiviteli</w:t>
      </w:r>
      <w:r w:rsidR="00E05CCD" w:rsidRPr="00B51AF7">
        <w:rPr>
          <w:rFonts w:ascii="Times New Roman" w:hAnsi="Times New Roman"/>
          <w:sz w:val="24"/>
        </w:rPr>
        <w:t xml:space="preserve"> terv,</w:t>
      </w:r>
      <w:r w:rsidR="00E05CCD" w:rsidRPr="00B51AF7">
        <w:rPr>
          <w:rFonts w:ascii="Times New Roman" w:hAnsi="Times New Roman"/>
          <w:b/>
          <w:sz w:val="24"/>
        </w:rPr>
        <w:t xml:space="preserve"> </w:t>
      </w:r>
      <w:r w:rsidR="00E05CCD" w:rsidRPr="00B51AF7">
        <w:rPr>
          <w:rFonts w:ascii="Times New Roman" w:hAnsi="Times New Roman"/>
          <w:sz w:val="24"/>
        </w:rPr>
        <w:t>árazatlan költségvetés</w:t>
      </w:r>
    </w:p>
    <w:p w14:paraId="2C2BCD89"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shd w:val="clear" w:color="auto" w:fill="FFFF00"/>
          <w:lang w:eastAsia="zh-CN"/>
        </w:rPr>
      </w:pPr>
    </w:p>
    <w:p w14:paraId="2778C6C1"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1.2.</w:t>
      </w:r>
      <w:r w:rsidRPr="0039265F">
        <w:rPr>
          <w:rFonts w:ascii="Times New Roman" w:hAnsi="Times New Roman"/>
          <w:b/>
          <w:kern w:val="1"/>
          <w:sz w:val="24"/>
          <w:szCs w:val="24"/>
          <w:lang w:eastAsia="zh-CN"/>
        </w:rPr>
        <w:tab/>
      </w:r>
      <w:r w:rsidRPr="0039265F">
        <w:rPr>
          <w:rFonts w:ascii="Times New Roman" w:hAnsi="Times New Roman"/>
          <w:kern w:val="1"/>
          <w:sz w:val="24"/>
          <w:szCs w:val="24"/>
          <w:lang w:eastAsia="zh-CN"/>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F6DA69D"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p>
    <w:p w14:paraId="0C9DC056"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1.3.</w:t>
      </w:r>
      <w:r w:rsidRPr="0039265F">
        <w:rPr>
          <w:rFonts w:ascii="Times New Roman" w:hAnsi="Times New Roman"/>
          <w:kern w:val="1"/>
          <w:sz w:val="24"/>
          <w:szCs w:val="24"/>
          <w:lang w:eastAsia="zh-CN"/>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51" w:name="pr401"/>
      <w:r w:rsidRPr="0039265F">
        <w:rPr>
          <w:rFonts w:ascii="Times New Roman" w:hAnsi="Times New Roman"/>
          <w:kern w:val="1"/>
          <w:sz w:val="24"/>
          <w:szCs w:val="24"/>
          <w:lang w:eastAsia="zh-CN"/>
        </w:rPr>
        <w:t>az alkalmasság igazolásában részt vesz a gazdasági szereplő</w:t>
      </w:r>
      <w:bookmarkEnd w:id="51"/>
      <w:r w:rsidRPr="0039265F">
        <w:rPr>
          <w:rFonts w:ascii="Times New Roman" w:hAnsi="Times New Roman"/>
          <w:kern w:val="1"/>
          <w:sz w:val="24"/>
          <w:szCs w:val="24"/>
          <w:lang w:eastAsia="zh-CN"/>
        </w:rPr>
        <w:t>. Sem a dokumentációt, sem annak részeit, vagy másolatait nem lehet másra felhasználni, mint ajánlattételre, és az abban leírt szolgáltatások céljára.</w:t>
      </w:r>
    </w:p>
    <w:p w14:paraId="1AE85AEB" w14:textId="77777777" w:rsidR="00665666" w:rsidRPr="0039265F" w:rsidRDefault="00665666" w:rsidP="00443DA2">
      <w:pPr>
        <w:tabs>
          <w:tab w:val="left" w:pos="2130"/>
        </w:tabs>
        <w:suppressAutoHyphens/>
        <w:spacing w:after="0" w:line="276" w:lineRule="auto"/>
        <w:ind w:left="426" w:hanging="426"/>
        <w:contextualSpacing/>
        <w:jc w:val="both"/>
        <w:textAlignment w:val="baseline"/>
        <w:rPr>
          <w:rFonts w:ascii="Times New Roman" w:hAnsi="Times New Roman"/>
          <w:kern w:val="1"/>
          <w:sz w:val="24"/>
          <w:szCs w:val="24"/>
          <w:lang w:eastAsia="zh-CN"/>
        </w:rPr>
      </w:pPr>
    </w:p>
    <w:p w14:paraId="5EF49B46" w14:textId="77777777" w:rsidR="00665666" w:rsidRPr="0039265F" w:rsidRDefault="00665666" w:rsidP="00B05CFD">
      <w:pPr>
        <w:numPr>
          <w:ilvl w:val="0"/>
          <w:numId w:val="3"/>
        </w:numPr>
        <w:suppressAutoHyphens/>
        <w:spacing w:after="0" w:line="276" w:lineRule="auto"/>
        <w:ind w:left="426" w:hanging="426"/>
        <w:contextualSpacing/>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KIEGÉSZÍTŐ TÁJÉKOZTATÁS</w:t>
      </w:r>
    </w:p>
    <w:p w14:paraId="68F5A538" w14:textId="77777777" w:rsidR="00665666" w:rsidRPr="0039265F" w:rsidRDefault="00665666" w:rsidP="00443DA2">
      <w:pPr>
        <w:tabs>
          <w:tab w:val="left" w:pos="567"/>
        </w:tabs>
        <w:suppressAutoHyphens/>
        <w:spacing w:before="120" w:after="0" w:line="276" w:lineRule="auto"/>
        <w:contextualSpacing/>
        <w:jc w:val="both"/>
        <w:textAlignment w:val="baseline"/>
        <w:rPr>
          <w:rFonts w:ascii="Times New Roman" w:hAnsi="Times New Roman"/>
          <w:kern w:val="1"/>
          <w:sz w:val="24"/>
          <w:szCs w:val="24"/>
          <w:lang w:eastAsia="zh-CN"/>
        </w:rPr>
      </w:pPr>
    </w:p>
    <w:p w14:paraId="21DD64F9" w14:textId="77777777" w:rsidR="00A87F65" w:rsidRDefault="00A87F65" w:rsidP="00B05CFD">
      <w:pPr>
        <w:numPr>
          <w:ilvl w:val="1"/>
          <w:numId w:val="3"/>
        </w:numPr>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bookmarkStart w:id="52" w:name="pr339"/>
      <w:bookmarkEnd w:id="52"/>
      <w:r w:rsidRPr="00A87F65">
        <w:rPr>
          <w:rFonts w:ascii="Times New Roman" w:hAnsi="Times New Roman"/>
          <w:kern w:val="1"/>
          <w:sz w:val="24"/>
          <w:szCs w:val="24"/>
          <w:lang w:eastAsia="zh-CN"/>
        </w:rPr>
        <w:t xml:space="preserve">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 </w:t>
      </w:r>
    </w:p>
    <w:p w14:paraId="0E21E140" w14:textId="77777777" w:rsidR="00A87F65" w:rsidRPr="00A87F65" w:rsidRDefault="00A87F65" w:rsidP="00A87F65">
      <w:pPr>
        <w:suppressAutoHyphens/>
        <w:spacing w:before="120" w:after="0" w:line="276" w:lineRule="auto"/>
        <w:ind w:left="720"/>
        <w:contextualSpacing/>
        <w:jc w:val="both"/>
        <w:textAlignment w:val="baseline"/>
        <w:rPr>
          <w:rFonts w:ascii="Times New Roman" w:hAnsi="Times New Roman"/>
          <w:kern w:val="1"/>
          <w:sz w:val="24"/>
          <w:szCs w:val="24"/>
          <w:lang w:eastAsia="zh-CN"/>
        </w:rPr>
      </w:pPr>
    </w:p>
    <w:p w14:paraId="01A12313" w14:textId="084FCA5E" w:rsidR="00A87F65" w:rsidRPr="00A87F65" w:rsidRDefault="00A87F65" w:rsidP="00B05CFD">
      <w:pPr>
        <w:numPr>
          <w:ilvl w:val="1"/>
          <w:numId w:val="3"/>
        </w:numPr>
        <w:tabs>
          <w:tab w:val="clear" w:pos="0"/>
        </w:tabs>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r w:rsidRPr="00A87F65">
        <w:rPr>
          <w:rFonts w:ascii="Times New Roman" w:hAnsi="Times New Roman"/>
          <w:kern w:val="1"/>
          <w:sz w:val="24"/>
          <w:szCs w:val="24"/>
          <w:lang w:eastAsia="zh-CN"/>
        </w:rPr>
        <w:t xml:space="preserve">Ajánlatkérő a Kbt. 114. § (6) bekezdése vonatkozásában, a kiegészítő tájékoztatás esetében ésszerű időnek tekinti az ajánlattételi határidő lejártát megelőző </w:t>
      </w:r>
      <w:r w:rsidRPr="00A87F65">
        <w:rPr>
          <w:rFonts w:ascii="Times New Roman" w:hAnsi="Times New Roman"/>
          <w:b/>
          <w:kern w:val="1"/>
          <w:sz w:val="24"/>
          <w:szCs w:val="24"/>
          <w:lang w:eastAsia="zh-CN"/>
        </w:rPr>
        <w:t>második</w:t>
      </w:r>
      <w:r w:rsidRPr="00A87F65">
        <w:rPr>
          <w:rFonts w:ascii="Times New Roman" w:hAnsi="Times New Roman"/>
          <w:kern w:val="1"/>
          <w:sz w:val="24"/>
          <w:szCs w:val="24"/>
          <w:lang w:eastAsia="zh-CN"/>
        </w:rPr>
        <w:t xml:space="preserve"> munkanapot (tájékoztatás megküldésére), feltéve, hogy a kérdések és kérések az ajánlattételi határidő lejártát megelőző </w:t>
      </w:r>
      <w:r w:rsidRPr="00A87F65">
        <w:rPr>
          <w:rFonts w:ascii="Times New Roman" w:hAnsi="Times New Roman"/>
          <w:b/>
          <w:kern w:val="1"/>
          <w:sz w:val="24"/>
          <w:szCs w:val="24"/>
          <w:lang w:eastAsia="zh-CN"/>
        </w:rPr>
        <w:t xml:space="preserve">harmadik </w:t>
      </w:r>
      <w:r w:rsidRPr="00A87F65">
        <w:rPr>
          <w:rFonts w:ascii="Times New Roman" w:hAnsi="Times New Roman"/>
          <w:kern w:val="1"/>
          <w:sz w:val="24"/>
          <w:szCs w:val="24"/>
          <w:lang w:eastAsia="zh-CN"/>
        </w:rPr>
        <w:t>munkanapig megérkeznek ajánlatkérőhöz.</w:t>
      </w:r>
    </w:p>
    <w:p w14:paraId="1DCB4614" w14:textId="77777777" w:rsidR="00A87F65" w:rsidRDefault="00A87F65" w:rsidP="00A87F65">
      <w:pPr>
        <w:suppressAutoHyphens/>
        <w:spacing w:before="120" w:after="0" w:line="276" w:lineRule="auto"/>
        <w:ind w:left="567"/>
        <w:contextualSpacing/>
        <w:jc w:val="both"/>
        <w:textAlignment w:val="baseline"/>
        <w:rPr>
          <w:rFonts w:ascii="Times New Roman" w:hAnsi="Times New Roman"/>
          <w:kern w:val="1"/>
          <w:sz w:val="24"/>
          <w:szCs w:val="24"/>
          <w:lang w:eastAsia="zh-CN"/>
        </w:rPr>
      </w:pPr>
    </w:p>
    <w:p w14:paraId="32D0388D" w14:textId="78133AD5" w:rsidR="00665666" w:rsidRPr="00A87F65" w:rsidRDefault="00A87F65" w:rsidP="00B05CFD">
      <w:pPr>
        <w:numPr>
          <w:ilvl w:val="1"/>
          <w:numId w:val="3"/>
        </w:numPr>
        <w:tabs>
          <w:tab w:val="clear" w:pos="0"/>
        </w:tabs>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Bármely ga</w:t>
      </w:r>
      <w:r w:rsidR="00665666" w:rsidRPr="00A87F65">
        <w:rPr>
          <w:rFonts w:ascii="Times New Roman" w:hAnsi="Times New Roman"/>
          <w:kern w:val="1"/>
          <w:sz w:val="24"/>
          <w:szCs w:val="24"/>
          <w:lang w:eastAsia="zh-CN"/>
        </w:rPr>
        <w:t>zdasági szereplő kiegészítő tájékoztatást a következő kapcsolattartási pontokon szerezhet:</w:t>
      </w:r>
    </w:p>
    <w:p w14:paraId="79163F94" w14:textId="77777777" w:rsidR="00665666" w:rsidRPr="0039265F" w:rsidRDefault="00665666" w:rsidP="00443DA2">
      <w:pPr>
        <w:suppressAutoHyphens/>
        <w:spacing w:after="0" w:line="276" w:lineRule="auto"/>
        <w:contextualSpacing/>
        <w:jc w:val="both"/>
        <w:textAlignment w:val="baseline"/>
        <w:rPr>
          <w:rFonts w:ascii="Times New Roman" w:hAnsi="Times New Roman"/>
          <w:kern w:val="1"/>
          <w:sz w:val="24"/>
          <w:szCs w:val="24"/>
          <w:lang w:eastAsia="zh-CN"/>
        </w:rPr>
      </w:pPr>
    </w:p>
    <w:p w14:paraId="1F7FE08E" w14:textId="30B36552"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lastRenderedPageBreak/>
        <w:t>DEMETER Ügyvédi Iroda</w:t>
      </w:r>
    </w:p>
    <w:p w14:paraId="07D65B5D"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3526 Miskolc, Arany János tér 1. F. III/9.</w:t>
      </w:r>
    </w:p>
    <w:p w14:paraId="457BC5F8"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Telefon: +36 46572188</w:t>
      </w:r>
    </w:p>
    <w:p w14:paraId="38668400"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Fax: +36 46 572189</w:t>
      </w:r>
    </w:p>
    <w:p w14:paraId="15FCB6E4" w14:textId="3B889AD0" w:rsidR="00665666"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 xml:space="preserve">E-mail: </w:t>
      </w:r>
      <w:hyperlink r:id="rId13" w:history="1">
        <w:r w:rsidRPr="0039265F">
          <w:rPr>
            <w:rStyle w:val="Hiperhivatkozs"/>
            <w:rFonts w:ascii="Times New Roman" w:hAnsi="Times New Roman"/>
            <w:b/>
            <w:sz w:val="24"/>
            <w:szCs w:val="24"/>
            <w:lang w:eastAsia="hu-HU"/>
          </w:rPr>
          <w:t>info@demeterugyved.hu</w:t>
        </w:r>
      </w:hyperlink>
    </w:p>
    <w:p w14:paraId="6C284B45" w14:textId="77777777" w:rsidR="00192424" w:rsidRPr="0039265F" w:rsidRDefault="00192424" w:rsidP="00192424">
      <w:pPr>
        <w:suppressAutoHyphens/>
        <w:spacing w:after="0" w:line="276" w:lineRule="auto"/>
        <w:contextualSpacing/>
        <w:jc w:val="center"/>
        <w:textAlignment w:val="baseline"/>
        <w:rPr>
          <w:rFonts w:ascii="Times New Roman" w:hAnsi="Times New Roman"/>
          <w:kern w:val="1"/>
          <w:sz w:val="24"/>
          <w:szCs w:val="24"/>
          <w:lang w:eastAsia="zh-CN"/>
        </w:rPr>
      </w:pPr>
    </w:p>
    <w:p w14:paraId="1B00F8B6" w14:textId="2A7A04DD" w:rsidR="00665666" w:rsidRPr="0039265F" w:rsidRDefault="00665666" w:rsidP="00F35BD0">
      <w:pPr>
        <w:pStyle w:val="Listaszerbekezds1"/>
        <w:numPr>
          <w:ilvl w:val="1"/>
          <w:numId w:val="3"/>
        </w:numPr>
        <w:spacing w:after="0" w:line="276" w:lineRule="auto"/>
        <w:ind w:left="567" w:hanging="567"/>
        <w:textAlignment w:val="auto"/>
        <w:rPr>
          <w:rFonts w:ascii="Times New Roman" w:hAnsi="Times New Roman" w:cs="Times New Roman"/>
          <w:color w:val="auto"/>
        </w:rPr>
      </w:pPr>
      <w:bookmarkStart w:id="53" w:name="pr343"/>
      <w:bookmarkStart w:id="54" w:name="pr3431"/>
      <w:bookmarkEnd w:id="53"/>
      <w:bookmarkEnd w:id="54"/>
      <w:r w:rsidRPr="0039265F">
        <w:rPr>
          <w:rFonts w:ascii="Times New Roman" w:hAnsi="Times New Roman" w:cs="Times New Roman"/>
          <w:color w:val="auto"/>
        </w:rPr>
        <w:t>A kiegészítő tájékoztatások kézhezvételét az ajánlattevőknek haladéktalanul vissza kell igazolniuk. Kérjük a Tisztelt Ajánlattevőket, hogy a válaszok megérkezéséről a</w:t>
      </w:r>
      <w:r w:rsidR="00F35BD0" w:rsidRPr="00F35BD0">
        <w:rPr>
          <w:rFonts w:ascii="Times New Roman" w:hAnsi="Times New Roman" w:cs="Times New Roman"/>
          <w:color w:val="auto"/>
        </w:rPr>
        <w:t>+36 46 572189</w:t>
      </w:r>
      <w:r w:rsidR="00F35BD0">
        <w:rPr>
          <w:rFonts w:ascii="Times New Roman" w:hAnsi="Times New Roman" w:cs="Times New Roman"/>
          <w:color w:val="auto"/>
        </w:rPr>
        <w:t>-e</w:t>
      </w:r>
      <w:r w:rsidRPr="0039265F">
        <w:rPr>
          <w:rFonts w:ascii="Times New Roman" w:hAnsi="Times New Roman" w:cs="Times New Roman"/>
          <w:color w:val="auto"/>
        </w:rPr>
        <w:t>s faxszámra vagy a</w:t>
      </w:r>
      <w:r w:rsidR="00F35BD0">
        <w:rPr>
          <w:rFonts w:ascii="Times New Roman" w:hAnsi="Times New Roman" w:cs="Times New Roman"/>
          <w:color w:val="auto"/>
        </w:rPr>
        <w:t>z</w:t>
      </w:r>
      <w:r w:rsidRPr="0039265F">
        <w:rPr>
          <w:rFonts w:ascii="Times New Roman" w:hAnsi="Times New Roman" w:cs="Times New Roman"/>
          <w:color w:val="auto"/>
        </w:rPr>
        <w:t xml:space="preserve"> </w:t>
      </w:r>
      <w:hyperlink r:id="rId14" w:history="1">
        <w:r w:rsidR="00192424" w:rsidRPr="0039265F">
          <w:rPr>
            <w:rStyle w:val="Hiperhivatkozs"/>
            <w:rFonts w:ascii="Times New Roman" w:hAnsi="Times New Roman"/>
          </w:rPr>
          <w:t>info@demeterugyved.hu</w:t>
        </w:r>
      </w:hyperlink>
      <w:r w:rsidR="00192424" w:rsidRPr="0039265F">
        <w:rPr>
          <w:rFonts w:ascii="Times New Roman" w:hAnsi="Times New Roman" w:cs="Times New Roman"/>
        </w:rPr>
        <w:t xml:space="preserve"> </w:t>
      </w:r>
      <w:r w:rsidRPr="0039265F">
        <w:rPr>
          <w:rFonts w:ascii="Times New Roman" w:hAnsi="Times New Roman" w:cs="Times New Roman"/>
          <w:color w:val="auto"/>
        </w:rPr>
        <w:t>e-mail címre küldjenek visszajelzést!</w:t>
      </w:r>
      <w:r w:rsidRPr="0039265F" w:rsidDel="00FE7C45">
        <w:rPr>
          <w:rFonts w:ascii="Times New Roman" w:hAnsi="Times New Roman" w:cs="Times New Roman"/>
        </w:rPr>
        <w:t xml:space="preserve"> </w:t>
      </w:r>
    </w:p>
    <w:p w14:paraId="0F521438" w14:textId="77777777" w:rsidR="00665666" w:rsidRPr="0039265F" w:rsidRDefault="00665666" w:rsidP="00443DA2">
      <w:pPr>
        <w:pStyle w:val="Listaszerbekezds1"/>
        <w:spacing w:after="0" w:line="276" w:lineRule="auto"/>
        <w:ind w:left="426"/>
        <w:textAlignment w:val="auto"/>
        <w:rPr>
          <w:rFonts w:ascii="Times New Roman" w:hAnsi="Times New Roman" w:cs="Times New Roman"/>
          <w:color w:val="auto"/>
        </w:rPr>
      </w:pPr>
    </w:p>
    <w:p w14:paraId="5ADE615D" w14:textId="6F388299" w:rsidR="00665666" w:rsidRPr="0039265F" w:rsidRDefault="00665666" w:rsidP="00B05CFD">
      <w:pPr>
        <w:pStyle w:val="Listaszerbekezds1"/>
        <w:numPr>
          <w:ilvl w:val="1"/>
          <w:numId w:val="3"/>
        </w:numPr>
        <w:spacing w:after="0" w:line="276" w:lineRule="auto"/>
        <w:ind w:left="567" w:hanging="567"/>
        <w:textAlignment w:val="auto"/>
        <w:rPr>
          <w:rFonts w:ascii="Times New Roman" w:hAnsi="Times New Roman" w:cs="Times New Roman"/>
          <w:color w:val="auto"/>
        </w:rPr>
      </w:pPr>
      <w:r w:rsidRPr="0039265F">
        <w:rPr>
          <w:rFonts w:ascii="Times New Roman" w:hAnsi="Times New Roman" w:cs="Times New Roma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204A0F65" w14:textId="77777777" w:rsidR="00665666" w:rsidRPr="0039265F" w:rsidRDefault="00665666" w:rsidP="00443DA2">
      <w:pPr>
        <w:spacing w:line="276" w:lineRule="auto"/>
        <w:rPr>
          <w:rFonts w:ascii="Times New Roman" w:hAnsi="Times New Roman"/>
          <w:b/>
          <w:caps/>
          <w:kern w:val="1"/>
          <w:sz w:val="24"/>
          <w:szCs w:val="24"/>
          <w:lang w:eastAsia="zh-CN"/>
        </w:rPr>
      </w:pPr>
    </w:p>
    <w:p w14:paraId="543D4AAA" w14:textId="0076F8EE" w:rsidR="00665666" w:rsidRDefault="00DF5526" w:rsidP="00DF5526">
      <w:pPr>
        <w:suppressAutoHyphens/>
        <w:spacing w:before="120" w:after="0" w:line="276" w:lineRule="auto"/>
        <w:contextualSpacing/>
        <w:jc w:val="both"/>
        <w:textAlignment w:val="baseline"/>
        <w:rPr>
          <w:rFonts w:ascii="Times New Roman" w:hAnsi="Times New Roman"/>
          <w:b/>
          <w:caps/>
          <w:kern w:val="1"/>
          <w:sz w:val="24"/>
          <w:szCs w:val="24"/>
          <w:lang w:eastAsia="zh-CN"/>
        </w:rPr>
      </w:pPr>
      <w:bookmarkStart w:id="55" w:name="pr192"/>
      <w:bookmarkStart w:id="56" w:name="pr193"/>
      <w:bookmarkStart w:id="57" w:name="pr194"/>
      <w:bookmarkStart w:id="58" w:name="pr196"/>
      <w:bookmarkStart w:id="59" w:name="pr197"/>
      <w:bookmarkStart w:id="60" w:name="pr198"/>
      <w:bookmarkStart w:id="61" w:name="pr595"/>
      <w:bookmarkStart w:id="62" w:name="pr467"/>
      <w:bookmarkStart w:id="63" w:name="pr468"/>
      <w:bookmarkStart w:id="64" w:name="pr471"/>
      <w:bookmarkStart w:id="65" w:name="pr465"/>
      <w:bookmarkStart w:id="66" w:name="pr477"/>
      <w:bookmarkStart w:id="67" w:name="pr4751"/>
      <w:bookmarkStart w:id="68" w:name="pr478"/>
      <w:bookmarkStart w:id="69" w:name="pr482"/>
      <w:bookmarkStart w:id="70" w:name="pr503"/>
      <w:bookmarkStart w:id="71" w:name="pr514"/>
      <w:bookmarkStart w:id="72" w:name="pr517"/>
      <w:bookmarkStart w:id="73" w:name="pr516"/>
      <w:bookmarkStart w:id="74" w:name="pr5171"/>
      <w:bookmarkStart w:id="75" w:name="pr518"/>
      <w:bookmarkStart w:id="76" w:name="pr5181"/>
      <w:bookmarkStart w:id="77" w:name="pr579"/>
      <w:bookmarkStart w:id="78" w:name="pr579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ascii="Times New Roman" w:hAnsi="Times New Roman"/>
          <w:b/>
          <w:caps/>
          <w:kern w:val="1"/>
          <w:sz w:val="24"/>
          <w:szCs w:val="24"/>
          <w:lang w:eastAsia="zh-CN"/>
        </w:rPr>
        <w:t xml:space="preserve">3. </w:t>
      </w:r>
      <w:r w:rsidR="00A87F65" w:rsidRPr="00A87F65">
        <w:rPr>
          <w:rFonts w:ascii="Times New Roman" w:hAnsi="Times New Roman"/>
          <w:b/>
          <w:caps/>
          <w:kern w:val="1"/>
          <w:sz w:val="24"/>
          <w:szCs w:val="24"/>
          <w:lang w:eastAsia="zh-CN"/>
        </w:rPr>
        <w:t>AZ AJÁNLATOK BENYÚJTÁSA</w:t>
      </w:r>
    </w:p>
    <w:p w14:paraId="66E71F2C" w14:textId="77777777" w:rsidR="0062650D" w:rsidRPr="0039265F" w:rsidRDefault="0062650D" w:rsidP="00DF5526">
      <w:pPr>
        <w:suppressAutoHyphens/>
        <w:spacing w:before="120" w:after="0" w:line="276" w:lineRule="auto"/>
        <w:contextualSpacing/>
        <w:jc w:val="both"/>
        <w:textAlignment w:val="baseline"/>
        <w:rPr>
          <w:rFonts w:ascii="Times New Roman" w:hAnsi="Times New Roman"/>
          <w:kern w:val="1"/>
          <w:sz w:val="24"/>
          <w:szCs w:val="24"/>
          <w:lang w:eastAsia="zh-CN"/>
        </w:rPr>
      </w:pPr>
    </w:p>
    <w:p w14:paraId="5D9901F4" w14:textId="77777777" w:rsid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r w:rsidRPr="003D134A">
        <w:rPr>
          <w:rFonts w:ascii="Times New Roman" w:eastAsia="Times New Roman" w:hAnsi="Times New Roman"/>
          <w:b/>
          <w:sz w:val="24"/>
          <w:szCs w:val="24"/>
        </w:rPr>
        <w:t>3.1.</w:t>
      </w:r>
      <w:r>
        <w:rPr>
          <w:rFonts w:ascii="Times New Roman" w:eastAsia="Times New Roman" w:hAnsi="Times New Roman"/>
          <w:sz w:val="24"/>
          <w:szCs w:val="24"/>
        </w:rPr>
        <w:t xml:space="preserve"> </w:t>
      </w:r>
      <w:r w:rsidR="0062650D" w:rsidRPr="0062650D">
        <w:rPr>
          <w:rFonts w:ascii="Times New Roman" w:eastAsia="Times New Roman" w:hAnsi="Times New Roman"/>
          <w:sz w:val="24"/>
          <w:szCs w:val="24"/>
        </w:rPr>
        <w:t xml:space="preserve">Az ajánlattevőnek a </w:t>
      </w:r>
      <w:proofErr w:type="spellStart"/>
      <w:r w:rsidR="0062650D" w:rsidRPr="0062650D">
        <w:rPr>
          <w:rFonts w:ascii="Times New Roman" w:eastAsia="Times New Roman" w:hAnsi="Times New Roman"/>
          <w:sz w:val="24"/>
          <w:szCs w:val="24"/>
        </w:rPr>
        <w:t>Kbt.-ben</w:t>
      </w:r>
      <w:proofErr w:type="spellEnd"/>
      <w:r w:rsidR="0062650D" w:rsidRPr="0062650D">
        <w:rPr>
          <w:rFonts w:ascii="Times New Roman" w:eastAsia="Times New Roman" w:hAnsi="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056DF72F" w14:textId="77777777" w:rsid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p>
    <w:p w14:paraId="7A714AC1" w14:textId="66B08264" w:rsidR="0062650D" w:rsidRP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r w:rsidRPr="003D134A">
        <w:rPr>
          <w:rFonts w:ascii="Times New Roman" w:eastAsia="Times New Roman" w:hAnsi="Times New Roman"/>
          <w:b/>
          <w:sz w:val="24"/>
          <w:szCs w:val="24"/>
        </w:rPr>
        <w:t>3.2.</w:t>
      </w:r>
      <w:r>
        <w:rPr>
          <w:rFonts w:ascii="Times New Roman" w:eastAsia="Times New Roman" w:hAnsi="Times New Roman"/>
          <w:sz w:val="24"/>
          <w:szCs w:val="24"/>
        </w:rPr>
        <w:t xml:space="preserve"> </w:t>
      </w:r>
      <w:r w:rsidR="0062650D" w:rsidRPr="0062650D">
        <w:rPr>
          <w:rFonts w:ascii="Times New Roman" w:eastAsia="Times New Roman" w:hAnsi="Times New Roman"/>
          <w:color w:val="000000"/>
          <w:kern w:val="1"/>
          <w:sz w:val="24"/>
          <w:szCs w:val="24"/>
          <w:lang w:eastAsia="zh-CN"/>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0062650D" w:rsidRPr="0062650D">
        <w:rPr>
          <w:rFonts w:ascii="Times New Roman" w:eastAsia="Times New Roman" w:hAnsi="Times New Roman"/>
          <w:iCs/>
          <w:color w:val="000000"/>
          <w:kern w:val="1"/>
          <w:sz w:val="24"/>
          <w:szCs w:val="24"/>
          <w:lang w:eastAsia="zh-CN"/>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674DD07D" w14:textId="77777777" w:rsidR="0062650D" w:rsidRPr="0062650D" w:rsidRDefault="0062650D" w:rsidP="0062650D">
      <w:pPr>
        <w:spacing w:before="28" w:after="28" w:line="100" w:lineRule="atLeast"/>
        <w:jc w:val="both"/>
        <w:rPr>
          <w:rFonts w:ascii="Times New Roman" w:eastAsia="Times New Roman" w:hAnsi="Times New Roman"/>
          <w:color w:val="000000"/>
          <w:kern w:val="1"/>
          <w:sz w:val="24"/>
          <w:szCs w:val="24"/>
          <w:lang w:eastAsia="zh-CN"/>
        </w:rPr>
      </w:pPr>
    </w:p>
    <w:p w14:paraId="2F442759" w14:textId="05C8E4AF" w:rsidR="0062650D" w:rsidRPr="0062650D" w:rsidRDefault="003D134A" w:rsidP="003D134A">
      <w:pPr>
        <w:spacing w:before="28" w:after="28" w:line="100" w:lineRule="atLeast"/>
        <w:ind w:left="567" w:hanging="567"/>
        <w:jc w:val="both"/>
        <w:rPr>
          <w:rFonts w:ascii="Times New Roman" w:eastAsia="Times New Roman" w:hAnsi="Times New Roman"/>
          <w:color w:val="000000"/>
          <w:kern w:val="1"/>
          <w:sz w:val="24"/>
          <w:szCs w:val="24"/>
          <w:lang w:eastAsia="zh-CN"/>
        </w:rPr>
      </w:pPr>
      <w:r w:rsidRPr="003D134A">
        <w:rPr>
          <w:rFonts w:ascii="Times New Roman" w:eastAsia="Times New Roman" w:hAnsi="Times New Roman"/>
          <w:b/>
          <w:color w:val="000000"/>
          <w:kern w:val="1"/>
          <w:sz w:val="24"/>
          <w:szCs w:val="24"/>
          <w:lang w:eastAsia="zh-CN"/>
        </w:rPr>
        <w:t>3.3.</w:t>
      </w:r>
      <w:r>
        <w:rPr>
          <w:rFonts w:ascii="Times New Roman" w:eastAsia="Times New Roman" w:hAnsi="Times New Roman"/>
          <w:color w:val="000000"/>
          <w:kern w:val="1"/>
          <w:sz w:val="24"/>
          <w:szCs w:val="24"/>
          <w:lang w:eastAsia="zh-CN"/>
        </w:rPr>
        <w:t xml:space="preserve">   </w:t>
      </w:r>
      <w:r w:rsidR="0062650D" w:rsidRPr="0062650D">
        <w:rPr>
          <w:rFonts w:ascii="Times New Roman" w:eastAsia="Times New Roman" w:hAnsi="Times New Roman"/>
          <w:color w:val="000000"/>
          <w:kern w:val="1"/>
          <w:sz w:val="24"/>
          <w:szCs w:val="24"/>
          <w:lang w:eastAsia="zh-CN"/>
        </w:rPr>
        <w:t>Az ajánlatok benyújtásának helye és határideje:</w:t>
      </w:r>
    </w:p>
    <w:p w14:paraId="64A6564C" w14:textId="77777777" w:rsidR="0062650D" w:rsidRPr="0062650D" w:rsidRDefault="0062650D" w:rsidP="0062650D">
      <w:pPr>
        <w:tabs>
          <w:tab w:val="left" w:pos="2566"/>
        </w:tabs>
        <w:spacing w:before="28" w:after="28" w:line="100" w:lineRule="atLeast"/>
        <w:ind w:left="567"/>
        <w:jc w:val="both"/>
        <w:rPr>
          <w:rFonts w:ascii="Times New Roman" w:eastAsia="Times New Roman" w:hAnsi="Times New Roman"/>
          <w:color w:val="000000"/>
          <w:kern w:val="1"/>
          <w:sz w:val="24"/>
          <w:szCs w:val="24"/>
          <w:lang w:eastAsia="zh-CN"/>
        </w:rPr>
      </w:pPr>
    </w:p>
    <w:p w14:paraId="5C49A110"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DEMETER Ügyvédi Iroda</w:t>
      </w:r>
    </w:p>
    <w:p w14:paraId="0FB4BB88"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3526 Miskolc, Arany János tér 1. F. </w:t>
      </w:r>
      <w:proofErr w:type="spellStart"/>
      <w:r w:rsidRPr="0062650D">
        <w:rPr>
          <w:rFonts w:ascii="Times New Roman" w:eastAsia="Times New Roman" w:hAnsi="Times New Roman"/>
          <w:b/>
          <w:sz w:val="24"/>
          <w:szCs w:val="24"/>
          <w:lang w:eastAsia="hu-HU"/>
        </w:rPr>
        <w:t>lh</w:t>
      </w:r>
      <w:proofErr w:type="spellEnd"/>
      <w:r w:rsidRPr="0062650D">
        <w:rPr>
          <w:rFonts w:ascii="Times New Roman" w:eastAsia="Times New Roman" w:hAnsi="Times New Roman"/>
          <w:b/>
          <w:sz w:val="24"/>
          <w:szCs w:val="24"/>
          <w:lang w:eastAsia="hu-HU"/>
        </w:rPr>
        <w:t>. III/9.</w:t>
      </w:r>
    </w:p>
    <w:p w14:paraId="238B0648" w14:textId="3C1046E5" w:rsidR="0062650D" w:rsidRPr="00B50C4D" w:rsidRDefault="0062650D" w:rsidP="0062650D">
      <w:pPr>
        <w:spacing w:before="28" w:after="28" w:line="100" w:lineRule="atLeast"/>
        <w:ind w:right="-1"/>
        <w:jc w:val="center"/>
        <w:rPr>
          <w:rFonts w:ascii="Times New Roman" w:eastAsia="Times New Roman" w:hAnsi="Times New Roman"/>
          <w:sz w:val="24"/>
          <w:szCs w:val="24"/>
        </w:rPr>
      </w:pPr>
      <w:r w:rsidRPr="00B50C4D">
        <w:rPr>
          <w:rFonts w:ascii="Times New Roman" w:eastAsia="Times New Roman" w:hAnsi="Times New Roman"/>
          <w:b/>
          <w:sz w:val="24"/>
          <w:szCs w:val="24"/>
          <w:shd w:val="clear" w:color="auto" w:fill="FFFFFF"/>
        </w:rPr>
        <w:lastRenderedPageBreak/>
        <w:t xml:space="preserve">határideje: </w:t>
      </w:r>
      <w:r w:rsidR="004B7B07">
        <w:rPr>
          <w:rFonts w:ascii="Times New Roman" w:eastAsia="Times New Roman" w:hAnsi="Times New Roman"/>
          <w:b/>
          <w:sz w:val="24"/>
          <w:szCs w:val="24"/>
        </w:rPr>
        <w:t>2018</w:t>
      </w:r>
      <w:r w:rsidR="002E448F" w:rsidRPr="00B50C4D">
        <w:rPr>
          <w:rFonts w:ascii="Times New Roman" w:eastAsia="Times New Roman" w:hAnsi="Times New Roman"/>
          <w:b/>
          <w:sz w:val="24"/>
          <w:szCs w:val="24"/>
        </w:rPr>
        <w:t xml:space="preserve">. </w:t>
      </w:r>
      <w:r w:rsidR="004B7B07">
        <w:rPr>
          <w:rFonts w:ascii="Times New Roman" w:eastAsia="Times New Roman" w:hAnsi="Times New Roman"/>
          <w:b/>
          <w:sz w:val="24"/>
          <w:szCs w:val="24"/>
        </w:rPr>
        <w:t>január 0</w:t>
      </w:r>
      <w:r w:rsidR="00D0589C" w:rsidRPr="00B50C4D">
        <w:rPr>
          <w:rFonts w:ascii="Times New Roman" w:eastAsia="Times New Roman" w:hAnsi="Times New Roman"/>
          <w:b/>
          <w:sz w:val="24"/>
          <w:szCs w:val="24"/>
        </w:rPr>
        <w:t>2. 10.00 óra.</w:t>
      </w:r>
    </w:p>
    <w:p w14:paraId="277CC2A3" w14:textId="77777777" w:rsidR="0062650D" w:rsidRPr="0062650D" w:rsidRDefault="0062650D" w:rsidP="0062650D">
      <w:pPr>
        <w:spacing w:before="28" w:after="28" w:line="100" w:lineRule="atLeast"/>
        <w:jc w:val="both"/>
        <w:rPr>
          <w:rFonts w:ascii="Times New Roman" w:eastAsia="Times New Roman" w:hAnsi="Times New Roman"/>
          <w:color w:val="000000"/>
          <w:kern w:val="1"/>
          <w:sz w:val="24"/>
          <w:szCs w:val="24"/>
          <w:lang w:eastAsia="zh-CN"/>
        </w:rPr>
      </w:pPr>
    </w:p>
    <w:p w14:paraId="7843AFD1" w14:textId="796D1A3E" w:rsidR="0062650D" w:rsidRPr="0062650D" w:rsidRDefault="00F853A2" w:rsidP="00F853A2">
      <w:pPr>
        <w:spacing w:before="28" w:after="28" w:line="100" w:lineRule="atLeast"/>
        <w:ind w:left="567" w:hanging="567"/>
        <w:jc w:val="both"/>
        <w:rPr>
          <w:rFonts w:ascii="Times New Roman" w:eastAsia="Times New Roman" w:hAnsi="Times New Roman"/>
          <w:color w:val="000000"/>
          <w:kern w:val="1"/>
          <w:sz w:val="24"/>
          <w:szCs w:val="24"/>
          <w:lang w:eastAsia="zh-CN"/>
        </w:rPr>
      </w:pPr>
      <w:r w:rsidRPr="00F853A2">
        <w:rPr>
          <w:rFonts w:ascii="Times New Roman" w:eastAsia="Times New Roman" w:hAnsi="Times New Roman"/>
          <w:b/>
          <w:color w:val="000000"/>
          <w:kern w:val="1"/>
          <w:sz w:val="24"/>
          <w:szCs w:val="24"/>
          <w:lang w:eastAsia="zh-CN"/>
        </w:rPr>
        <w:t>3.4.</w:t>
      </w:r>
      <w:r>
        <w:rPr>
          <w:rFonts w:ascii="Times New Roman" w:eastAsia="Times New Roman" w:hAnsi="Times New Roman"/>
          <w:color w:val="000000"/>
          <w:kern w:val="1"/>
          <w:sz w:val="24"/>
          <w:szCs w:val="24"/>
          <w:lang w:eastAsia="zh-CN"/>
        </w:rPr>
        <w:t xml:space="preserve">  </w:t>
      </w:r>
      <w:r w:rsidR="0062650D" w:rsidRPr="0062650D">
        <w:rPr>
          <w:rFonts w:ascii="Times New Roman" w:eastAsia="Times New Roman" w:hAnsi="Times New Roman"/>
          <w:color w:val="000000"/>
          <w:kern w:val="1"/>
          <w:sz w:val="24"/>
          <w:szCs w:val="24"/>
          <w:lang w:eastAsia="zh-CN"/>
        </w:rPr>
        <w:t>Ha jelen dokumentáció ajánlott igazolás- és nyilatkozatminta alkalmazását írja elő, ez esetben a 4. fejezetben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57BCE580" w14:textId="77777777" w:rsidR="0062650D" w:rsidRPr="0062650D" w:rsidRDefault="0062650D" w:rsidP="0062650D">
      <w:pPr>
        <w:spacing w:after="0" w:line="100" w:lineRule="atLeast"/>
        <w:contextualSpacing/>
        <w:jc w:val="both"/>
        <w:rPr>
          <w:rFonts w:ascii="Times New Roman" w:eastAsia="Times New Roman" w:hAnsi="Times New Roman"/>
          <w:sz w:val="24"/>
          <w:szCs w:val="24"/>
        </w:rPr>
      </w:pPr>
    </w:p>
    <w:p w14:paraId="04BD5404"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t>KÖZÖS AJÁNLATTÉTEL</w:t>
      </w:r>
    </w:p>
    <w:p w14:paraId="6E4CE23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16900E43"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2F7FDA8F"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56F07EF5"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62650D">
        <w:rPr>
          <w:rFonts w:ascii="Times New Roman" w:eastAsia="Times New Roman" w:hAnsi="Times New Roman"/>
          <w:bCs/>
          <w:sz w:val="24"/>
          <w:szCs w:val="24"/>
        </w:rPr>
        <w:t>.</w:t>
      </w:r>
    </w:p>
    <w:p w14:paraId="63436321" w14:textId="77777777" w:rsidR="0062650D" w:rsidRPr="0062650D" w:rsidRDefault="0062650D" w:rsidP="0062650D">
      <w:pPr>
        <w:spacing w:after="0" w:line="100" w:lineRule="atLeast"/>
        <w:contextualSpacing/>
        <w:jc w:val="both"/>
        <w:rPr>
          <w:rFonts w:ascii="Times New Roman" w:eastAsia="Times New Roman" w:hAnsi="Times New Roman"/>
          <w:sz w:val="24"/>
          <w:szCs w:val="24"/>
        </w:rPr>
      </w:pPr>
    </w:p>
    <w:p w14:paraId="2B3ED8EF"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csoportjának képviseletében tett minden nyilatkozatnak egyértelműen tartalmaznia kell a közös ajánlattevők megjelölését.</w:t>
      </w:r>
    </w:p>
    <w:p w14:paraId="25150A8A"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33420F13"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a szerződés teljesítéséért az ajánlatkérő felé egyetemlegesen felelnek.</w:t>
      </w:r>
    </w:p>
    <w:p w14:paraId="08491590"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76CCD7A0"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Az egy közös ajánlatot benyújtó gazdasági szereplő(k) személyében az ajánlattételi határidő lejárta után változás nem következhet be.</w:t>
      </w:r>
    </w:p>
    <w:p w14:paraId="2B791CA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604DBC96"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Amennyiben több gazdasági szereplő közösen tesz ajánlatot a közbeszerzési eljárásban, akkor az ajánlathoz csatolniuk kell az erre vonatkozó megállapodást.</w:t>
      </w:r>
    </w:p>
    <w:p w14:paraId="2148B8FC"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megállapodásának tartalmaznia kell:</w:t>
      </w:r>
    </w:p>
    <w:p w14:paraId="7DED6400"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jelen közbeszerzési eljárásban közös ajánlattevők nevében eljárni (továbbá kapcsolattartásra) jogosult képviselő szervezet megnevezését;</w:t>
      </w:r>
    </w:p>
    <w:p w14:paraId="172246A5"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szerződés teljesítéséért egyetemleges felelősségvállalást minden tag részéről;</w:t>
      </w:r>
    </w:p>
    <w:p w14:paraId="18FCD81F"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ajánlatban vállalt kötelezettségek és a munka megosztásának ismertetését a tagok és a vezető között;</w:t>
      </w:r>
    </w:p>
    <w:p w14:paraId="36FBEF3C"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számlázás rendjét.</w:t>
      </w:r>
    </w:p>
    <w:p w14:paraId="7A159FB1" w14:textId="77777777" w:rsidR="0062650D" w:rsidRPr="0062650D" w:rsidRDefault="0062650D" w:rsidP="0062650D">
      <w:pPr>
        <w:tabs>
          <w:tab w:val="left" w:pos="567"/>
        </w:tabs>
        <w:spacing w:after="0" w:line="100" w:lineRule="atLeast"/>
        <w:jc w:val="both"/>
        <w:rPr>
          <w:rFonts w:ascii="Times New Roman" w:eastAsia="Times New Roman" w:hAnsi="Times New Roman"/>
          <w:sz w:val="24"/>
          <w:szCs w:val="24"/>
        </w:rPr>
      </w:pPr>
    </w:p>
    <w:p w14:paraId="2A9C53C5"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t>ELŐZETES VITARENDEZÉS</w:t>
      </w:r>
    </w:p>
    <w:p w14:paraId="4A4679D1" w14:textId="77777777" w:rsidR="0062650D" w:rsidRPr="0062650D" w:rsidRDefault="0062650D" w:rsidP="0062650D">
      <w:pPr>
        <w:tabs>
          <w:tab w:val="left" w:pos="567"/>
        </w:tabs>
        <w:spacing w:after="0" w:line="100" w:lineRule="atLeast"/>
        <w:jc w:val="both"/>
        <w:rPr>
          <w:rFonts w:ascii="Times New Roman" w:eastAsia="Times New Roman" w:hAnsi="Times New Roman"/>
          <w:sz w:val="24"/>
          <w:szCs w:val="24"/>
        </w:rPr>
      </w:pPr>
    </w:p>
    <w:p w14:paraId="0CBC2B2F"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Kbt. 80. § (1) bekezdése szerinti előzetes vitarendezési kérelmet az alábbi címre kell benyújtani:</w:t>
      </w:r>
    </w:p>
    <w:p w14:paraId="29D15EE6"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60327991"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DEMETER Ügyvédi Iroda</w:t>
      </w:r>
    </w:p>
    <w:p w14:paraId="0B6E8B9E"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3526 Miskolc, Arany János tér 1. F. </w:t>
      </w:r>
      <w:proofErr w:type="spellStart"/>
      <w:r w:rsidRPr="0062650D">
        <w:rPr>
          <w:rFonts w:ascii="Times New Roman" w:eastAsia="Times New Roman" w:hAnsi="Times New Roman"/>
          <w:b/>
          <w:sz w:val="24"/>
          <w:szCs w:val="24"/>
          <w:lang w:eastAsia="hu-HU"/>
        </w:rPr>
        <w:t>lh</w:t>
      </w:r>
      <w:proofErr w:type="spellEnd"/>
      <w:r w:rsidRPr="0062650D">
        <w:rPr>
          <w:rFonts w:ascii="Times New Roman" w:eastAsia="Times New Roman" w:hAnsi="Times New Roman"/>
          <w:b/>
          <w:sz w:val="24"/>
          <w:szCs w:val="24"/>
          <w:lang w:eastAsia="hu-HU"/>
        </w:rPr>
        <w:t>. III/9.</w:t>
      </w:r>
    </w:p>
    <w:p w14:paraId="2AEEDB01"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Telefon: +36 46/572 188</w:t>
      </w:r>
    </w:p>
    <w:p w14:paraId="28548E74"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Fax: +36 46/572-189</w:t>
      </w:r>
    </w:p>
    <w:p w14:paraId="4EE9D0DB" w14:textId="0D32455C" w:rsidR="0062650D" w:rsidRDefault="0062650D" w:rsidP="0062650D">
      <w:pPr>
        <w:spacing w:after="0" w:line="240" w:lineRule="auto"/>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E-mail: </w:t>
      </w:r>
      <w:hyperlink r:id="rId15" w:history="1">
        <w:r w:rsidR="00AE1A97" w:rsidRPr="00400CE7">
          <w:rPr>
            <w:rStyle w:val="Hiperhivatkozs"/>
            <w:rFonts w:ascii="Times New Roman" w:eastAsia="Times New Roman" w:hAnsi="Times New Roman"/>
            <w:b/>
            <w:sz w:val="24"/>
            <w:szCs w:val="24"/>
            <w:lang w:eastAsia="hu-HU"/>
          </w:rPr>
          <w:t>info@demeterugyved.hu</w:t>
        </w:r>
      </w:hyperlink>
    </w:p>
    <w:p w14:paraId="5C9B90D2" w14:textId="77777777" w:rsidR="00AE1A97" w:rsidRPr="0062650D" w:rsidRDefault="00AE1A97" w:rsidP="0062650D">
      <w:pPr>
        <w:spacing w:after="0" w:line="240" w:lineRule="auto"/>
        <w:jc w:val="center"/>
        <w:rPr>
          <w:rFonts w:ascii="Times New Roman" w:eastAsia="Times New Roman" w:hAnsi="Times New Roman"/>
          <w:b/>
          <w:sz w:val="24"/>
          <w:szCs w:val="24"/>
          <w:lang w:eastAsia="hu-HU"/>
        </w:rPr>
      </w:pPr>
    </w:p>
    <w:p w14:paraId="7AFE3DCB"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lastRenderedPageBreak/>
        <w:t>A SZERZŐDÉS MEGKÖTÉSE ÉS TELJESÍTÉSE</w:t>
      </w:r>
    </w:p>
    <w:p w14:paraId="06958598"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3132BA9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22DDAD4"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34309690"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79" w:name="pr9501"/>
      <w:bookmarkStart w:id="80" w:name="pr951"/>
      <w:bookmarkEnd w:id="79"/>
      <w:bookmarkEnd w:id="80"/>
      <w:r w:rsidRPr="0062650D">
        <w:rPr>
          <w:rFonts w:ascii="Times New Roman" w:eastAsia="Times New Roman" w:hAnsi="Times New Roman"/>
          <w:sz w:val="24"/>
          <w:szCs w:val="24"/>
        </w:rPr>
        <w:t>A szerződésnek tartalmaznia kell - az eljárás során alkalmazott értékelési szempontra tekintettel - a nyertes ajánlat azon elemeit, amelyek értékelésre kerültek.</w:t>
      </w:r>
    </w:p>
    <w:p w14:paraId="470CD7D9"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52C17FE4"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81" w:name="pr953"/>
      <w:bookmarkEnd w:id="81"/>
      <w:r w:rsidRPr="0062650D">
        <w:rPr>
          <w:rFonts w:ascii="Times New Roman" w:eastAsia="Times New Roman" w:hAnsi="Times New Roman"/>
          <w:sz w:val="24"/>
          <w:szCs w:val="24"/>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6454226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0AB965D9"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82" w:name="pr970"/>
      <w:bookmarkEnd w:id="82"/>
      <w:r w:rsidRPr="0062650D">
        <w:rPr>
          <w:rFonts w:ascii="Times New Roman" w:eastAsia="Times New Roman" w:hAnsi="Times New Roman"/>
          <w:sz w:val="24"/>
          <w:szCs w:val="24"/>
        </w:rPr>
        <w:t>Az ajánlatkérő köteles szerződéses feltételként előírni, hogy:</w:t>
      </w:r>
    </w:p>
    <w:p w14:paraId="0584FCCB"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83" w:name="pr971"/>
      <w:bookmarkEnd w:id="83"/>
      <w:r w:rsidRPr="0062650D">
        <w:rPr>
          <w:rFonts w:ascii="Times New Roman" w:eastAsia="Times New Roman" w:hAnsi="Times New Roman"/>
          <w:sz w:val="24"/>
          <w:szCs w:val="24"/>
        </w:rPr>
        <w:t>a nyertes ajánlattevő nem fizet, illetve számol el a szerződés teljesítésével összefüggésben olyan költségeket, melyek az 62. § (1) bekezdés</w:t>
      </w:r>
      <w:r w:rsidRPr="0062650D">
        <w:rPr>
          <w:rFonts w:ascii="Times New Roman" w:eastAsia="Times New Roman" w:hAnsi="Times New Roman"/>
          <w:iCs/>
          <w:sz w:val="24"/>
          <w:szCs w:val="24"/>
        </w:rPr>
        <w:t xml:space="preserve"> k) </w:t>
      </w:r>
      <w:r w:rsidRPr="0062650D">
        <w:rPr>
          <w:rFonts w:ascii="Times New Roman" w:eastAsia="Times New Roman" w:hAnsi="Times New Roman"/>
          <w:sz w:val="24"/>
          <w:szCs w:val="24"/>
        </w:rPr>
        <w:t>pontja szerinti feltételeknek nem megfelelő társaság tekintetében merülnek fel, és melyek a nyertes ajánlattevő adóköteles jövedelmének csökkentésére alkalmasak;</w:t>
      </w:r>
    </w:p>
    <w:p w14:paraId="59E2ABBF"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84" w:name="pr972"/>
      <w:bookmarkStart w:id="85" w:name="pr9711"/>
      <w:bookmarkEnd w:id="84"/>
      <w:bookmarkEnd w:id="85"/>
      <w:r w:rsidRPr="0062650D">
        <w:rPr>
          <w:rFonts w:ascii="Times New Roman" w:eastAsia="Times New Roman" w:hAnsi="Times New Roman"/>
          <w:sz w:val="24"/>
          <w:szCs w:val="24"/>
        </w:rPr>
        <w:t>a szerződés teljesítésének teljes időtartama alatt tulajdonosi szerkezetét az ajánlatkérő számára megismerhetővé teszi és az alábbiakban részletezett ügyletekről az ajánlatkérőt haladéktalanul értesíti.</w:t>
      </w:r>
    </w:p>
    <w:p w14:paraId="67E39A79" w14:textId="77777777" w:rsidR="0062650D" w:rsidRPr="0062650D" w:rsidRDefault="0062650D" w:rsidP="0062650D">
      <w:pPr>
        <w:spacing w:before="28" w:after="28" w:line="100" w:lineRule="atLeast"/>
        <w:ind w:right="150"/>
        <w:jc w:val="both"/>
        <w:rPr>
          <w:rFonts w:ascii="Times New Roman" w:eastAsia="Times New Roman" w:hAnsi="Times New Roman"/>
          <w:sz w:val="24"/>
          <w:szCs w:val="24"/>
        </w:rPr>
      </w:pPr>
    </w:p>
    <w:p w14:paraId="21A9F6D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86" w:name="pr973"/>
      <w:bookmarkStart w:id="87" w:name="pr9721"/>
      <w:bookmarkStart w:id="88" w:name="pr9701"/>
      <w:bookmarkEnd w:id="86"/>
      <w:bookmarkEnd w:id="87"/>
      <w:bookmarkEnd w:id="88"/>
      <w:r w:rsidRPr="0062650D">
        <w:rPr>
          <w:rFonts w:ascii="Times New Roman" w:eastAsia="Times New Roman" w:hAnsi="Times New Roman"/>
          <w:sz w:val="24"/>
          <w:szCs w:val="24"/>
        </w:rPr>
        <w:t>Az ajánlatkérőként szerződő fél jogosult és egyben köteles a szerződést felmondani - ha szükséges olyan határidővel, amely lehetővé teszi, hogy a szerződéssel érintett feladata ellátásáról gondoskodni tudjon – ha:</w:t>
      </w:r>
    </w:p>
    <w:p w14:paraId="10704D23"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89" w:name="pr974"/>
      <w:bookmarkEnd w:id="89"/>
      <w:r w:rsidRPr="0062650D">
        <w:rPr>
          <w:rFonts w:ascii="Times New Roman" w:eastAsia="Times New Roman" w:hAnsi="Times New Roman"/>
          <w:sz w:val="24"/>
          <w:szCs w:val="24"/>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3F4BEAD1"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90" w:name="pr975"/>
      <w:bookmarkStart w:id="91" w:name="pr9741"/>
      <w:bookmarkEnd w:id="90"/>
      <w:bookmarkEnd w:id="91"/>
      <w:r w:rsidRPr="0062650D">
        <w:rPr>
          <w:rFonts w:ascii="Times New Roman" w:eastAsia="Times New Roman" w:hAnsi="Times New Roman"/>
          <w:sz w:val="24"/>
          <w:szCs w:val="24"/>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5E7C291E" w14:textId="77777777" w:rsidR="0062650D" w:rsidRPr="0062650D" w:rsidRDefault="0062650D" w:rsidP="0062650D">
      <w:pPr>
        <w:spacing w:before="28" w:after="28" w:line="100" w:lineRule="atLeast"/>
        <w:ind w:left="567" w:right="71"/>
        <w:jc w:val="both"/>
        <w:rPr>
          <w:rFonts w:ascii="Times New Roman" w:eastAsia="Times New Roman" w:hAnsi="Times New Roman"/>
          <w:sz w:val="24"/>
          <w:szCs w:val="24"/>
        </w:rPr>
      </w:pPr>
      <w:bookmarkStart w:id="92" w:name="pr976"/>
      <w:bookmarkStart w:id="93" w:name="pr9751"/>
      <w:bookmarkEnd w:id="92"/>
      <w:bookmarkEnd w:id="93"/>
      <w:r w:rsidRPr="0062650D">
        <w:rPr>
          <w:rFonts w:ascii="Times New Roman" w:eastAsia="Times New Roman" w:hAnsi="Times New Roman"/>
          <w:sz w:val="24"/>
          <w:szCs w:val="24"/>
        </w:rPr>
        <w:t>Jelen pontban említett felmondás esetén a nyertes ajánlattevő a szerződés megszűnése előtt már teljesített szolgáltatás szerződésszerű pénzbeli ellenértékére jogosult.</w:t>
      </w:r>
    </w:p>
    <w:p w14:paraId="5C4251E4" w14:textId="77777777" w:rsidR="0062650D" w:rsidRPr="0062650D" w:rsidRDefault="0062650D" w:rsidP="0062650D">
      <w:pPr>
        <w:spacing w:after="0" w:line="100" w:lineRule="atLeast"/>
        <w:jc w:val="both"/>
        <w:rPr>
          <w:rFonts w:ascii="Times New Roman" w:eastAsia="Times New Roman" w:hAnsi="Times New Roman"/>
          <w:sz w:val="24"/>
          <w:szCs w:val="24"/>
        </w:rPr>
      </w:pPr>
      <w:bookmarkStart w:id="94" w:name="pr9761"/>
      <w:bookmarkEnd w:id="94"/>
    </w:p>
    <w:p w14:paraId="774C8A8A"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95" w:name="pr1004"/>
      <w:bookmarkStart w:id="96" w:name="pr977"/>
      <w:bookmarkStart w:id="97" w:name="pr9731"/>
      <w:bookmarkEnd w:id="95"/>
      <w:bookmarkEnd w:id="96"/>
      <w:bookmarkEnd w:id="97"/>
      <w:r w:rsidRPr="0062650D">
        <w:rPr>
          <w:rFonts w:ascii="Times New Roman" w:eastAsia="Times New Roman" w:hAnsi="Times New Roman"/>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E6BD3DB"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19AB5EF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98" w:name="pr10041"/>
      <w:bookmarkStart w:id="99" w:name="pr1005"/>
      <w:bookmarkEnd w:id="98"/>
      <w:bookmarkEnd w:id="99"/>
      <w:r w:rsidRPr="0062650D">
        <w:rPr>
          <w:rFonts w:ascii="Times New Roman" w:eastAsia="Times New Roman" w:hAnsi="Times New Roman"/>
          <w:sz w:val="24"/>
          <w:szCs w:val="24"/>
        </w:rPr>
        <w:t>A közbeszerzési szerződést a közbeszerzési eljárás alapján nyertes ajánlattevőként szerződő félnek, illetve közösen ajánlatot tevőknek kell teljesítenie.</w:t>
      </w:r>
    </w:p>
    <w:p w14:paraId="5E67CF00"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4F7D0A97" w14:textId="77777777" w:rsidR="0062650D" w:rsidRPr="00AE1A97" w:rsidRDefault="0062650D" w:rsidP="00B05CFD">
      <w:pPr>
        <w:numPr>
          <w:ilvl w:val="1"/>
          <w:numId w:val="28"/>
        </w:numPr>
        <w:spacing w:after="0" w:line="100" w:lineRule="atLeast"/>
        <w:ind w:left="567" w:hanging="567"/>
        <w:jc w:val="both"/>
        <w:rPr>
          <w:rFonts w:ascii="Times New Roman" w:eastAsia="Times New Roman" w:hAnsi="Times New Roman"/>
          <w:b/>
          <w:caps/>
          <w:sz w:val="24"/>
          <w:szCs w:val="24"/>
        </w:rPr>
      </w:pPr>
      <w:bookmarkStart w:id="100" w:name="pr10051"/>
      <w:bookmarkEnd w:id="100"/>
      <w:r w:rsidRPr="0062650D">
        <w:rPr>
          <w:rFonts w:ascii="Times New Roman" w:eastAsia="Times New Roman" w:hAnsi="Times New Roman"/>
          <w:sz w:val="24"/>
          <w:szCs w:val="24"/>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w:t>
      </w:r>
      <w:r w:rsidRPr="0062650D">
        <w:rPr>
          <w:rFonts w:ascii="Times New Roman" w:eastAsia="Times New Roman" w:hAnsi="Times New Roman"/>
          <w:sz w:val="24"/>
          <w:szCs w:val="24"/>
        </w:rPr>
        <w:lastRenderedPageBreak/>
        <w:t>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AF609BB" w14:textId="77777777" w:rsidR="00AE1A97" w:rsidRPr="0062650D" w:rsidRDefault="00AE1A97" w:rsidP="00AE1A97">
      <w:pPr>
        <w:spacing w:after="0" w:line="100" w:lineRule="atLeast"/>
        <w:ind w:left="567"/>
        <w:jc w:val="both"/>
        <w:rPr>
          <w:rFonts w:ascii="Times New Roman" w:eastAsia="Times New Roman" w:hAnsi="Times New Roman"/>
          <w:b/>
          <w:caps/>
          <w:sz w:val="24"/>
          <w:szCs w:val="24"/>
        </w:rPr>
      </w:pPr>
    </w:p>
    <w:p w14:paraId="0B0C29A9" w14:textId="77777777" w:rsidR="0062650D" w:rsidRPr="0062650D" w:rsidRDefault="0062650D" w:rsidP="0062650D">
      <w:pPr>
        <w:spacing w:after="0" w:line="100" w:lineRule="atLeast"/>
        <w:jc w:val="both"/>
        <w:rPr>
          <w:rFonts w:ascii="Times New Roman" w:eastAsia="Times New Roman" w:hAnsi="Times New Roman"/>
          <w:b/>
          <w:caps/>
          <w:sz w:val="24"/>
          <w:szCs w:val="24"/>
        </w:rPr>
      </w:pPr>
    </w:p>
    <w:p w14:paraId="6CA6F3F6" w14:textId="77777777" w:rsidR="0062650D" w:rsidRPr="0062650D" w:rsidRDefault="0062650D" w:rsidP="00B05CFD">
      <w:pPr>
        <w:numPr>
          <w:ilvl w:val="0"/>
          <w:numId w:val="28"/>
        </w:numPr>
        <w:tabs>
          <w:tab w:val="clear" w:pos="0"/>
          <w:tab w:val="left" w:pos="-142"/>
        </w:tabs>
        <w:spacing w:before="60" w:after="60" w:line="240" w:lineRule="auto"/>
        <w:ind w:left="0" w:firstLine="0"/>
        <w:contextualSpacing/>
        <w:jc w:val="both"/>
        <w:rPr>
          <w:rFonts w:ascii="Times New Roman" w:eastAsia="Times New Roman" w:hAnsi="Times New Roman"/>
          <w:b/>
          <w:kern w:val="1"/>
          <w:sz w:val="24"/>
          <w:szCs w:val="24"/>
          <w:lang w:eastAsia="zh-CN"/>
        </w:rPr>
      </w:pPr>
      <w:r w:rsidRPr="0062650D">
        <w:rPr>
          <w:rFonts w:ascii="Times New Roman" w:eastAsia="Times New Roman" w:hAnsi="Times New Roman"/>
          <w:b/>
          <w:kern w:val="1"/>
          <w:sz w:val="24"/>
          <w:szCs w:val="24"/>
          <w:lang w:eastAsia="zh-CN"/>
        </w:rPr>
        <w:t>ÜZLETI TITOK VÉDELME</w:t>
      </w:r>
    </w:p>
    <w:p w14:paraId="5BEA0DB7" w14:textId="77777777" w:rsidR="0062650D" w:rsidRPr="0062650D" w:rsidRDefault="0062650D" w:rsidP="0062650D">
      <w:pPr>
        <w:spacing w:before="60" w:after="60" w:line="240" w:lineRule="auto"/>
        <w:jc w:val="both"/>
        <w:rPr>
          <w:rFonts w:ascii="Times New Roman" w:eastAsia="Times New Roman" w:hAnsi="Times New Roman"/>
          <w:sz w:val="24"/>
          <w:szCs w:val="24"/>
        </w:rPr>
      </w:pPr>
    </w:p>
    <w:p w14:paraId="3D1D0E4E" w14:textId="77777777" w:rsidR="0062650D" w:rsidRPr="0062650D" w:rsidRDefault="0062650D" w:rsidP="00B05CFD">
      <w:pPr>
        <w:numPr>
          <w:ilvl w:val="1"/>
          <w:numId w:val="28"/>
        </w:numPr>
        <w:spacing w:before="60" w:after="60" w:line="240" w:lineRule="auto"/>
        <w:ind w:left="567" w:hanging="567"/>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Az ajánlattevő az ajánlatában, hiánypótlásban vagy felvilágosításban, 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62650D">
        <w:rPr>
          <w:rFonts w:ascii="Times New Roman" w:eastAsia="Times New Roman" w:hAnsi="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101" w:name="pr596"/>
      <w:r w:rsidRPr="0062650D">
        <w:rPr>
          <w:rFonts w:ascii="Times New Roman" w:eastAsia="Times New Roman" w:hAnsi="Times New Roman"/>
          <w:sz w:val="24"/>
          <w:szCs w:val="24"/>
          <w:lang w:eastAsia="hu-HU"/>
        </w:rPr>
        <w:t>szintjén kerül megfogalmazásra.</w:t>
      </w:r>
    </w:p>
    <w:p w14:paraId="1EBAA499" w14:textId="77777777" w:rsidR="0062650D" w:rsidRPr="0062650D" w:rsidRDefault="0062650D" w:rsidP="0062650D">
      <w:pPr>
        <w:spacing w:before="60" w:after="60" w:line="240" w:lineRule="auto"/>
        <w:rPr>
          <w:rFonts w:ascii="Times New Roman" w:eastAsia="Times New Roman" w:hAnsi="Times New Roman"/>
          <w:sz w:val="24"/>
          <w:szCs w:val="24"/>
          <w:lang w:eastAsia="hu-HU"/>
        </w:rPr>
      </w:pPr>
    </w:p>
    <w:p w14:paraId="79494863" w14:textId="77777777" w:rsidR="0062650D" w:rsidRPr="0062650D" w:rsidRDefault="0062650D" w:rsidP="00B05CFD">
      <w:pPr>
        <w:numPr>
          <w:ilvl w:val="1"/>
          <w:numId w:val="28"/>
        </w:numPr>
        <w:spacing w:before="60" w:after="60" w:line="240" w:lineRule="auto"/>
        <w:ind w:left="567" w:hanging="567"/>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 Kbt. a 44.§ (2) bekezdése alapján a </w:t>
      </w:r>
      <w:r w:rsidRPr="0062650D">
        <w:rPr>
          <w:rFonts w:ascii="Times New Roman" w:eastAsia="Times New Roman" w:hAnsi="Times New Roman"/>
          <w:sz w:val="24"/>
          <w:szCs w:val="24"/>
          <w:lang w:eastAsia="hu-HU"/>
        </w:rPr>
        <w:t>gazdasági szereplő nem nyilváníthatja üzleti titoknak</w:t>
      </w:r>
    </w:p>
    <w:p w14:paraId="0B6AF0C2"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azokat az információkat, adatokat, amelyek elektronikus, hatósági vagy egyéb nyilvántartásból bárki számára megismerhetők,</w:t>
      </w:r>
    </w:p>
    <w:p w14:paraId="20A30072"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 információs önrendelkezési jogról és az információszabadságról szóló 2011. évi CXII. törvény 27. § (3) bekezdése szerinti közérdekből nyilvános adatokat,</w:t>
      </w:r>
    </w:p>
    <w:p w14:paraId="2854D135"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 xml:space="preserve">az ajánlattevő, illetve részvételre jelentkező által az alkalmasság igazolása körében bemutatott </w:t>
      </w:r>
    </w:p>
    <w:p w14:paraId="58EAB625" w14:textId="77777777" w:rsidR="0062650D" w:rsidRPr="0062650D" w:rsidRDefault="0062650D" w:rsidP="0062650D">
      <w:pPr>
        <w:spacing w:before="60" w:after="60" w:line="240" w:lineRule="auto"/>
        <w:ind w:left="993"/>
        <w:jc w:val="both"/>
        <w:rPr>
          <w:rFonts w:ascii="Times New Roman" w:eastAsia="Times New Roman" w:hAnsi="Times New Roman"/>
          <w:sz w:val="24"/>
          <w:szCs w:val="24"/>
          <w:lang w:eastAsia="hu-HU"/>
        </w:rPr>
      </w:pPr>
      <w:proofErr w:type="spellStart"/>
      <w:r w:rsidRPr="0062650D">
        <w:rPr>
          <w:rFonts w:ascii="Times New Roman" w:eastAsia="Times New Roman" w:hAnsi="Times New Roman"/>
          <w:sz w:val="24"/>
          <w:szCs w:val="24"/>
          <w:lang w:eastAsia="hu-HU"/>
        </w:rPr>
        <w:t>ca</w:t>
      </w:r>
      <w:proofErr w:type="spellEnd"/>
      <w:r w:rsidRPr="0062650D">
        <w:rPr>
          <w:rFonts w:ascii="Times New Roman" w:eastAsia="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14:paraId="3F5A85C1" w14:textId="77777777" w:rsidR="0062650D" w:rsidRPr="0062650D" w:rsidRDefault="0062650D" w:rsidP="0062650D">
      <w:pPr>
        <w:spacing w:before="60" w:after="60" w:line="240" w:lineRule="auto"/>
        <w:ind w:left="993"/>
        <w:jc w:val="both"/>
        <w:rPr>
          <w:rFonts w:ascii="Times New Roman" w:eastAsia="Times New Roman" w:hAnsi="Times New Roman"/>
          <w:sz w:val="24"/>
          <w:szCs w:val="24"/>
          <w:lang w:eastAsia="hu-HU"/>
        </w:rPr>
      </w:pPr>
      <w:proofErr w:type="spellStart"/>
      <w:r w:rsidRPr="0062650D">
        <w:rPr>
          <w:rFonts w:ascii="Times New Roman" w:eastAsia="Times New Roman" w:hAnsi="Times New Roman"/>
          <w:sz w:val="24"/>
          <w:szCs w:val="24"/>
          <w:lang w:eastAsia="hu-HU"/>
        </w:rPr>
        <w:t>cb</w:t>
      </w:r>
      <w:proofErr w:type="spellEnd"/>
      <w:r w:rsidRPr="0062650D">
        <w:rPr>
          <w:rFonts w:ascii="Times New Roman" w:eastAsia="Times New Roman" w:hAnsi="Times New Roman"/>
          <w:sz w:val="24"/>
          <w:szCs w:val="24"/>
          <w:lang w:eastAsia="hu-HU"/>
        </w:rPr>
        <w:t>) gépekre, eszközökre, berendezésekre, szakemberekre, tanúsítványokra, címkékre vonatkozó információkat és adatokat,</w:t>
      </w:r>
    </w:p>
    <w:p w14:paraId="0ECA0E90"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89D6ECB"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AB062B3" w14:textId="77777777" w:rsidR="0062650D" w:rsidRPr="0062650D" w:rsidRDefault="0062650D" w:rsidP="0062650D">
      <w:pPr>
        <w:spacing w:before="60" w:after="60" w:line="240" w:lineRule="auto"/>
        <w:ind w:left="426"/>
        <w:jc w:val="both"/>
        <w:rPr>
          <w:rFonts w:ascii="Times New Roman" w:eastAsia="Times New Roman" w:hAnsi="Times New Roman"/>
          <w:sz w:val="24"/>
          <w:szCs w:val="24"/>
          <w:lang w:eastAsia="hu-HU"/>
        </w:rPr>
      </w:pPr>
    </w:p>
    <w:p w14:paraId="6BC737BA" w14:textId="77777777" w:rsidR="0062650D" w:rsidRPr="0062650D" w:rsidRDefault="0062650D" w:rsidP="0062650D">
      <w:pPr>
        <w:spacing w:before="60" w:after="60" w:line="240" w:lineRule="auto"/>
        <w:ind w:left="426"/>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 Kbt. 44.§ (3) bekezdése alapján </w:t>
      </w:r>
      <w:r w:rsidRPr="0062650D">
        <w:rPr>
          <w:rFonts w:ascii="Times New Roman" w:eastAsia="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62650D">
        <w:rPr>
          <w:rFonts w:ascii="Times New Roman" w:eastAsia="Times New Roman" w:hAnsi="Times New Roman"/>
          <w:sz w:val="24"/>
          <w:szCs w:val="24"/>
        </w:rPr>
        <w:t xml:space="preserve">Kbt. 44. § </w:t>
      </w:r>
      <w:r w:rsidRPr="0062650D">
        <w:rPr>
          <w:rFonts w:ascii="Times New Roman" w:eastAsia="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101"/>
    </w:p>
    <w:p w14:paraId="54B1DE71" w14:textId="77777777" w:rsidR="0062650D" w:rsidRPr="0062650D" w:rsidRDefault="0062650D" w:rsidP="0062650D">
      <w:pPr>
        <w:spacing w:before="60" w:after="60" w:line="240" w:lineRule="auto"/>
        <w:jc w:val="both"/>
        <w:rPr>
          <w:rFonts w:ascii="Times New Roman" w:eastAsia="Times New Roman" w:hAnsi="Times New Roman"/>
          <w:sz w:val="24"/>
          <w:szCs w:val="24"/>
          <w:lang w:eastAsia="hu-HU"/>
        </w:rPr>
      </w:pPr>
    </w:p>
    <w:p w14:paraId="46AF8944" w14:textId="77777777" w:rsidR="0062650D" w:rsidRPr="0062650D" w:rsidRDefault="0062650D" w:rsidP="0062650D">
      <w:pPr>
        <w:spacing w:after="0" w:line="100" w:lineRule="atLeast"/>
        <w:ind w:left="426"/>
        <w:jc w:val="both"/>
        <w:rPr>
          <w:rFonts w:ascii="Times New Roman" w:eastAsia="Times New Roman" w:hAnsi="Times New Roman"/>
          <w:b/>
          <w:caps/>
          <w:sz w:val="24"/>
          <w:szCs w:val="24"/>
        </w:rPr>
      </w:pPr>
      <w:r w:rsidRPr="0062650D">
        <w:rPr>
          <w:rFonts w:ascii="Times New Roman" w:eastAsia="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5731C4FA" w14:textId="77777777" w:rsidR="0062650D" w:rsidRPr="0062650D" w:rsidRDefault="0062650D" w:rsidP="0062650D">
      <w:pPr>
        <w:spacing w:after="0" w:line="276" w:lineRule="auto"/>
        <w:jc w:val="both"/>
        <w:rPr>
          <w:rFonts w:ascii="Times New Roman" w:eastAsia="Times New Roman" w:hAnsi="Times New Roman"/>
          <w:sz w:val="24"/>
          <w:szCs w:val="24"/>
          <w:u w:val="single"/>
        </w:rPr>
      </w:pPr>
    </w:p>
    <w:p w14:paraId="2B5E8B68" w14:textId="77777777" w:rsidR="0062650D" w:rsidRPr="0062650D" w:rsidRDefault="0062650D" w:rsidP="00B05CFD">
      <w:pPr>
        <w:numPr>
          <w:ilvl w:val="0"/>
          <w:numId w:val="28"/>
        </w:numPr>
        <w:spacing w:after="0" w:line="254" w:lineRule="auto"/>
        <w:ind w:left="567" w:hanging="501"/>
        <w:jc w:val="both"/>
        <w:rPr>
          <w:rFonts w:ascii="Times New Roman" w:eastAsia="Times New Roman" w:hAnsi="Times New Roman"/>
          <w:b/>
          <w:caps/>
          <w:sz w:val="24"/>
          <w:szCs w:val="24"/>
        </w:rPr>
      </w:pPr>
      <w:r w:rsidRPr="0062650D">
        <w:rPr>
          <w:rFonts w:ascii="Times New Roman" w:eastAsia="Times New Roman" w:hAnsi="Times New Roman"/>
          <w:b/>
          <w:caps/>
          <w:sz w:val="24"/>
          <w:szCs w:val="24"/>
        </w:rPr>
        <w:t xml:space="preserve"> tájékoztatást nyújtó szervek:</w:t>
      </w:r>
    </w:p>
    <w:p w14:paraId="6516CD6D" w14:textId="77777777" w:rsidR="0062650D" w:rsidRPr="0062650D" w:rsidRDefault="0062650D" w:rsidP="00AE1A97">
      <w:pPr>
        <w:spacing w:line="254" w:lineRule="auto"/>
        <w:ind w:left="426"/>
        <w:rPr>
          <w:rFonts w:ascii="Times New Roman" w:eastAsia="Times New Roman" w:hAnsi="Times New Roman"/>
          <w:sz w:val="24"/>
          <w:szCs w:val="24"/>
        </w:rPr>
      </w:pPr>
      <w:r w:rsidRPr="0062650D">
        <w:rPr>
          <w:rFonts w:ascii="Times New Roman" w:eastAsia="Times New Roman" w:hAnsi="Times New Roman"/>
          <w:sz w:val="24"/>
          <w:szCs w:val="24"/>
        </w:rPr>
        <w:t xml:space="preserve">A </w:t>
      </w:r>
      <w:r w:rsidRPr="0062650D">
        <w:rPr>
          <w:rFonts w:ascii="Times New Roman" w:eastAsia="Times New Roman" w:hAnsi="Times New Roman"/>
          <w:sz w:val="24"/>
          <w:szCs w:val="24"/>
          <w:lang w:eastAsia="hu-HU"/>
        </w:rPr>
        <w:t>munkavállalók védelmére és a munkafeltételekre vonatkozó</w:t>
      </w:r>
      <w:r w:rsidRPr="0062650D">
        <w:rPr>
          <w:rFonts w:ascii="Times New Roman" w:eastAsia="Times New Roman" w:hAnsi="Times New Roman"/>
          <w:sz w:val="24"/>
          <w:szCs w:val="24"/>
        </w:rPr>
        <w:t>an területileg illetékes kormányhivatal munkavédelmi felügyelősége és munkaügyi felügyelősége nyújt tájékoztatást.</w:t>
      </w:r>
    </w:p>
    <w:p w14:paraId="36D3B4BA" w14:textId="77777777" w:rsidR="0062650D" w:rsidRPr="0062650D" w:rsidRDefault="0062650D" w:rsidP="0062650D">
      <w:pPr>
        <w:spacing w:after="0" w:line="276" w:lineRule="auto"/>
        <w:ind w:left="567"/>
        <w:jc w:val="both"/>
        <w:rPr>
          <w:rFonts w:ascii="Times New Roman" w:eastAsia="Times New Roman" w:hAnsi="Times New Roman"/>
          <w:sz w:val="24"/>
          <w:szCs w:val="24"/>
          <w:u w:val="single"/>
        </w:rPr>
      </w:pPr>
    </w:p>
    <w:p w14:paraId="72C90D26" w14:textId="77777777" w:rsidR="0062650D" w:rsidRPr="0062650D" w:rsidRDefault="0062650D" w:rsidP="00AE1A97">
      <w:pPr>
        <w:spacing w:after="0" w:line="276" w:lineRule="auto"/>
        <w:ind w:left="426"/>
        <w:jc w:val="both"/>
        <w:rPr>
          <w:rFonts w:ascii="Times New Roman" w:eastAsia="Times New Roman" w:hAnsi="Times New Roman"/>
          <w:sz w:val="24"/>
          <w:szCs w:val="24"/>
          <w:u w:val="single"/>
        </w:rPr>
      </w:pPr>
      <w:r w:rsidRPr="0062650D">
        <w:rPr>
          <w:rFonts w:ascii="Times New Roman" w:eastAsia="Times New Roman" w:hAnsi="Times New Roman"/>
          <w:sz w:val="24"/>
          <w:szCs w:val="24"/>
          <w:u w:val="single"/>
        </w:rPr>
        <w:t>Adózás:</w:t>
      </w:r>
    </w:p>
    <w:p w14:paraId="260A52E2"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NAV Észak-magyarországi Regionális Adó Főigazgatósága</w:t>
      </w:r>
    </w:p>
    <w:p w14:paraId="751A671D"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Igazgatóság</w:t>
      </w:r>
    </w:p>
    <w:p w14:paraId="10F2BA86"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központi ügyfélszolgálat</w:t>
      </w:r>
    </w:p>
    <w:p w14:paraId="4AEA6B3D"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3525 Miskolc, Kazinczy u. 19.</w:t>
      </w:r>
    </w:p>
    <w:p w14:paraId="1E20E4B8"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 46/514-200</w:t>
      </w:r>
    </w:p>
    <w:p w14:paraId="6EF32D59"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46/515-428</w:t>
      </w:r>
    </w:p>
    <w:p w14:paraId="021FAC9E" w14:textId="77777777" w:rsidR="0062650D" w:rsidRPr="0062650D" w:rsidRDefault="0062650D" w:rsidP="0062650D">
      <w:pPr>
        <w:spacing w:after="0" w:line="276" w:lineRule="auto"/>
        <w:ind w:left="567"/>
        <w:jc w:val="both"/>
        <w:rPr>
          <w:rFonts w:ascii="Times New Roman" w:eastAsia="Times New Roman" w:hAnsi="Times New Roman"/>
          <w:sz w:val="24"/>
          <w:szCs w:val="24"/>
        </w:rPr>
      </w:pPr>
    </w:p>
    <w:p w14:paraId="142DD17D" w14:textId="77777777" w:rsidR="0062650D" w:rsidRPr="0062650D" w:rsidRDefault="0062650D" w:rsidP="00AE1A97">
      <w:pPr>
        <w:spacing w:after="0" w:line="276" w:lineRule="auto"/>
        <w:ind w:left="426"/>
        <w:jc w:val="both"/>
        <w:rPr>
          <w:rFonts w:ascii="Times New Roman" w:eastAsia="Times New Roman" w:hAnsi="Times New Roman"/>
          <w:sz w:val="24"/>
          <w:szCs w:val="24"/>
          <w:u w:val="single"/>
        </w:rPr>
      </w:pPr>
      <w:r w:rsidRPr="0062650D">
        <w:rPr>
          <w:rFonts w:ascii="Times New Roman" w:eastAsia="Times New Roman" w:hAnsi="Times New Roman"/>
          <w:sz w:val="24"/>
          <w:szCs w:val="24"/>
          <w:u w:val="single"/>
        </w:rPr>
        <w:t>Környezetvédelem:</w:t>
      </w:r>
    </w:p>
    <w:p w14:paraId="3CCA62B5"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Országos Környezetvédelmi, Természetvédelmi és Vízügyi Főfelügyelőség</w:t>
      </w:r>
    </w:p>
    <w:p w14:paraId="3B39905F"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1016 Budapest, Mészáros u. 58/a.</w:t>
      </w:r>
    </w:p>
    <w:p w14:paraId="2A646574"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1539 Budapest, Pf. 675.</w:t>
      </w:r>
    </w:p>
    <w:p w14:paraId="6894DDEB"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 1/2249-100</w:t>
      </w:r>
    </w:p>
    <w:p w14:paraId="321264DA"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1/2249-262</w:t>
      </w:r>
    </w:p>
    <w:p w14:paraId="50B61430"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Honlap: </w:t>
      </w:r>
      <w:hyperlink r:id="rId16" w:history="1">
        <w:r w:rsidRPr="0062650D">
          <w:rPr>
            <w:rFonts w:ascii="Times New Roman" w:eastAsia="Times New Roman" w:hAnsi="Times New Roman"/>
            <w:color w:val="0000FF"/>
            <w:sz w:val="24"/>
            <w:szCs w:val="24"/>
            <w:u w:val="single"/>
          </w:rPr>
          <w:t>www.orszagoszoldhatosag.gov.hu</w:t>
        </w:r>
      </w:hyperlink>
    </w:p>
    <w:p w14:paraId="23845F6A" w14:textId="77777777" w:rsidR="00AE1A97" w:rsidRDefault="00AE1A97" w:rsidP="00AE1A97">
      <w:pPr>
        <w:spacing w:after="0" w:line="276" w:lineRule="auto"/>
        <w:ind w:left="426"/>
        <w:jc w:val="both"/>
        <w:rPr>
          <w:rFonts w:ascii="Times New Roman" w:eastAsia="Times New Roman" w:hAnsi="Times New Roman"/>
          <w:sz w:val="24"/>
          <w:szCs w:val="24"/>
        </w:rPr>
      </w:pPr>
    </w:p>
    <w:p w14:paraId="57D67C7E"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Észak-magyarországi Környezetvédelmi, Természet</w:t>
      </w:r>
      <w:r w:rsidR="00AE1A97">
        <w:rPr>
          <w:rFonts w:ascii="Times New Roman" w:eastAsia="Times New Roman" w:hAnsi="Times New Roman"/>
          <w:sz w:val="24"/>
          <w:szCs w:val="24"/>
        </w:rPr>
        <w:t>védelmi és Vízügyi Felügyelőség</w:t>
      </w:r>
    </w:p>
    <w:p w14:paraId="223BDFD9"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3530 Miskolc, Mindszent tér 4.</w:t>
      </w:r>
    </w:p>
    <w:p w14:paraId="6008C692"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Tel: 06 46/517-300</w:t>
      </w:r>
    </w:p>
    <w:p w14:paraId="1AD75425"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06 46/517</w:t>
      </w:r>
      <w:r w:rsidR="00AE1A97">
        <w:rPr>
          <w:rFonts w:ascii="Times New Roman" w:eastAsia="Times New Roman" w:hAnsi="Times New Roman"/>
          <w:sz w:val="24"/>
          <w:szCs w:val="24"/>
        </w:rPr>
        <w:t>-399</w:t>
      </w:r>
    </w:p>
    <w:p w14:paraId="0968D652"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email: </w:t>
      </w:r>
      <w:hyperlink r:id="rId17" w:history="1">
        <w:r w:rsidRPr="0062650D">
          <w:rPr>
            <w:rFonts w:ascii="Times New Roman" w:eastAsia="Times New Roman" w:hAnsi="Times New Roman"/>
            <w:b/>
            <w:bCs/>
            <w:color w:val="0000FF"/>
            <w:sz w:val="24"/>
            <w:szCs w:val="24"/>
            <w:u w:val="single"/>
          </w:rPr>
          <w:t>eszakmagyarorszagi@zoldhatosag.hu</w:t>
        </w:r>
      </w:hyperlink>
    </w:p>
    <w:p w14:paraId="3F4FDBD6"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Honlap: </w:t>
      </w:r>
      <w:hyperlink r:id="rId18" w:history="1">
        <w:r w:rsidRPr="0062650D">
          <w:rPr>
            <w:rFonts w:ascii="Times New Roman" w:eastAsia="Times New Roman" w:hAnsi="Times New Roman"/>
            <w:color w:val="0000FF"/>
            <w:sz w:val="24"/>
            <w:szCs w:val="24"/>
            <w:u w:val="single"/>
          </w:rPr>
          <w:t>www.orszagoszoldhatosag.gov.hu</w:t>
        </w:r>
      </w:hyperlink>
    </w:p>
    <w:p w14:paraId="327C718A" w14:textId="77777777" w:rsidR="00AE1A97" w:rsidRDefault="00AE1A97" w:rsidP="00AE1A97">
      <w:pPr>
        <w:spacing w:after="0" w:line="276" w:lineRule="auto"/>
        <w:ind w:left="426"/>
        <w:jc w:val="both"/>
        <w:rPr>
          <w:rFonts w:ascii="Times New Roman" w:eastAsia="Times New Roman" w:hAnsi="Times New Roman"/>
          <w:sz w:val="24"/>
          <w:szCs w:val="24"/>
        </w:rPr>
      </w:pPr>
    </w:p>
    <w:p w14:paraId="3EE89008"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Egészségvédelem:</w:t>
      </w:r>
    </w:p>
    <w:p w14:paraId="63A86DFB"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Kormányhivatal Népegé</w:t>
      </w:r>
      <w:r w:rsidR="00AE1A97">
        <w:rPr>
          <w:rFonts w:ascii="Times New Roman" w:eastAsia="Times New Roman" w:hAnsi="Times New Roman"/>
          <w:sz w:val="24"/>
          <w:szCs w:val="24"/>
        </w:rPr>
        <w:t>szségügyi Szakigazgatási Szerve</w:t>
      </w:r>
    </w:p>
    <w:p w14:paraId="64ACB95A"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3530 Miskolc, </w:t>
      </w:r>
      <w:proofErr w:type="spellStart"/>
      <w:r>
        <w:rPr>
          <w:rFonts w:ascii="Times New Roman" w:eastAsia="Times New Roman" w:hAnsi="Times New Roman"/>
          <w:sz w:val="24"/>
          <w:szCs w:val="24"/>
        </w:rPr>
        <w:t>Meggyesalja</w:t>
      </w:r>
      <w:proofErr w:type="spellEnd"/>
      <w:r>
        <w:rPr>
          <w:rFonts w:ascii="Times New Roman" w:eastAsia="Times New Roman" w:hAnsi="Times New Roman"/>
          <w:sz w:val="24"/>
          <w:szCs w:val="24"/>
        </w:rPr>
        <w:t xml:space="preserve"> u. 12</w:t>
      </w:r>
    </w:p>
    <w:p w14:paraId="113BC598"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Tel.:0</w:t>
      </w:r>
      <w:r w:rsidR="00AE1A97">
        <w:rPr>
          <w:rFonts w:ascii="Times New Roman" w:eastAsia="Times New Roman" w:hAnsi="Times New Roman"/>
          <w:sz w:val="24"/>
          <w:szCs w:val="24"/>
        </w:rPr>
        <w:t>6-46-354-611  Fax:06-46-358-060</w:t>
      </w:r>
    </w:p>
    <w:p w14:paraId="1FA2FC1D" w14:textId="77777777" w:rsidR="00AE1A97" w:rsidRDefault="00F7730A" w:rsidP="00AE1A97">
      <w:pPr>
        <w:spacing w:after="0" w:line="276" w:lineRule="auto"/>
        <w:ind w:left="426"/>
        <w:jc w:val="both"/>
        <w:rPr>
          <w:rFonts w:ascii="Times New Roman" w:eastAsia="Times New Roman" w:hAnsi="Times New Roman"/>
          <w:sz w:val="24"/>
          <w:szCs w:val="24"/>
        </w:rPr>
      </w:pPr>
      <w:hyperlink r:id="rId19" w:history="1">
        <w:r w:rsidR="0062650D" w:rsidRPr="0062650D">
          <w:rPr>
            <w:rFonts w:ascii="Times New Roman" w:eastAsia="Times New Roman" w:hAnsi="Times New Roman"/>
            <w:color w:val="0000FF"/>
            <w:sz w:val="24"/>
            <w:szCs w:val="24"/>
            <w:u w:val="single"/>
          </w:rPr>
          <w:t>titkarsag.borsod@emr.antsz.hu</w:t>
        </w:r>
      </w:hyperlink>
    </w:p>
    <w:p w14:paraId="2A4377A6" w14:textId="77777777" w:rsidR="00AE1A97" w:rsidRDefault="00AE1A97" w:rsidP="00AE1A97">
      <w:pPr>
        <w:spacing w:after="0" w:line="276" w:lineRule="auto"/>
        <w:ind w:left="426"/>
        <w:jc w:val="both"/>
        <w:rPr>
          <w:rFonts w:ascii="Times New Roman" w:eastAsia="Times New Roman" w:hAnsi="Times New Roman"/>
          <w:sz w:val="24"/>
          <w:szCs w:val="24"/>
        </w:rPr>
      </w:pPr>
    </w:p>
    <w:p w14:paraId="535F75DA"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Fogyatékossággal élők esélyegyenlősége:</w:t>
      </w:r>
    </w:p>
    <w:p w14:paraId="018ABFDD"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Emberi Erőforrások Minisztériuma, Társadalmi Felzár</w:t>
      </w:r>
      <w:r w:rsidR="00AE1A97">
        <w:rPr>
          <w:rFonts w:ascii="Times New Roman" w:eastAsia="Times New Roman" w:hAnsi="Times New Roman"/>
          <w:sz w:val="24"/>
          <w:szCs w:val="24"/>
        </w:rPr>
        <w:t>kózásért Felelős Államtitkárság</w:t>
      </w:r>
    </w:p>
    <w:p w14:paraId="2A630F6C"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Székhely:</w:t>
      </w:r>
      <w:r w:rsidR="00AE1A97">
        <w:rPr>
          <w:rFonts w:ascii="Times New Roman" w:eastAsia="Times New Roman" w:hAnsi="Times New Roman"/>
          <w:sz w:val="24"/>
          <w:szCs w:val="24"/>
        </w:rPr>
        <w:t xml:space="preserve"> 1054 Budapest, Báthory u. 10. </w:t>
      </w:r>
    </w:p>
    <w:p w14:paraId="17457906"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Telefonszám: 06-1-795-54-78</w:t>
      </w:r>
    </w:p>
    <w:p w14:paraId="60C76CE7"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lastRenderedPageBreak/>
        <w:t xml:space="preserve">e-mail: </w:t>
      </w:r>
      <w:hyperlink r:id="rId20" w:history="1">
        <w:r w:rsidRPr="0062650D">
          <w:rPr>
            <w:rFonts w:ascii="Times New Roman" w:eastAsia="Times New Roman" w:hAnsi="Times New Roman"/>
            <w:color w:val="0000FF"/>
            <w:sz w:val="24"/>
            <w:szCs w:val="24"/>
            <w:u w:val="single"/>
          </w:rPr>
          <w:t>tarsadalmifelzarkozas@emmi.gov.hu</w:t>
        </w:r>
      </w:hyperlink>
    </w:p>
    <w:p w14:paraId="533F4131" w14:textId="77777777" w:rsidR="00AE1A97" w:rsidRDefault="00AE1A97" w:rsidP="00AE1A97">
      <w:pPr>
        <w:spacing w:after="0" w:line="276" w:lineRule="auto"/>
        <w:ind w:left="426"/>
        <w:jc w:val="both"/>
        <w:rPr>
          <w:rFonts w:ascii="Times New Roman" w:eastAsia="Times New Roman" w:hAnsi="Times New Roman"/>
          <w:sz w:val="24"/>
          <w:szCs w:val="24"/>
        </w:rPr>
      </w:pPr>
    </w:p>
    <w:p w14:paraId="7DC76E00"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Munkavállalók védelme és a munkafeltételekre vonatkozó kötelezettségek:</w:t>
      </w:r>
    </w:p>
    <w:p w14:paraId="347B0216"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lang w:val="x-none"/>
        </w:rPr>
        <w:t>Borsod-Abaúj-Zemplén Megyei Kormányhivatal  Munkavédelmi és Munkaügyi Szakigazgatási Szervének Munkavédelmi Felügyelősége</w:t>
      </w:r>
    </w:p>
    <w:p w14:paraId="32A8CB03"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lang w:val="x-none"/>
        </w:rPr>
        <w:t>Székhely: 3530 Miskolc, Mindszent tér 3. (3.em.)</w:t>
      </w:r>
    </w:p>
    <w:p w14:paraId="1C3C4E37"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Postacím: 3523 Miskolc, Pf.: 173</w:t>
      </w:r>
    </w:p>
    <w:p w14:paraId="5B266F1D"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tel.: 06-46-560-010, </w:t>
      </w:r>
    </w:p>
    <w:p w14:paraId="3C4871FB"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fax: 06-46-562-071</w:t>
      </w:r>
    </w:p>
    <w:p w14:paraId="00EDE387" w14:textId="424970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e-mail: </w:t>
      </w:r>
      <w:hyperlink r:id="rId21" w:history="1">
        <w:r w:rsidRPr="0062650D">
          <w:rPr>
            <w:rFonts w:ascii="Times New Roman" w:eastAsia="Times New Roman" w:hAnsi="Times New Roman"/>
            <w:color w:val="0000FF"/>
            <w:sz w:val="24"/>
            <w:szCs w:val="24"/>
            <w:u w:val="single"/>
          </w:rPr>
          <w:t>borsodaz-kh-mmszsz@ommf.gov.hu</w:t>
        </w:r>
      </w:hyperlink>
    </w:p>
    <w:p w14:paraId="1D2B5581"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8A375D9" w14:textId="77777777" w:rsidR="00665666" w:rsidRDefault="00665666" w:rsidP="00443DA2">
      <w:pPr>
        <w:pStyle w:val="Listaszerbekezds"/>
        <w:spacing w:line="276" w:lineRule="auto"/>
        <w:rPr>
          <w:rFonts w:ascii="Times New Roman" w:hAnsi="Times New Roman"/>
          <w:b/>
          <w:caps/>
          <w:sz w:val="24"/>
        </w:rPr>
      </w:pPr>
      <w:bookmarkStart w:id="102" w:name="pr950"/>
      <w:bookmarkStart w:id="103" w:name="pr949"/>
      <w:bookmarkEnd w:id="102"/>
      <w:bookmarkEnd w:id="103"/>
    </w:p>
    <w:p w14:paraId="2F141ED0" w14:textId="77777777" w:rsidR="00597FAF" w:rsidRDefault="00597FAF" w:rsidP="00443DA2">
      <w:pPr>
        <w:pStyle w:val="Listaszerbekezds"/>
        <w:spacing w:line="276" w:lineRule="auto"/>
        <w:rPr>
          <w:rFonts w:ascii="Times New Roman" w:hAnsi="Times New Roman"/>
          <w:b/>
          <w:caps/>
          <w:sz w:val="24"/>
        </w:rPr>
      </w:pPr>
    </w:p>
    <w:p w14:paraId="31EECD22" w14:textId="77777777" w:rsidR="00597FAF" w:rsidRDefault="00597FAF" w:rsidP="00443DA2">
      <w:pPr>
        <w:pStyle w:val="Listaszerbekezds"/>
        <w:spacing w:line="276" w:lineRule="auto"/>
        <w:rPr>
          <w:rFonts w:ascii="Times New Roman" w:hAnsi="Times New Roman"/>
          <w:b/>
          <w:caps/>
          <w:sz w:val="24"/>
        </w:rPr>
      </w:pPr>
    </w:p>
    <w:p w14:paraId="31405457" w14:textId="77777777" w:rsidR="00597FAF" w:rsidRDefault="00597FAF" w:rsidP="00443DA2">
      <w:pPr>
        <w:pStyle w:val="Listaszerbekezds"/>
        <w:spacing w:line="276" w:lineRule="auto"/>
        <w:rPr>
          <w:rFonts w:ascii="Times New Roman" w:hAnsi="Times New Roman"/>
          <w:b/>
          <w:caps/>
          <w:sz w:val="24"/>
        </w:rPr>
      </w:pPr>
    </w:p>
    <w:p w14:paraId="0BF04FEC" w14:textId="77777777" w:rsidR="00597FAF" w:rsidRDefault="00597FAF" w:rsidP="00443DA2">
      <w:pPr>
        <w:pStyle w:val="Listaszerbekezds"/>
        <w:spacing w:line="276" w:lineRule="auto"/>
        <w:rPr>
          <w:rFonts w:ascii="Times New Roman" w:hAnsi="Times New Roman"/>
          <w:b/>
          <w:caps/>
          <w:sz w:val="24"/>
        </w:rPr>
      </w:pPr>
    </w:p>
    <w:p w14:paraId="1D36BAB2" w14:textId="77777777" w:rsidR="00597FAF" w:rsidRDefault="00597FAF" w:rsidP="00443DA2">
      <w:pPr>
        <w:pStyle w:val="Listaszerbekezds"/>
        <w:spacing w:line="276" w:lineRule="auto"/>
        <w:rPr>
          <w:rFonts w:ascii="Times New Roman" w:hAnsi="Times New Roman"/>
          <w:b/>
          <w:caps/>
          <w:sz w:val="24"/>
        </w:rPr>
      </w:pPr>
    </w:p>
    <w:p w14:paraId="57A50DB6" w14:textId="77777777" w:rsidR="00597FAF" w:rsidRDefault="00597FAF" w:rsidP="00443DA2">
      <w:pPr>
        <w:pStyle w:val="Listaszerbekezds"/>
        <w:spacing w:line="276" w:lineRule="auto"/>
        <w:rPr>
          <w:rFonts w:ascii="Times New Roman" w:hAnsi="Times New Roman"/>
          <w:b/>
          <w:caps/>
          <w:sz w:val="24"/>
        </w:rPr>
      </w:pPr>
    </w:p>
    <w:p w14:paraId="720BF128" w14:textId="77777777" w:rsidR="00597FAF" w:rsidRDefault="00597FAF" w:rsidP="00443DA2">
      <w:pPr>
        <w:pStyle w:val="Listaszerbekezds"/>
        <w:spacing w:line="276" w:lineRule="auto"/>
        <w:rPr>
          <w:rFonts w:ascii="Times New Roman" w:hAnsi="Times New Roman"/>
          <w:b/>
          <w:caps/>
          <w:sz w:val="24"/>
        </w:rPr>
      </w:pPr>
    </w:p>
    <w:p w14:paraId="4F2F76E7" w14:textId="77777777" w:rsidR="00597FAF" w:rsidRDefault="00597FAF" w:rsidP="00443DA2">
      <w:pPr>
        <w:pStyle w:val="Listaszerbekezds"/>
        <w:spacing w:line="276" w:lineRule="auto"/>
        <w:rPr>
          <w:rFonts w:ascii="Times New Roman" w:hAnsi="Times New Roman"/>
          <w:b/>
          <w:caps/>
          <w:sz w:val="24"/>
        </w:rPr>
      </w:pPr>
    </w:p>
    <w:p w14:paraId="6AF160FE" w14:textId="77777777" w:rsidR="00597FAF" w:rsidRDefault="00597FAF" w:rsidP="00443DA2">
      <w:pPr>
        <w:pStyle w:val="Listaszerbekezds"/>
        <w:spacing w:line="276" w:lineRule="auto"/>
        <w:rPr>
          <w:rFonts w:ascii="Times New Roman" w:hAnsi="Times New Roman"/>
          <w:b/>
          <w:caps/>
          <w:sz w:val="24"/>
        </w:rPr>
      </w:pPr>
    </w:p>
    <w:p w14:paraId="4922F1C0" w14:textId="77777777" w:rsidR="00597FAF" w:rsidRDefault="00597FAF" w:rsidP="00443DA2">
      <w:pPr>
        <w:pStyle w:val="Listaszerbekezds"/>
        <w:spacing w:line="276" w:lineRule="auto"/>
        <w:rPr>
          <w:rFonts w:ascii="Times New Roman" w:hAnsi="Times New Roman"/>
          <w:b/>
          <w:caps/>
          <w:sz w:val="24"/>
        </w:rPr>
      </w:pPr>
    </w:p>
    <w:p w14:paraId="5CA127CB" w14:textId="77777777" w:rsidR="00597FAF" w:rsidRDefault="00597FAF" w:rsidP="00443DA2">
      <w:pPr>
        <w:pStyle w:val="Listaszerbekezds"/>
        <w:spacing w:line="276" w:lineRule="auto"/>
        <w:rPr>
          <w:rFonts w:ascii="Times New Roman" w:hAnsi="Times New Roman"/>
          <w:b/>
          <w:caps/>
          <w:sz w:val="24"/>
        </w:rPr>
      </w:pPr>
    </w:p>
    <w:p w14:paraId="2D8076CE" w14:textId="77777777" w:rsidR="00597FAF" w:rsidRPr="0039265F" w:rsidRDefault="00597FAF" w:rsidP="00443DA2">
      <w:pPr>
        <w:pStyle w:val="Listaszerbekezds"/>
        <w:spacing w:line="276" w:lineRule="auto"/>
        <w:rPr>
          <w:rFonts w:ascii="Times New Roman" w:hAnsi="Times New Roman"/>
          <w:b/>
          <w:caps/>
          <w:sz w:val="24"/>
        </w:rPr>
      </w:pPr>
    </w:p>
    <w:p w14:paraId="4D837190" w14:textId="345A916E" w:rsidR="00665666" w:rsidRPr="0039265F" w:rsidRDefault="00665666" w:rsidP="00443DA2">
      <w:pPr>
        <w:pStyle w:val="ListParagraph1"/>
        <w:spacing w:before="0" w:after="0" w:line="276" w:lineRule="auto"/>
        <w:ind w:left="567"/>
        <w:rPr>
          <w:rFonts w:ascii="Times New Roman" w:hAnsi="Times New Roman" w:cs="Times New Roman"/>
          <w:sz w:val="24"/>
          <w:szCs w:val="24"/>
        </w:rPr>
      </w:pPr>
    </w:p>
    <w:p w14:paraId="46A879BA" w14:textId="3F15CF67" w:rsidR="00665666" w:rsidRPr="0039265F" w:rsidRDefault="00665666" w:rsidP="00B51AF7">
      <w:pPr>
        <w:pageBreakBefore/>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kern w:val="1"/>
          <w:sz w:val="24"/>
          <w:szCs w:val="24"/>
          <w:lang w:eastAsia="zh-CN"/>
        </w:rPr>
      </w:pPr>
      <w:bookmarkStart w:id="104" w:name="pr475"/>
      <w:bookmarkStart w:id="105" w:name="pr4771"/>
      <w:r w:rsidRPr="0039265F">
        <w:rPr>
          <w:rFonts w:ascii="Times New Roman" w:hAnsi="Times New Roman"/>
          <w:b/>
          <w:caps/>
          <w:kern w:val="1"/>
          <w:sz w:val="24"/>
          <w:szCs w:val="24"/>
          <w:lang w:eastAsia="zh-CN"/>
        </w:rPr>
        <w:lastRenderedPageBreak/>
        <w:t xml:space="preserve">3. </w:t>
      </w:r>
      <w:r w:rsidR="00E5243B">
        <w:rPr>
          <w:rFonts w:ascii="Times New Roman" w:hAnsi="Times New Roman"/>
          <w:b/>
          <w:kern w:val="1"/>
          <w:sz w:val="24"/>
          <w:szCs w:val="24"/>
          <w:lang w:eastAsia="zh-CN"/>
        </w:rPr>
        <w:t>FEJEZET</w:t>
      </w:r>
    </w:p>
    <w:p w14:paraId="4852BB4C" w14:textId="77777777" w:rsidR="00665666" w:rsidRPr="0039265F" w:rsidRDefault="00665666" w:rsidP="00B51AF7">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shd w:val="clear" w:color="auto" w:fill="FFFF00"/>
          <w:lang w:eastAsia="zh-CN"/>
        </w:rPr>
      </w:pPr>
      <w:r w:rsidRPr="0039265F">
        <w:rPr>
          <w:rFonts w:ascii="Times New Roman" w:hAnsi="Times New Roman"/>
          <w:b/>
          <w:kern w:val="1"/>
          <w:sz w:val="24"/>
          <w:szCs w:val="24"/>
          <w:lang w:eastAsia="zh-CN"/>
        </w:rPr>
        <w:t>SZERZŐDÉSTERVEZET</w:t>
      </w:r>
    </w:p>
    <w:p w14:paraId="480DC3EA" w14:textId="77777777" w:rsidR="00DA2933" w:rsidRPr="0039265F" w:rsidRDefault="00DA2933" w:rsidP="00DA2933">
      <w:pPr>
        <w:suppressAutoHyphens/>
        <w:spacing w:before="60" w:after="60"/>
        <w:jc w:val="center"/>
        <w:rPr>
          <w:rFonts w:ascii="Times New Roman" w:hAnsi="Times New Roman"/>
          <w:b/>
          <w:caps/>
          <w:color w:val="000000" w:themeColor="text1"/>
          <w:sz w:val="24"/>
          <w:szCs w:val="24"/>
          <w:lang w:eastAsia="zh-CN"/>
        </w:rPr>
      </w:pPr>
      <w:r w:rsidRPr="0039265F">
        <w:rPr>
          <w:rFonts w:ascii="Times New Roman" w:hAnsi="Times New Roman"/>
          <w:b/>
          <w:caps/>
          <w:color w:val="000000" w:themeColor="text1"/>
          <w:sz w:val="24"/>
          <w:szCs w:val="24"/>
          <w:lang w:eastAsia="zh-CN"/>
        </w:rPr>
        <w:t>Vállalkozási szerződés</w:t>
      </w:r>
    </w:p>
    <w:p w14:paraId="5321CE49" w14:textId="625C96FD" w:rsidR="00DA2933" w:rsidRPr="0039265F" w:rsidRDefault="00DA2933" w:rsidP="00DA2933">
      <w:pPr>
        <w:suppressAutoHyphens/>
        <w:spacing w:before="60" w:after="60"/>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tervezet</w:t>
      </w:r>
      <w:r w:rsidR="006D3365">
        <w:rPr>
          <w:rFonts w:ascii="Times New Roman" w:hAnsi="Times New Roman"/>
          <w:b/>
          <w:color w:val="000000" w:themeColor="text1"/>
          <w:sz w:val="24"/>
          <w:szCs w:val="24"/>
          <w:lang w:eastAsia="zh-CN"/>
        </w:rPr>
        <w:t>e</w:t>
      </w:r>
    </w:p>
    <w:p w14:paraId="52F39E09"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3B930752" w14:textId="0D1A931D" w:rsidR="00E5243B" w:rsidRDefault="00E5243B" w:rsidP="00F35BD0">
      <w:pPr>
        <w:suppressAutoHyphens/>
        <w:spacing w:before="60" w:after="60"/>
        <w:ind w:left="567"/>
        <w:jc w:val="both"/>
        <w:rPr>
          <w:rFonts w:ascii="Times New Roman" w:hAnsi="Times New Roman"/>
          <w:bCs/>
          <w:color w:val="000000" w:themeColor="text1"/>
          <w:sz w:val="24"/>
          <w:szCs w:val="24"/>
          <w:shd w:val="clear" w:color="auto" w:fill="FFFFFF"/>
          <w:lang w:eastAsia="zh-CN"/>
        </w:rPr>
      </w:pPr>
      <w:r>
        <w:rPr>
          <w:rFonts w:ascii="Times New Roman" w:hAnsi="Times New Roman"/>
          <w:bCs/>
          <w:color w:val="000000" w:themeColor="text1"/>
          <w:sz w:val="24"/>
          <w:szCs w:val="24"/>
          <w:shd w:val="clear" w:color="auto" w:fill="FFFFFF"/>
          <w:lang w:eastAsia="zh-CN"/>
        </w:rPr>
        <w:t xml:space="preserve">amely létrejött egyrészről </w:t>
      </w:r>
      <w:r w:rsidRPr="00E5243B">
        <w:rPr>
          <w:rFonts w:ascii="Times New Roman" w:hAnsi="Times New Roman"/>
          <w:bCs/>
          <w:color w:val="000000" w:themeColor="text1"/>
          <w:sz w:val="24"/>
          <w:szCs w:val="24"/>
          <w:shd w:val="clear" w:color="auto" w:fill="FFFFFF"/>
          <w:lang w:eastAsia="zh-CN"/>
        </w:rPr>
        <w:t xml:space="preserve"> </w:t>
      </w:r>
    </w:p>
    <w:p w14:paraId="15B6F202" w14:textId="77777777" w:rsidR="00E5243B" w:rsidRDefault="00E5243B" w:rsidP="00F35BD0">
      <w:pPr>
        <w:suppressAutoHyphens/>
        <w:spacing w:before="60" w:after="60"/>
        <w:ind w:left="567"/>
        <w:jc w:val="both"/>
        <w:rPr>
          <w:rFonts w:ascii="Times New Roman" w:hAnsi="Times New Roman"/>
          <w:bCs/>
          <w:color w:val="000000" w:themeColor="text1"/>
          <w:sz w:val="24"/>
          <w:szCs w:val="24"/>
          <w:shd w:val="clear" w:color="auto" w:fill="FFFFFF"/>
          <w:lang w:eastAsia="zh-CN"/>
        </w:rPr>
      </w:pPr>
      <w:r w:rsidRPr="00E5243B">
        <w:rPr>
          <w:rFonts w:ascii="Times New Roman" w:hAnsi="Times New Roman"/>
          <w:b/>
          <w:bCs/>
          <w:color w:val="000000" w:themeColor="text1"/>
          <w:sz w:val="24"/>
          <w:szCs w:val="24"/>
          <w:shd w:val="clear" w:color="auto" w:fill="FFFFFF"/>
          <w:lang w:eastAsia="zh-CN"/>
        </w:rPr>
        <w:t>Emőd Város Önkormányzata</w:t>
      </w:r>
      <w:r w:rsidRPr="00E5243B">
        <w:rPr>
          <w:rFonts w:ascii="Times New Roman" w:hAnsi="Times New Roman"/>
          <w:bCs/>
          <w:color w:val="000000" w:themeColor="text1"/>
          <w:sz w:val="24"/>
          <w:szCs w:val="24"/>
          <w:shd w:val="clear" w:color="auto" w:fill="FFFFFF"/>
          <w:lang w:eastAsia="zh-CN"/>
        </w:rPr>
        <w:t xml:space="preserve"> (székhelye: </w:t>
      </w:r>
    </w:p>
    <w:p w14:paraId="4F6AC8C7" w14:textId="77777777" w:rsidR="00E24A3E" w:rsidRDefault="00E5243B" w:rsidP="00F35BD0">
      <w:pPr>
        <w:suppressAutoHyphens/>
        <w:spacing w:before="60" w:after="60"/>
        <w:ind w:left="567"/>
        <w:jc w:val="both"/>
        <w:rPr>
          <w:rFonts w:ascii="Times New Roman" w:hAnsi="Times New Roman"/>
          <w:bCs/>
          <w:color w:val="000000" w:themeColor="text1"/>
          <w:sz w:val="24"/>
          <w:szCs w:val="24"/>
          <w:shd w:val="clear" w:color="auto" w:fill="FFFFFF"/>
          <w:lang w:eastAsia="zh-CN"/>
        </w:rPr>
      </w:pPr>
      <w:r w:rsidRPr="00E5243B">
        <w:rPr>
          <w:rFonts w:ascii="Times New Roman" w:hAnsi="Times New Roman"/>
          <w:bCs/>
          <w:color w:val="000000" w:themeColor="text1"/>
          <w:sz w:val="24"/>
          <w:szCs w:val="24"/>
          <w:shd w:val="clear" w:color="auto" w:fill="FFFFFF"/>
          <w:lang w:eastAsia="zh-CN"/>
        </w:rPr>
        <w:t>Képviseli: ………………………………………….., adószáma: ……………………………………………………, pénzforgalmi számlaszáma: ………………………………………………………………………..)</w:t>
      </w:r>
      <w:r>
        <w:rPr>
          <w:rFonts w:ascii="Times New Roman" w:hAnsi="Times New Roman"/>
          <w:bCs/>
          <w:color w:val="000000" w:themeColor="text1"/>
          <w:sz w:val="24"/>
          <w:szCs w:val="24"/>
          <w:shd w:val="clear" w:color="auto" w:fill="FFFFFF"/>
          <w:lang w:eastAsia="zh-CN"/>
        </w:rPr>
        <w:t>, mint megrendelő</w:t>
      </w:r>
      <w:r w:rsidRPr="00E5243B">
        <w:rPr>
          <w:rFonts w:ascii="Times New Roman" w:hAnsi="Times New Roman"/>
          <w:bCs/>
          <w:color w:val="000000" w:themeColor="text1"/>
          <w:sz w:val="24"/>
          <w:szCs w:val="24"/>
          <w:shd w:val="clear" w:color="auto" w:fill="FFFFFF"/>
          <w:lang w:eastAsia="zh-CN"/>
        </w:rPr>
        <w:t xml:space="preserve"> (</w:t>
      </w:r>
      <w:r w:rsidR="00E24A3E">
        <w:rPr>
          <w:rFonts w:ascii="Times New Roman" w:hAnsi="Times New Roman"/>
          <w:bCs/>
          <w:color w:val="000000" w:themeColor="text1"/>
          <w:sz w:val="24"/>
          <w:szCs w:val="24"/>
          <w:shd w:val="clear" w:color="auto" w:fill="FFFFFF"/>
          <w:lang w:eastAsia="zh-CN"/>
        </w:rPr>
        <w:t xml:space="preserve">a </w:t>
      </w:r>
      <w:r w:rsidRPr="00E5243B">
        <w:rPr>
          <w:rFonts w:ascii="Times New Roman" w:hAnsi="Times New Roman"/>
          <w:bCs/>
          <w:color w:val="000000" w:themeColor="text1"/>
          <w:sz w:val="24"/>
          <w:szCs w:val="24"/>
          <w:shd w:val="clear" w:color="auto" w:fill="FFFFFF"/>
          <w:lang w:eastAsia="zh-CN"/>
        </w:rPr>
        <w:t xml:space="preserve">továbbiakban: Megrendelő) </w:t>
      </w:r>
    </w:p>
    <w:p w14:paraId="3888034A" w14:textId="77777777" w:rsidR="00E24A3E" w:rsidRDefault="00E5243B" w:rsidP="00F35BD0">
      <w:pPr>
        <w:suppressAutoHyphens/>
        <w:spacing w:before="60" w:after="60"/>
        <w:ind w:left="567"/>
        <w:jc w:val="both"/>
        <w:rPr>
          <w:rFonts w:ascii="Times New Roman" w:hAnsi="Times New Roman"/>
          <w:bCs/>
          <w:color w:val="000000" w:themeColor="text1"/>
          <w:sz w:val="24"/>
          <w:szCs w:val="24"/>
          <w:shd w:val="clear" w:color="auto" w:fill="FFFFFF"/>
          <w:lang w:eastAsia="zh-CN"/>
        </w:rPr>
      </w:pPr>
      <w:r w:rsidRPr="00E5243B">
        <w:rPr>
          <w:rFonts w:ascii="Times New Roman" w:hAnsi="Times New Roman"/>
          <w:bCs/>
          <w:color w:val="000000" w:themeColor="text1"/>
          <w:sz w:val="24"/>
          <w:szCs w:val="24"/>
          <w:shd w:val="clear" w:color="auto" w:fill="FFFFFF"/>
          <w:lang w:eastAsia="zh-CN"/>
        </w:rPr>
        <w:t xml:space="preserve">másrészről a </w:t>
      </w:r>
    </w:p>
    <w:p w14:paraId="67029F1A" w14:textId="0AE67119" w:rsidR="00DA2933" w:rsidRPr="0039265F" w:rsidRDefault="00E5243B" w:rsidP="00F35BD0">
      <w:pPr>
        <w:suppressAutoHyphens/>
        <w:spacing w:before="60" w:after="60"/>
        <w:ind w:left="567"/>
        <w:jc w:val="both"/>
        <w:rPr>
          <w:rFonts w:ascii="Times New Roman" w:hAnsi="Times New Roman"/>
          <w:bCs/>
          <w:color w:val="000000" w:themeColor="text1"/>
          <w:sz w:val="24"/>
          <w:szCs w:val="24"/>
          <w:shd w:val="clear" w:color="auto" w:fill="FFFFFF"/>
          <w:lang w:eastAsia="zh-CN"/>
        </w:rPr>
      </w:pPr>
      <w:r w:rsidRPr="00E5243B">
        <w:rPr>
          <w:rFonts w:ascii="Times New Roman" w:hAnsi="Times New Roman"/>
          <w:bCs/>
          <w:color w:val="000000" w:themeColor="text1"/>
          <w:sz w:val="24"/>
          <w:szCs w:val="24"/>
          <w:shd w:val="clear" w:color="auto" w:fill="FFFFFF"/>
          <w:lang w:eastAsia="zh-CN"/>
        </w:rPr>
        <w:t>……………………………………………………………………………..(név) (székhely: …………………………………….., adószám: ……………………………….., pénzforgalmi számlaszám: ………………………………………………, cg.: …………………………………..; képviselő: ………………………………………………………….. kivitelezői nyilvántartási azon.: ......................................................) mint vállalkozó (a továbbiakban: Vállalkozó) között az alulírott helyen és napon, az alábbi feltételek szerint:</w:t>
      </w:r>
    </w:p>
    <w:p w14:paraId="6A9E8E7F" w14:textId="77777777" w:rsidR="00DA2933" w:rsidRDefault="00DA2933" w:rsidP="00DA2933">
      <w:pPr>
        <w:suppressAutoHyphens/>
        <w:spacing w:before="60" w:after="60"/>
        <w:jc w:val="both"/>
        <w:rPr>
          <w:rFonts w:ascii="Times New Roman" w:hAnsi="Times New Roman"/>
          <w:bCs/>
          <w:color w:val="000000" w:themeColor="text1"/>
          <w:sz w:val="24"/>
          <w:szCs w:val="24"/>
          <w:shd w:val="clear" w:color="auto" w:fill="FFFFFF"/>
          <w:lang w:eastAsia="zh-CN"/>
        </w:rPr>
      </w:pPr>
    </w:p>
    <w:p w14:paraId="69579C47" w14:textId="77777777" w:rsidR="00FD6964" w:rsidRPr="0039265F" w:rsidRDefault="00FD6964" w:rsidP="00DA2933">
      <w:pPr>
        <w:suppressAutoHyphens/>
        <w:spacing w:before="60" w:after="60"/>
        <w:jc w:val="both"/>
        <w:rPr>
          <w:rFonts w:ascii="Times New Roman" w:hAnsi="Times New Roman"/>
          <w:bCs/>
          <w:color w:val="000000" w:themeColor="text1"/>
          <w:sz w:val="24"/>
          <w:szCs w:val="24"/>
          <w:shd w:val="clear" w:color="auto" w:fill="FFFFFF"/>
          <w:lang w:eastAsia="zh-CN"/>
        </w:rPr>
      </w:pPr>
    </w:p>
    <w:p w14:paraId="18A9512D" w14:textId="151941C1" w:rsidR="00DA2933" w:rsidRDefault="006D3365" w:rsidP="006D3365">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Előzmények</w:t>
      </w:r>
    </w:p>
    <w:p w14:paraId="04FC346D" w14:textId="77777777" w:rsidR="006D3365" w:rsidRPr="006D3365" w:rsidRDefault="006D3365" w:rsidP="006D3365">
      <w:pPr>
        <w:suppressAutoHyphens/>
        <w:spacing w:before="60" w:after="60"/>
        <w:jc w:val="center"/>
        <w:rPr>
          <w:rFonts w:ascii="Times New Roman" w:hAnsi="Times New Roman"/>
          <w:b/>
          <w:color w:val="000000" w:themeColor="text1"/>
          <w:sz w:val="24"/>
          <w:szCs w:val="24"/>
          <w:lang w:eastAsia="zh-CN"/>
        </w:rPr>
      </w:pPr>
    </w:p>
    <w:p w14:paraId="329BEFD5" w14:textId="5A73EC9F" w:rsidR="00DA2933" w:rsidRPr="0039265F" w:rsidRDefault="00DA2933" w:rsidP="00F35BD0">
      <w:pPr>
        <w:suppressAutoHyphens/>
        <w:spacing w:after="0"/>
        <w:ind w:left="709"/>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Megrendelő a 2015. évi CXLIII. törvény (tov</w:t>
      </w:r>
      <w:r w:rsidR="00E24A3E">
        <w:rPr>
          <w:rFonts w:ascii="Times New Roman" w:hAnsi="Times New Roman"/>
          <w:color w:val="000000" w:themeColor="text1"/>
          <w:sz w:val="24"/>
          <w:szCs w:val="24"/>
          <w:lang w:eastAsia="zh-CN"/>
        </w:rPr>
        <w:t xml:space="preserve">ábbiakban: Kbt.) Harmadik Rész </w:t>
      </w:r>
      <w:r w:rsidRPr="0039265F">
        <w:rPr>
          <w:rFonts w:ascii="Times New Roman" w:hAnsi="Times New Roman"/>
          <w:color w:val="000000" w:themeColor="text1"/>
          <w:sz w:val="24"/>
          <w:szCs w:val="24"/>
          <w:lang w:eastAsia="zh-CN"/>
        </w:rPr>
        <w:t xml:space="preserve">nyílt </w:t>
      </w:r>
      <w:r w:rsidR="00E24A3E">
        <w:rPr>
          <w:rFonts w:ascii="Times New Roman" w:hAnsi="Times New Roman"/>
          <w:color w:val="000000" w:themeColor="text1"/>
          <w:sz w:val="24"/>
          <w:szCs w:val="24"/>
          <w:lang w:eastAsia="zh-CN"/>
        </w:rPr>
        <w:t xml:space="preserve">közbeszerzési eljárást (Kbt. 113. § (1) bekezdés </w:t>
      </w:r>
      <w:r w:rsidRPr="0039265F">
        <w:rPr>
          <w:rFonts w:ascii="Times New Roman" w:hAnsi="Times New Roman"/>
          <w:color w:val="000000" w:themeColor="text1"/>
          <w:sz w:val="24"/>
          <w:szCs w:val="24"/>
          <w:lang w:eastAsia="zh-CN"/>
        </w:rPr>
        <w:t xml:space="preserve">szerinti eljárás) folytatott le </w:t>
      </w:r>
      <w:r w:rsidRPr="0039265F">
        <w:rPr>
          <w:rFonts w:ascii="Times New Roman" w:hAnsi="Times New Roman"/>
          <w:b/>
          <w:color w:val="000000" w:themeColor="text1"/>
          <w:sz w:val="24"/>
          <w:szCs w:val="24"/>
          <w:lang w:eastAsia="zh-CN"/>
        </w:rPr>
        <w:t>„</w:t>
      </w:r>
      <w:r w:rsidR="00E24A3E">
        <w:rPr>
          <w:rFonts w:ascii="Times New Roman" w:hAnsi="Times New Roman"/>
          <w:b/>
          <w:color w:val="000000" w:themeColor="text1"/>
          <w:sz w:val="24"/>
          <w:szCs w:val="24"/>
          <w:lang w:eastAsia="zh-CN"/>
        </w:rPr>
        <w:t xml:space="preserve">Új Művelődési Ház </w:t>
      </w:r>
      <w:r w:rsidR="006D3365">
        <w:rPr>
          <w:rFonts w:ascii="Times New Roman" w:hAnsi="Times New Roman"/>
          <w:b/>
          <w:color w:val="000000" w:themeColor="text1"/>
          <w:sz w:val="24"/>
          <w:szCs w:val="24"/>
          <w:lang w:eastAsia="zh-CN"/>
        </w:rPr>
        <w:t xml:space="preserve">és Könyvtár építése </w:t>
      </w:r>
      <w:r w:rsidR="00E24A3E">
        <w:rPr>
          <w:rFonts w:ascii="Times New Roman" w:hAnsi="Times New Roman"/>
          <w:b/>
          <w:color w:val="000000" w:themeColor="text1"/>
          <w:sz w:val="24"/>
          <w:szCs w:val="24"/>
          <w:lang w:eastAsia="zh-CN"/>
        </w:rPr>
        <w:t>Emődön</w:t>
      </w:r>
      <w:r w:rsidRPr="0039265F">
        <w:rPr>
          <w:rFonts w:ascii="Times New Roman" w:hAnsi="Times New Roman"/>
          <w:b/>
          <w:color w:val="000000" w:themeColor="text1"/>
          <w:sz w:val="24"/>
          <w:szCs w:val="24"/>
          <w:lang w:eastAsia="zh-CN"/>
        </w:rPr>
        <w:t>”</w:t>
      </w:r>
      <w:r w:rsidRPr="0039265F">
        <w:rPr>
          <w:rFonts w:ascii="Times New Roman" w:hAnsi="Times New Roman"/>
          <w:color w:val="000000" w:themeColor="text1"/>
          <w:sz w:val="24"/>
          <w:szCs w:val="24"/>
          <w:lang w:eastAsia="zh-CN"/>
        </w:rPr>
        <w:t xml:space="preserve"> elnevezéssel.</w:t>
      </w:r>
    </w:p>
    <w:p w14:paraId="234C98F8" w14:textId="431AAF29" w:rsidR="00DA2933" w:rsidRPr="0039265F" w:rsidRDefault="00DA2933" w:rsidP="00F35BD0">
      <w:pPr>
        <w:suppressAutoHyphens/>
        <w:spacing w:after="0"/>
        <w:ind w:left="709"/>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Az eljárás nyertese </w:t>
      </w:r>
      <w:r w:rsidR="00E24A3E">
        <w:rPr>
          <w:rFonts w:ascii="Times New Roman" w:hAnsi="Times New Roman"/>
          <w:color w:val="000000" w:themeColor="text1"/>
          <w:sz w:val="24"/>
          <w:szCs w:val="24"/>
          <w:lang w:eastAsia="zh-CN"/>
        </w:rPr>
        <w:t xml:space="preserve">Emőd </w:t>
      </w:r>
      <w:r w:rsidRPr="0039265F">
        <w:rPr>
          <w:rFonts w:ascii="Times New Roman" w:hAnsi="Times New Roman"/>
          <w:color w:val="000000" w:themeColor="text1"/>
          <w:sz w:val="24"/>
          <w:szCs w:val="24"/>
          <w:lang w:eastAsia="zh-CN"/>
        </w:rPr>
        <w:t xml:space="preserve">Város </w:t>
      </w:r>
      <w:r w:rsidR="00E24A3E">
        <w:rPr>
          <w:rFonts w:ascii="Times New Roman" w:hAnsi="Times New Roman"/>
          <w:color w:val="000000" w:themeColor="text1"/>
          <w:sz w:val="24"/>
          <w:szCs w:val="24"/>
          <w:lang w:eastAsia="zh-CN"/>
        </w:rPr>
        <w:t>Önkormányzata Képviselő-testületének</w:t>
      </w:r>
      <w:r w:rsidR="004C5E6D">
        <w:rPr>
          <w:rFonts w:ascii="Times New Roman" w:hAnsi="Times New Roman"/>
          <w:color w:val="000000" w:themeColor="text1"/>
          <w:sz w:val="24"/>
          <w:szCs w:val="24"/>
          <w:lang w:eastAsia="zh-CN"/>
        </w:rPr>
        <w:t xml:space="preserve"> …./2018</w:t>
      </w:r>
      <w:r w:rsidRPr="0039265F">
        <w:rPr>
          <w:rFonts w:ascii="Times New Roman" w:hAnsi="Times New Roman"/>
          <w:color w:val="000000" w:themeColor="text1"/>
          <w:sz w:val="24"/>
          <w:szCs w:val="24"/>
          <w:lang w:eastAsia="zh-CN"/>
        </w:rPr>
        <w:t xml:space="preserve">. (….) határozata alapján a </w:t>
      </w:r>
      <w:r w:rsidR="00E24A3E">
        <w:rPr>
          <w:rFonts w:ascii="Times New Roman" w:hAnsi="Times New Roman"/>
          <w:color w:val="000000" w:themeColor="text1"/>
          <w:sz w:val="24"/>
          <w:szCs w:val="24"/>
          <w:lang w:eastAsia="zh-CN"/>
        </w:rPr>
        <w:t xml:space="preserve">Vállalkozó </w:t>
      </w:r>
      <w:r w:rsidRPr="0039265F">
        <w:rPr>
          <w:rFonts w:ascii="Times New Roman" w:hAnsi="Times New Roman"/>
          <w:color w:val="000000" w:themeColor="text1"/>
          <w:sz w:val="24"/>
          <w:szCs w:val="24"/>
          <w:lang w:eastAsia="zh-CN"/>
        </w:rPr>
        <w:t>lett, akivel Megrendelő - a Kbt. rendelkezéseinek megfelelően - az alábbi szerződést köti.</w:t>
      </w:r>
    </w:p>
    <w:p w14:paraId="4C952CB9" w14:textId="77777777" w:rsidR="00DA2933" w:rsidRPr="0039265F" w:rsidRDefault="00DA2933" w:rsidP="00F35BD0">
      <w:pPr>
        <w:suppressAutoHyphens/>
        <w:spacing w:after="0"/>
        <w:ind w:left="709"/>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Az eljárásban nem lehetett részajánlatot tenni, így a jelen szerződés a teljes beszerzési tárgyra és mennyiségre vonatkozik.</w:t>
      </w:r>
    </w:p>
    <w:p w14:paraId="11E18BC1" w14:textId="13E599C4" w:rsidR="00DA2933" w:rsidRPr="0039265F" w:rsidRDefault="00E24A3E" w:rsidP="00F35BD0">
      <w:pPr>
        <w:suppressAutoHyphens/>
        <w:spacing w:after="0"/>
        <w:ind w:left="709"/>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Felek </w:t>
      </w:r>
      <w:r w:rsidR="00DA2933" w:rsidRPr="0039265F">
        <w:rPr>
          <w:rFonts w:ascii="Times New Roman" w:hAnsi="Times New Roman"/>
          <w:color w:val="000000" w:themeColor="text1"/>
          <w:sz w:val="24"/>
          <w:szCs w:val="24"/>
          <w:lang w:eastAsia="zh-CN"/>
        </w:rPr>
        <w:t>rögzíti</w:t>
      </w:r>
      <w:r>
        <w:rPr>
          <w:rFonts w:ascii="Times New Roman" w:hAnsi="Times New Roman"/>
          <w:color w:val="000000" w:themeColor="text1"/>
          <w:sz w:val="24"/>
          <w:szCs w:val="24"/>
          <w:lang w:eastAsia="zh-CN"/>
        </w:rPr>
        <w:t>k</w:t>
      </w:r>
      <w:r w:rsidR="00DA2933" w:rsidRPr="0039265F">
        <w:rPr>
          <w:rFonts w:ascii="Times New Roman" w:hAnsi="Times New Roman"/>
          <w:color w:val="000000" w:themeColor="text1"/>
          <w:sz w:val="24"/>
          <w:szCs w:val="24"/>
          <w:lang w:eastAsia="zh-CN"/>
        </w:rPr>
        <w:t>, hogy</w:t>
      </w:r>
      <w:r>
        <w:rPr>
          <w:rFonts w:ascii="Times New Roman" w:hAnsi="Times New Roman"/>
          <w:color w:val="000000" w:themeColor="text1"/>
          <w:sz w:val="24"/>
          <w:szCs w:val="24"/>
          <w:lang w:eastAsia="zh-CN"/>
        </w:rPr>
        <w:t xml:space="preserve"> Megrendelő</w:t>
      </w:r>
      <w:r w:rsidR="00DA2933" w:rsidRPr="0039265F">
        <w:rPr>
          <w:rFonts w:ascii="Times New Roman" w:hAnsi="Times New Roman"/>
          <w:color w:val="000000" w:themeColor="text1"/>
          <w:sz w:val="24"/>
          <w:szCs w:val="24"/>
          <w:lang w:eastAsia="zh-CN"/>
        </w:rPr>
        <w:t xml:space="preserve"> a 2013. évi V. törvény (továbbiakban: Ptk.) 8:1.§ (</w:t>
      </w:r>
      <w:proofErr w:type="spellStart"/>
      <w:r w:rsidR="00DA2933" w:rsidRPr="0039265F">
        <w:rPr>
          <w:rFonts w:ascii="Times New Roman" w:hAnsi="Times New Roman"/>
          <w:color w:val="000000" w:themeColor="text1"/>
          <w:sz w:val="24"/>
          <w:szCs w:val="24"/>
          <w:lang w:eastAsia="zh-CN"/>
        </w:rPr>
        <w:t>1</w:t>
      </w:r>
      <w:proofErr w:type="spellEnd"/>
      <w:r w:rsidR="00DA2933" w:rsidRPr="0039265F">
        <w:rPr>
          <w:rFonts w:ascii="Times New Roman" w:hAnsi="Times New Roman"/>
          <w:color w:val="000000" w:themeColor="text1"/>
          <w:sz w:val="24"/>
          <w:szCs w:val="24"/>
          <w:lang w:eastAsia="zh-CN"/>
        </w:rPr>
        <w:t xml:space="preserve">) </w:t>
      </w:r>
      <w:proofErr w:type="spellStart"/>
      <w:r w:rsidR="00DA2933" w:rsidRPr="0039265F">
        <w:rPr>
          <w:rFonts w:ascii="Times New Roman" w:hAnsi="Times New Roman"/>
          <w:color w:val="000000" w:themeColor="text1"/>
          <w:sz w:val="24"/>
          <w:szCs w:val="24"/>
          <w:lang w:eastAsia="zh-CN"/>
        </w:rPr>
        <w:t>bek</w:t>
      </w:r>
      <w:proofErr w:type="spellEnd"/>
      <w:r w:rsidR="00DA2933" w:rsidRPr="0039265F">
        <w:rPr>
          <w:rFonts w:ascii="Times New Roman" w:hAnsi="Times New Roman"/>
          <w:color w:val="000000" w:themeColor="text1"/>
          <w:sz w:val="24"/>
          <w:szCs w:val="24"/>
          <w:lang w:eastAsia="zh-CN"/>
        </w:rPr>
        <w:t>. 7. pontja alapján szerződő hatóságnak minősül.</w:t>
      </w:r>
    </w:p>
    <w:p w14:paraId="14BB16B9"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6863861B" w14:textId="19769446" w:rsidR="00DA2933" w:rsidRPr="0039265F" w:rsidRDefault="00DA2933" w:rsidP="00DA2933">
      <w:pPr>
        <w:suppressAutoHyphens/>
        <w:spacing w:before="60" w:after="60"/>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1. A szerződés tárgya</w:t>
      </w:r>
      <w:r w:rsidR="00E24A3E">
        <w:rPr>
          <w:rFonts w:ascii="Times New Roman" w:hAnsi="Times New Roman"/>
          <w:b/>
          <w:color w:val="000000" w:themeColor="text1"/>
          <w:sz w:val="24"/>
          <w:szCs w:val="24"/>
          <w:lang w:eastAsia="zh-CN"/>
        </w:rPr>
        <w:t xml:space="preserve"> és tartalma</w:t>
      </w:r>
    </w:p>
    <w:p w14:paraId="4D1C9DEA"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5DE2E742" w14:textId="762B35FC" w:rsidR="00DA2933" w:rsidRPr="0039265F" w:rsidRDefault="00E24A3E" w:rsidP="00B51AF7">
      <w:pPr>
        <w:numPr>
          <w:ilvl w:val="0"/>
          <w:numId w:val="21"/>
        </w:numPr>
        <w:suppressAutoHyphens/>
        <w:spacing w:after="0" w:line="240" w:lineRule="auto"/>
        <w:jc w:val="both"/>
        <w:textAlignment w:val="baseline"/>
        <w:rPr>
          <w:rFonts w:ascii="Times New Roman" w:hAnsi="Times New Roman"/>
          <w:color w:val="000000" w:themeColor="text1"/>
          <w:kern w:val="1"/>
          <w:sz w:val="24"/>
          <w:szCs w:val="24"/>
        </w:rPr>
      </w:pPr>
      <w:r>
        <w:rPr>
          <w:rFonts w:ascii="Times New Roman" w:hAnsi="Times New Roman"/>
          <w:color w:val="000000" w:themeColor="text1"/>
          <w:kern w:val="1"/>
          <w:sz w:val="24"/>
          <w:szCs w:val="24"/>
        </w:rPr>
        <w:t>Megrendelő megrendeli, Vállalkozó</w:t>
      </w:r>
      <w:r w:rsidR="00DA2933" w:rsidRPr="0039265F">
        <w:rPr>
          <w:rFonts w:ascii="Times New Roman" w:hAnsi="Times New Roman"/>
          <w:color w:val="000000" w:themeColor="text1"/>
          <w:kern w:val="1"/>
          <w:sz w:val="24"/>
          <w:szCs w:val="24"/>
        </w:rPr>
        <w:t xml:space="preserve"> pedig </w:t>
      </w:r>
      <w:r w:rsidRPr="00E24A3E">
        <w:rPr>
          <w:rFonts w:ascii="Times New Roman" w:hAnsi="Times New Roman"/>
          <w:color w:val="000000" w:themeColor="text1"/>
          <w:kern w:val="1"/>
          <w:sz w:val="24"/>
          <w:szCs w:val="24"/>
        </w:rPr>
        <w:t xml:space="preserve">vállalkozói díj </w:t>
      </w:r>
      <w:r>
        <w:rPr>
          <w:rFonts w:ascii="Times New Roman" w:hAnsi="Times New Roman"/>
          <w:color w:val="000000" w:themeColor="text1"/>
          <w:kern w:val="1"/>
          <w:sz w:val="24"/>
          <w:szCs w:val="24"/>
        </w:rPr>
        <w:t xml:space="preserve">ellenében </w:t>
      </w:r>
      <w:r w:rsidR="00DA2933" w:rsidRPr="0039265F">
        <w:rPr>
          <w:rFonts w:ascii="Times New Roman" w:hAnsi="Times New Roman"/>
          <w:color w:val="000000" w:themeColor="text1"/>
          <w:kern w:val="1"/>
          <w:sz w:val="24"/>
          <w:szCs w:val="24"/>
        </w:rPr>
        <w:t xml:space="preserve">elvállalja a fent megjelölt közbeszerzési eljárás </w:t>
      </w:r>
      <w:r w:rsidRPr="00E24A3E">
        <w:rPr>
          <w:rFonts w:ascii="Times New Roman" w:hAnsi="Times New Roman"/>
          <w:color w:val="000000" w:themeColor="text1"/>
          <w:kern w:val="1"/>
          <w:sz w:val="24"/>
          <w:szCs w:val="24"/>
        </w:rPr>
        <w:t xml:space="preserve">során keletkezett dokumentumokban, jelen szerződésben, valamint a vonatkozó jogszabályokban, szabványokban foglalt tartalom szerint „Új </w:t>
      </w:r>
      <w:r>
        <w:rPr>
          <w:rFonts w:ascii="Times New Roman" w:hAnsi="Times New Roman"/>
          <w:color w:val="000000" w:themeColor="text1"/>
          <w:kern w:val="1"/>
          <w:sz w:val="24"/>
          <w:szCs w:val="24"/>
        </w:rPr>
        <w:t>Művelődési Ház építése Emődön” elnevezésű projekt</w:t>
      </w:r>
      <w:r w:rsidRPr="00E24A3E">
        <w:rPr>
          <w:rFonts w:ascii="Times New Roman" w:hAnsi="Times New Roman"/>
          <w:color w:val="000000" w:themeColor="text1"/>
          <w:kern w:val="1"/>
          <w:sz w:val="24"/>
          <w:szCs w:val="24"/>
        </w:rPr>
        <w:t xml:space="preserve"> kivitelezési feladatainak ellátását eredményfele</w:t>
      </w:r>
      <w:r w:rsidR="00B51AF7">
        <w:rPr>
          <w:rFonts w:ascii="Times New Roman" w:hAnsi="Times New Roman"/>
          <w:color w:val="000000" w:themeColor="text1"/>
          <w:kern w:val="1"/>
          <w:sz w:val="24"/>
          <w:szCs w:val="24"/>
        </w:rPr>
        <w:t xml:space="preserve">lősséggel. A munkavégzés helye: </w:t>
      </w:r>
      <w:r w:rsidR="00B51AF7" w:rsidRPr="00B51AF7">
        <w:rPr>
          <w:rFonts w:ascii="Times New Roman" w:hAnsi="Times New Roman"/>
          <w:color w:val="000000" w:themeColor="text1"/>
          <w:kern w:val="1"/>
          <w:sz w:val="24"/>
          <w:szCs w:val="24"/>
        </w:rPr>
        <w:t>3432 Emőd, Arany János utca melletti önkormányzati tulajdonú 436/1 helyrajzi számú telek</w:t>
      </w:r>
    </w:p>
    <w:p w14:paraId="799223F4" w14:textId="445C069D" w:rsidR="00DA2933" w:rsidRPr="0039265F" w:rsidRDefault="00E24A3E" w:rsidP="00B05CFD">
      <w:pPr>
        <w:numPr>
          <w:ilvl w:val="0"/>
          <w:numId w:val="21"/>
        </w:numPr>
        <w:suppressAutoHyphens/>
        <w:spacing w:after="0" w:line="240" w:lineRule="auto"/>
        <w:jc w:val="both"/>
        <w:textAlignment w:val="baseline"/>
        <w:rPr>
          <w:rFonts w:ascii="Times New Roman" w:hAnsi="Times New Roman"/>
          <w:color w:val="000000" w:themeColor="text1"/>
          <w:kern w:val="1"/>
          <w:sz w:val="24"/>
          <w:szCs w:val="24"/>
        </w:rPr>
      </w:pPr>
      <w:r w:rsidRPr="00E24A3E">
        <w:rPr>
          <w:rFonts w:ascii="Times New Roman" w:hAnsi="Times New Roman"/>
          <w:color w:val="000000" w:themeColor="text1"/>
          <w:kern w:val="1"/>
          <w:sz w:val="24"/>
          <w:szCs w:val="24"/>
        </w:rPr>
        <w:lastRenderedPageBreak/>
        <w:t xml:space="preserve">Vállalkozó feladata a kivitelezés körében </w:t>
      </w:r>
      <w:r>
        <w:rPr>
          <w:rFonts w:ascii="Times New Roman" w:hAnsi="Times New Roman"/>
          <w:color w:val="000000" w:themeColor="text1"/>
          <w:kern w:val="1"/>
          <w:sz w:val="24"/>
          <w:szCs w:val="24"/>
        </w:rPr>
        <w:t xml:space="preserve">a közbeszerzési műszaki leírás, az építési engedély és kiviteli tervek, </w:t>
      </w:r>
      <w:r w:rsidRPr="00E24A3E">
        <w:rPr>
          <w:rFonts w:ascii="Times New Roman" w:hAnsi="Times New Roman"/>
          <w:color w:val="000000" w:themeColor="text1"/>
          <w:kern w:val="1"/>
          <w:sz w:val="24"/>
          <w:szCs w:val="24"/>
        </w:rPr>
        <w:t xml:space="preserve">az árazatlan költségvetés, a hatályos jogszabályok, a szabványok és szakmai </w:t>
      </w:r>
      <w:r>
        <w:rPr>
          <w:rFonts w:ascii="Times New Roman" w:hAnsi="Times New Roman"/>
          <w:color w:val="000000" w:themeColor="text1"/>
          <w:kern w:val="1"/>
          <w:sz w:val="24"/>
          <w:szCs w:val="24"/>
        </w:rPr>
        <w:t>előírások</w:t>
      </w:r>
      <w:r w:rsidRPr="00E24A3E">
        <w:rPr>
          <w:rFonts w:ascii="Times New Roman" w:hAnsi="Times New Roman"/>
          <w:color w:val="000000" w:themeColor="text1"/>
          <w:kern w:val="1"/>
          <w:sz w:val="24"/>
          <w:szCs w:val="24"/>
        </w:rPr>
        <w:t>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r>
        <w:rPr>
          <w:rFonts w:ascii="Times New Roman" w:hAnsi="Times New Roman"/>
          <w:color w:val="000000" w:themeColor="text1"/>
          <w:kern w:val="1"/>
          <w:sz w:val="24"/>
          <w:szCs w:val="24"/>
        </w:rPr>
        <w:t xml:space="preserve"> </w:t>
      </w:r>
    </w:p>
    <w:p w14:paraId="495FDB08" w14:textId="2C7B124C" w:rsidR="00DA2933" w:rsidRPr="00E24A3E" w:rsidRDefault="00E24A3E" w:rsidP="00B05CFD">
      <w:pPr>
        <w:numPr>
          <w:ilvl w:val="0"/>
          <w:numId w:val="21"/>
        </w:numPr>
        <w:suppressAutoHyphens/>
        <w:spacing w:after="0" w:line="240" w:lineRule="auto"/>
        <w:jc w:val="both"/>
        <w:textAlignment w:val="baseline"/>
        <w:rPr>
          <w:rFonts w:ascii="Times New Roman" w:hAnsi="Times New Roman"/>
          <w:color w:val="000000" w:themeColor="text1"/>
          <w:kern w:val="1"/>
          <w:sz w:val="24"/>
          <w:szCs w:val="24"/>
        </w:rPr>
      </w:pPr>
      <w:r w:rsidRPr="00E24A3E">
        <w:rPr>
          <w:rFonts w:ascii="Times New Roman" w:hAnsi="Times New Roman"/>
          <w:sz w:val="24"/>
          <w:szCs w:val="24"/>
        </w:rPr>
        <w:t xml:space="preserve">Vállalkozó </w:t>
      </w:r>
      <w:r w:rsidR="00DA2933" w:rsidRPr="00E24A3E">
        <w:rPr>
          <w:rFonts w:ascii="Times New Roman" w:hAnsi="Times New Roman"/>
          <w:color w:val="000000" w:themeColor="text1"/>
          <w:kern w:val="1"/>
          <w:sz w:val="24"/>
          <w:szCs w:val="24"/>
        </w:rPr>
        <w:t>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w:t>
      </w:r>
      <w:r>
        <w:rPr>
          <w:rFonts w:ascii="Times New Roman" w:hAnsi="Times New Roman"/>
          <w:color w:val="000000" w:themeColor="text1"/>
          <w:kern w:val="1"/>
          <w:sz w:val="24"/>
          <w:szCs w:val="24"/>
        </w:rPr>
        <w:t>yoknak, szakmai szokásoknak, előírásoknak</w:t>
      </w:r>
      <w:r w:rsidR="00DA2933" w:rsidRPr="00E24A3E">
        <w:rPr>
          <w:rFonts w:ascii="Times New Roman" w:hAnsi="Times New Roman"/>
          <w:color w:val="000000" w:themeColor="text1"/>
          <w:kern w:val="1"/>
          <w:sz w:val="24"/>
          <w:szCs w:val="24"/>
        </w:rPr>
        <w:t xml:space="preserve"> is megfelelő, hiány-, és hibamentességet érti. </w:t>
      </w:r>
    </w:p>
    <w:p w14:paraId="7D628C4E" w14:textId="5E5300F3" w:rsidR="00DA2933" w:rsidRPr="0039265F" w:rsidRDefault="00E24A3E"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E24A3E">
        <w:rPr>
          <w:rFonts w:ascii="Times New Roman" w:hAnsi="Times New Roman"/>
          <w:color w:val="000000" w:themeColor="text1"/>
          <w:sz w:val="24"/>
          <w:szCs w:val="24"/>
        </w:rPr>
        <w:t xml:space="preserve">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 </w:t>
      </w:r>
      <w:r w:rsidR="003E19AB">
        <w:rPr>
          <w:rFonts w:ascii="Times New Roman" w:hAnsi="Times New Roman"/>
          <w:color w:val="000000" w:themeColor="text1"/>
          <w:sz w:val="24"/>
          <w:szCs w:val="24"/>
        </w:rPr>
        <w:t xml:space="preserve">A </w:t>
      </w:r>
      <w:r w:rsidR="00DA2933" w:rsidRPr="0039265F">
        <w:rPr>
          <w:rFonts w:ascii="Times New Roman" w:hAnsi="Times New Roman"/>
          <w:color w:val="000000" w:themeColor="text1"/>
          <w:sz w:val="24"/>
          <w:szCs w:val="24"/>
        </w:rPr>
        <w:t xml:space="preserve">beépített anyagok, berendezések, szerkezetek minőségét igazoló dokumentumokat (különösen: műbizonylat) a </w:t>
      </w:r>
      <w:r w:rsidR="003E19AB">
        <w:rPr>
          <w:rFonts w:ascii="Times New Roman" w:hAnsi="Times New Roman"/>
          <w:color w:val="000000" w:themeColor="text1"/>
          <w:sz w:val="24"/>
          <w:szCs w:val="24"/>
        </w:rPr>
        <w:t xml:space="preserve">Vállalkozó </w:t>
      </w:r>
      <w:r w:rsidR="00DA2933" w:rsidRPr="0039265F">
        <w:rPr>
          <w:rFonts w:ascii="Times New Roman" w:hAnsi="Times New Roman"/>
          <w:color w:val="000000" w:themeColor="text1"/>
          <w:sz w:val="24"/>
          <w:szCs w:val="24"/>
        </w:rPr>
        <w:t>az építési tevékenység során a Megrendelő képviselőjének köteles bemutatni és az adott megrendelésre vonatkozó átadás-átvételi eljárás során átadni.</w:t>
      </w:r>
      <w:r w:rsidR="003E19AB" w:rsidRPr="003E19AB">
        <w:t xml:space="preserve"> </w:t>
      </w:r>
      <w:r w:rsidR="003E19AB" w:rsidRPr="003E19AB">
        <w:rPr>
          <w:rFonts w:ascii="Times New Roman" w:hAnsi="Times New Roman"/>
          <w:color w:val="000000" w:themeColor="text1"/>
          <w:sz w:val="24"/>
          <w:szCs w:val="24"/>
        </w:rPr>
        <w:t xml:space="preserve">Vállalkozó akkor teljesít hibátlanul, ha a megvalósult eredmény kielégíti a jogszabályokban, továbbá a jelen szerződésben és Megrendelő által kért ajánlati felhívásban megfogalmazott valamennyi követelményt és alkalmas </w:t>
      </w:r>
      <w:r w:rsidR="003E19AB">
        <w:rPr>
          <w:rFonts w:ascii="Times New Roman" w:hAnsi="Times New Roman"/>
          <w:color w:val="000000" w:themeColor="text1"/>
          <w:sz w:val="24"/>
          <w:szCs w:val="24"/>
        </w:rPr>
        <w:t xml:space="preserve">a rendeltetésszerű használatra. </w:t>
      </w:r>
      <w:r w:rsidR="003E19AB" w:rsidRPr="003E19AB">
        <w:rPr>
          <w:rFonts w:ascii="Times New Roman" w:hAnsi="Times New Roman"/>
          <w:color w:val="000000" w:themeColor="text1"/>
          <w:sz w:val="24"/>
          <w:szCs w:val="24"/>
        </w:rPr>
        <w:t>Vállalkozó a munkát hiány- és hibamentesen, határidőre köteles elvégezni</w:t>
      </w:r>
    </w:p>
    <w:p w14:paraId="48AD9AB3" w14:textId="6709CFA9" w:rsidR="00DA2933" w:rsidRPr="0039265F"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Vállalkozó </w:t>
      </w:r>
      <w:r w:rsidR="00DA2933" w:rsidRPr="0039265F">
        <w:rPr>
          <w:rFonts w:ascii="Times New Roman" w:hAnsi="Times New Roman"/>
          <w:color w:val="000000" w:themeColor="text1"/>
          <w:sz w:val="24"/>
          <w:szCs w:val="24"/>
        </w:rPr>
        <w:t>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w:t>
      </w:r>
    </w:p>
    <w:p w14:paraId="4714A35D" w14:textId="0B47DE50" w:rsidR="00DA2933" w:rsidRPr="0039265F" w:rsidRDefault="00DA2933"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A </w:t>
      </w:r>
      <w:r w:rsidR="003E19AB" w:rsidRPr="003E19AB">
        <w:rPr>
          <w:rFonts w:ascii="Times New Roman" w:hAnsi="Times New Roman"/>
          <w:color w:val="000000" w:themeColor="text1"/>
          <w:sz w:val="24"/>
          <w:szCs w:val="24"/>
        </w:rPr>
        <w:t>Vállalkozó</w:t>
      </w:r>
      <w:r w:rsidR="003E19AB">
        <w:rPr>
          <w:rFonts w:ascii="Times New Roman" w:hAnsi="Times New Roman"/>
          <w:color w:val="000000" w:themeColor="text1"/>
          <w:sz w:val="24"/>
          <w:szCs w:val="24"/>
        </w:rPr>
        <w:t xml:space="preserve"> </w:t>
      </w:r>
      <w:r w:rsidRPr="0039265F">
        <w:rPr>
          <w:rFonts w:ascii="Times New Roman" w:hAnsi="Times New Roman"/>
          <w:color w:val="000000" w:themeColor="text1"/>
          <w:sz w:val="24"/>
          <w:szCs w:val="24"/>
        </w:rPr>
        <w:t>az igénybe vett alvállalkozóért (közreműködőért) úgy felel, mintha az alvállalkozói (közreműködői) által végzett munkákat saját maga végezte volna el. A jogosulatlanul igénybe vett alvállalkozók vonatkozásában azon hátrányos következményekért is felel, amelyek ezen alvállalkozók (közreműködők) igénybevétele nélkül nem következtek volna be.</w:t>
      </w:r>
      <w:r w:rsidR="003E19AB" w:rsidRPr="003E19AB">
        <w:t xml:space="preserve"> </w:t>
      </w:r>
      <w:r w:rsidR="003E19AB" w:rsidRPr="003E19AB">
        <w:rPr>
          <w:rFonts w:ascii="Times New Roman" w:hAnsi="Times New Roman"/>
          <w:color w:val="000000" w:themeColor="text1"/>
          <w:sz w:val="24"/>
          <w:szCs w:val="24"/>
        </w:rPr>
        <w:t>Ha további alvállalkozó bevonása</w:t>
      </w:r>
      <w:r w:rsidR="003E19AB">
        <w:rPr>
          <w:rFonts w:ascii="Times New Roman" w:hAnsi="Times New Roman"/>
          <w:color w:val="000000" w:themeColor="text1"/>
          <w:sz w:val="24"/>
          <w:szCs w:val="24"/>
        </w:rPr>
        <w:t xml:space="preserve"> válik szükségessé, a Vállalkozó</w:t>
      </w:r>
      <w:r w:rsidR="003E19AB" w:rsidRPr="003E19AB">
        <w:rPr>
          <w:rFonts w:ascii="Times New Roman" w:hAnsi="Times New Roman"/>
          <w:color w:val="000000" w:themeColor="text1"/>
          <w:sz w:val="24"/>
          <w:szCs w:val="24"/>
        </w:rPr>
        <w:t xml:space="preserve"> arról közvetlenül is értesíti a Megrendelőt. Az alvállalkozók által bevont alvállalkozók jogszerű alkalmazásáért az alvállalkozó m</w:t>
      </w:r>
      <w:r w:rsidR="003E19AB">
        <w:rPr>
          <w:rFonts w:ascii="Times New Roman" w:hAnsi="Times New Roman"/>
          <w:color w:val="000000" w:themeColor="text1"/>
          <w:sz w:val="24"/>
          <w:szCs w:val="24"/>
        </w:rPr>
        <w:t xml:space="preserve">ellett Vállalkozó is felelős. </w:t>
      </w:r>
    </w:p>
    <w:p w14:paraId="7DCBF48F" w14:textId="0053EF4F" w:rsidR="00DA2933" w:rsidRPr="0039265F" w:rsidRDefault="00DA2933"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Megrendelő e körben kifejezetten felhívja a </w:t>
      </w:r>
      <w:r w:rsidR="003E19AB" w:rsidRPr="003E19AB">
        <w:rPr>
          <w:rFonts w:ascii="Times New Roman" w:hAnsi="Times New Roman"/>
          <w:color w:val="000000" w:themeColor="text1"/>
          <w:sz w:val="24"/>
          <w:szCs w:val="24"/>
        </w:rPr>
        <w:t xml:space="preserve">Vállalkozó </w:t>
      </w:r>
      <w:r w:rsidRPr="0039265F">
        <w:rPr>
          <w:rFonts w:ascii="Times New Roman" w:hAnsi="Times New Roman"/>
          <w:color w:val="000000" w:themeColor="text1"/>
          <w:sz w:val="24"/>
          <w:szCs w:val="24"/>
        </w:rPr>
        <w:t>figyelmét a Kbt. 138-139.§</w:t>
      </w:r>
      <w:proofErr w:type="spellStart"/>
      <w:r w:rsidRPr="0039265F">
        <w:rPr>
          <w:rFonts w:ascii="Times New Roman" w:hAnsi="Times New Roman"/>
          <w:color w:val="000000" w:themeColor="text1"/>
          <w:sz w:val="24"/>
          <w:szCs w:val="24"/>
        </w:rPr>
        <w:t>-ban</w:t>
      </w:r>
      <w:proofErr w:type="spellEnd"/>
      <w:r w:rsidRPr="0039265F">
        <w:rPr>
          <w:rFonts w:ascii="Times New Roman" w:hAnsi="Times New Roman"/>
          <w:color w:val="000000" w:themeColor="text1"/>
          <w:sz w:val="24"/>
          <w:szCs w:val="24"/>
        </w:rPr>
        <w:t xml:space="preserve"> foglaltakra, különös tekintettel a Kbt. 138.§ (1) </w:t>
      </w:r>
      <w:proofErr w:type="spellStart"/>
      <w:r w:rsidRPr="0039265F">
        <w:rPr>
          <w:rFonts w:ascii="Times New Roman" w:hAnsi="Times New Roman"/>
          <w:color w:val="000000" w:themeColor="text1"/>
          <w:sz w:val="24"/>
          <w:szCs w:val="24"/>
        </w:rPr>
        <w:t>bek</w:t>
      </w:r>
      <w:proofErr w:type="spellEnd"/>
      <w:r w:rsidRPr="0039265F">
        <w:rPr>
          <w:rFonts w:ascii="Times New Roman" w:hAnsi="Times New Roman"/>
          <w:color w:val="000000" w:themeColor="text1"/>
          <w:sz w:val="24"/>
          <w:szCs w:val="24"/>
        </w:rPr>
        <w:t>. utolsó</w:t>
      </w:r>
      <w:r w:rsidR="003E19AB">
        <w:rPr>
          <w:rFonts w:ascii="Times New Roman" w:hAnsi="Times New Roman"/>
          <w:color w:val="000000" w:themeColor="text1"/>
          <w:sz w:val="24"/>
          <w:szCs w:val="24"/>
        </w:rPr>
        <w:t xml:space="preserve"> két</w:t>
      </w:r>
      <w:r w:rsidRPr="0039265F">
        <w:rPr>
          <w:rFonts w:ascii="Times New Roman" w:hAnsi="Times New Roman"/>
          <w:color w:val="000000" w:themeColor="text1"/>
          <w:sz w:val="24"/>
          <w:szCs w:val="24"/>
        </w:rPr>
        <w:t xml:space="preserve"> mondatára, a 138.§ (5) bekezdésre, valamint a 138.§ (3) bekezdésére. </w:t>
      </w:r>
    </w:p>
    <w:p w14:paraId="1472009F" w14:textId="77777777" w:rsidR="00DA2933" w:rsidRPr="0039265F" w:rsidRDefault="00DA2933"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Megrendelő rögzíti, hogy a 322/2015. (X.30.) </w:t>
      </w:r>
      <w:proofErr w:type="spellStart"/>
      <w:r w:rsidRPr="0039265F">
        <w:rPr>
          <w:rFonts w:ascii="Times New Roman" w:hAnsi="Times New Roman"/>
          <w:color w:val="000000" w:themeColor="text1"/>
          <w:sz w:val="24"/>
          <w:szCs w:val="24"/>
        </w:rPr>
        <w:t>Korm</w:t>
      </w:r>
      <w:proofErr w:type="spellEnd"/>
      <w:r w:rsidRPr="0039265F">
        <w:rPr>
          <w:rFonts w:ascii="Times New Roman" w:hAnsi="Times New Roman"/>
          <w:color w:val="000000" w:themeColor="text1"/>
          <w:sz w:val="24"/>
          <w:szCs w:val="24"/>
        </w:rPr>
        <w:t xml:space="preserve"> rendelet 27.§ (1) </w:t>
      </w:r>
      <w:proofErr w:type="spellStart"/>
      <w:r w:rsidRPr="0039265F">
        <w:rPr>
          <w:rFonts w:ascii="Times New Roman" w:hAnsi="Times New Roman"/>
          <w:color w:val="000000" w:themeColor="text1"/>
          <w:sz w:val="24"/>
          <w:szCs w:val="24"/>
        </w:rPr>
        <w:t>bek</w:t>
      </w:r>
      <w:proofErr w:type="spellEnd"/>
      <w:r w:rsidRPr="0039265F">
        <w:rPr>
          <w:rFonts w:ascii="Times New Roman" w:hAnsi="Times New Roman"/>
          <w:color w:val="000000" w:themeColor="text1"/>
          <w:sz w:val="24"/>
          <w:szCs w:val="24"/>
        </w:rPr>
        <w:t>. alapján a műszaki ellenőr által vizsgálja az alvállalkozó szabályos alkalmazásának feltételeit. Ezen szabályok megszegése súlyos szerződésszegésnek minősül.</w:t>
      </w:r>
    </w:p>
    <w:p w14:paraId="5CCC0F8F" w14:textId="77777777" w:rsidR="003E19AB"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Amennyiben bármilyen engedély, jóváhagyás, tanúsítás szükséges a teljesítéshez, annak beszerzése a teljesítési határidőn belül Vállalkozó feladata és költsége. </w:t>
      </w:r>
    </w:p>
    <w:p w14:paraId="457DAB9D" w14:textId="77777777" w:rsidR="003E19AB"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Vállalkozó köteles együttműködni az érdekelt szervekkel, közszolgáltatókkal. </w:t>
      </w:r>
    </w:p>
    <w:p w14:paraId="1CAE8457" w14:textId="77777777" w:rsidR="003E19AB"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A kivitelezés során Vállalkozó elektronikus építési naplót köteles vezetni.  </w:t>
      </w:r>
    </w:p>
    <w:p w14:paraId="6E52222A" w14:textId="77777777" w:rsidR="003E19AB"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Felek rögzítik, hogy a szerződés tárgyait jogilag oszthatatlannak minősítik a teljesítés vonatkozásában. </w:t>
      </w:r>
    </w:p>
    <w:p w14:paraId="7ECD992D" w14:textId="77777777" w:rsidR="003E19AB"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Vállalkozó kijelenti, hogy a </w:t>
      </w:r>
      <w:r w:rsidRPr="003E19AB">
        <w:rPr>
          <w:rFonts w:ascii="Times New Roman" w:hAnsi="Times New Roman"/>
          <w:color w:val="000000" w:themeColor="text1"/>
          <w:sz w:val="24"/>
          <w:szCs w:val="24"/>
        </w:rPr>
        <w:t xml:space="preserve">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  </w:t>
      </w:r>
    </w:p>
    <w:p w14:paraId="748E922D" w14:textId="55C2F61D" w:rsidR="00DA2933" w:rsidRPr="0039265F" w:rsidRDefault="003E19AB" w:rsidP="00B05CFD">
      <w:pPr>
        <w:numPr>
          <w:ilvl w:val="0"/>
          <w:numId w:val="21"/>
        </w:numPr>
        <w:suppressAutoHyphens/>
        <w:spacing w:before="60" w:after="60" w:line="240"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Az építési munkaterületen végzett építési-szerelési munkát - felelős műszaki vezető irányítja</w:t>
      </w:r>
      <w:r w:rsidR="00DA2933" w:rsidRPr="0039265F">
        <w:rPr>
          <w:rFonts w:ascii="Times New Roman" w:hAnsi="Times New Roman"/>
          <w:color w:val="000000" w:themeColor="text1"/>
          <w:sz w:val="24"/>
          <w:szCs w:val="24"/>
        </w:rPr>
        <w:t>.</w:t>
      </w:r>
    </w:p>
    <w:p w14:paraId="1C8AADF4"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0F4028CF" w14:textId="502F2540" w:rsidR="00DA2933" w:rsidRPr="0039265F" w:rsidRDefault="00DA2933" w:rsidP="00DA2933">
      <w:pPr>
        <w:suppressAutoHyphens/>
        <w:spacing w:before="60" w:after="60"/>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 xml:space="preserve">2. A </w:t>
      </w:r>
      <w:r w:rsidR="003E19AB">
        <w:rPr>
          <w:rFonts w:ascii="Times New Roman" w:hAnsi="Times New Roman"/>
          <w:b/>
          <w:color w:val="000000" w:themeColor="text1"/>
          <w:sz w:val="24"/>
          <w:szCs w:val="24"/>
          <w:lang w:eastAsia="zh-CN"/>
        </w:rPr>
        <w:t xml:space="preserve">vállalkozói </w:t>
      </w:r>
      <w:r w:rsidRPr="0039265F">
        <w:rPr>
          <w:rFonts w:ascii="Times New Roman" w:hAnsi="Times New Roman"/>
          <w:b/>
          <w:color w:val="000000" w:themeColor="text1"/>
          <w:sz w:val="24"/>
          <w:szCs w:val="24"/>
          <w:lang w:eastAsia="zh-CN"/>
        </w:rPr>
        <w:t>díj és annak megfizetése</w:t>
      </w:r>
    </w:p>
    <w:p w14:paraId="2B6A4566"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26F51660" w14:textId="01D4C701" w:rsidR="00DA2933" w:rsidRPr="0039265F" w:rsidRDefault="003E19AB"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Vállalkozó </w:t>
      </w:r>
      <w:r w:rsidR="00DA2933" w:rsidRPr="0039265F">
        <w:rPr>
          <w:rFonts w:ascii="Times New Roman" w:hAnsi="Times New Roman"/>
          <w:color w:val="000000" w:themeColor="text1"/>
          <w:sz w:val="24"/>
          <w:szCs w:val="24"/>
        </w:rPr>
        <w:t xml:space="preserve">a szerződés teljesítésért  </w:t>
      </w:r>
      <w:r>
        <w:rPr>
          <w:rFonts w:ascii="Times New Roman" w:hAnsi="Times New Roman"/>
          <w:color w:val="000000" w:themeColor="text1"/>
          <w:sz w:val="24"/>
          <w:szCs w:val="24"/>
        </w:rPr>
        <w:t xml:space="preserve">vállalkozói </w:t>
      </w:r>
      <w:r w:rsidR="00DA2933" w:rsidRPr="0039265F">
        <w:rPr>
          <w:rFonts w:ascii="Times New Roman" w:hAnsi="Times New Roman"/>
          <w:color w:val="000000" w:themeColor="text1"/>
          <w:sz w:val="24"/>
          <w:szCs w:val="24"/>
        </w:rPr>
        <w:t>díjra jogosult.</w:t>
      </w:r>
    </w:p>
    <w:p w14:paraId="23681CD2" w14:textId="558FF15D" w:rsidR="00DA2933" w:rsidRPr="0039265F" w:rsidRDefault="00CC1E8E"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A vállalkozói díj átalánydíj (mely a kapcsolódó szolgáltatások, költségek stb. egészét is tartalmazza), amelynek jogi természetével Felek tisztában vannak. Vállalkozó ez alapján további ellenszolgáltatás-fizetési igényt Megrendelővel szemben semmiféle jogcímen nem támaszthat, kivéve, ha jelen szerződés másként rendelkezik. Az átalánydíj a Megrendelő által szolgáltatott árazatlan költségvetés alapján, Vállalkozó költségvetése szerint került meghatározása</w:t>
      </w:r>
    </w:p>
    <w:p w14:paraId="2A0DE02C" w14:textId="2A1203B1" w:rsidR="00CC1E8E" w:rsidRPr="00CC1E8E" w:rsidRDefault="00CC1E8E" w:rsidP="00B05CFD">
      <w:pPr>
        <w:numPr>
          <w:ilvl w:val="0"/>
          <w:numId w:val="23"/>
        </w:numPr>
        <w:suppressAutoHyphens/>
        <w:spacing w:before="60" w:after="60" w:line="276" w:lineRule="auto"/>
        <w:ind w:right="147"/>
        <w:jc w:val="both"/>
        <w:rPr>
          <w:rFonts w:ascii="Times New Roman" w:hAnsi="Times New Roman"/>
          <w:color w:val="FF0000"/>
          <w:sz w:val="24"/>
          <w:szCs w:val="24"/>
        </w:rPr>
      </w:pPr>
      <w:r w:rsidRPr="00076F69">
        <w:rPr>
          <w:rFonts w:ascii="Times New Roman" w:hAnsi="Times New Roman"/>
          <w:sz w:val="24"/>
          <w:szCs w:val="24"/>
        </w:rPr>
        <w:t>A vállalkozói díj mért</w:t>
      </w:r>
      <w:r w:rsidR="00F53570" w:rsidRPr="00076F69">
        <w:rPr>
          <w:rFonts w:ascii="Times New Roman" w:hAnsi="Times New Roman"/>
          <w:sz w:val="24"/>
          <w:szCs w:val="24"/>
        </w:rPr>
        <w:t>éke mindösszesen ……………. Ft + ÁFA</w:t>
      </w:r>
      <w:r w:rsidRPr="00076F69">
        <w:rPr>
          <w:rFonts w:ascii="Times New Roman" w:hAnsi="Times New Roman"/>
          <w:sz w:val="24"/>
          <w:szCs w:val="24"/>
        </w:rPr>
        <w:t xml:space="preserve">, azaz ……………………….. forint + általános forgalmi adó. </w:t>
      </w:r>
      <w:r w:rsidR="00F53570" w:rsidRPr="00B50C4D">
        <w:rPr>
          <w:rFonts w:ascii="Times New Roman" w:hAnsi="Times New Roman"/>
          <w:sz w:val="24"/>
          <w:szCs w:val="24"/>
        </w:rPr>
        <w:t xml:space="preserve">A vállalkozási díj </w:t>
      </w:r>
      <w:proofErr w:type="spellStart"/>
      <w:r w:rsidR="00F53570" w:rsidRPr="00B50C4D">
        <w:rPr>
          <w:rFonts w:ascii="Times New Roman" w:hAnsi="Times New Roman"/>
          <w:sz w:val="24"/>
          <w:szCs w:val="24"/>
        </w:rPr>
        <w:t>ÁFA-t</w:t>
      </w:r>
      <w:proofErr w:type="spellEnd"/>
      <w:r w:rsidR="00F53570" w:rsidRPr="00B50C4D">
        <w:rPr>
          <w:rFonts w:ascii="Times New Roman" w:hAnsi="Times New Roman"/>
          <w:sz w:val="24"/>
          <w:szCs w:val="24"/>
        </w:rPr>
        <w:t xml:space="preserve"> nem tartalmaz (a feltüntetett ÁFA csupán az ÁFA tartalom kimutatására szolgál), mivel az építési, szerelési munkára a fordított ÁFA fizetés szabályai kerülnek alkalmazásra. Vállalkozó és Megrendelő nyilatkoznak arról, hogy az ÁFA </w:t>
      </w:r>
      <w:proofErr w:type="spellStart"/>
      <w:r w:rsidR="00F53570" w:rsidRPr="00B50C4D">
        <w:rPr>
          <w:rFonts w:ascii="Times New Roman" w:hAnsi="Times New Roman"/>
          <w:sz w:val="24"/>
          <w:szCs w:val="24"/>
        </w:rPr>
        <w:t>trv</w:t>
      </w:r>
      <w:proofErr w:type="spellEnd"/>
      <w:r w:rsidR="00F53570" w:rsidRPr="00B50C4D">
        <w:rPr>
          <w:rFonts w:ascii="Times New Roman" w:hAnsi="Times New Roman"/>
          <w:sz w:val="24"/>
          <w:szCs w:val="24"/>
        </w:rPr>
        <w:t>. 142.§ (3) bekezdésében meghatározott feltételek maradéktalanul teljesülnek.</w:t>
      </w:r>
    </w:p>
    <w:p w14:paraId="17CDB730" w14:textId="71A6C7E0" w:rsidR="00DA2933" w:rsidRPr="00CC1E8E" w:rsidRDefault="00CC1E8E"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sz w:val="24"/>
          <w:szCs w:val="24"/>
        </w:rPr>
        <w:t xml:space="preserve">Az ajánlattétel, a szerződés, a számlázás és a kifizetések pénzneme magyar forint (HUF). </w:t>
      </w:r>
    </w:p>
    <w:p w14:paraId="45905E40" w14:textId="77777777" w:rsidR="00CC1E8E" w:rsidRDefault="00CC1E8E"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Felek rögzítik, hogy jelen szerződésben a tartalékkeret jogintézményét nem alkalmazzák. </w:t>
      </w:r>
    </w:p>
    <w:p w14:paraId="019C0AAE" w14:textId="32F6CDAC" w:rsidR="00CC1E8E" w:rsidRDefault="00CC1E8E"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Vállalkozó további fizetési igényt Megrendelővel szemben semmiféle jogcímen nem támaszthat, kivéve késedelmes fizetés esetén Megrendelő, mint szerződő hatóság köteles a </w:t>
      </w:r>
      <w:proofErr w:type="spellStart"/>
      <w:r w:rsidRPr="00CC1E8E">
        <w:rPr>
          <w:rFonts w:ascii="Times New Roman" w:hAnsi="Times New Roman"/>
          <w:color w:val="000000" w:themeColor="text1"/>
          <w:sz w:val="24"/>
          <w:szCs w:val="24"/>
        </w:rPr>
        <w:t>Ptk</w:t>
      </w:r>
      <w:r>
        <w:rPr>
          <w:rFonts w:ascii="Times New Roman" w:hAnsi="Times New Roman"/>
          <w:color w:val="000000" w:themeColor="text1"/>
          <w:sz w:val="24"/>
          <w:szCs w:val="24"/>
        </w:rPr>
        <w:t>-</w:t>
      </w:r>
      <w:r w:rsidRPr="00CC1E8E">
        <w:rPr>
          <w:rFonts w:ascii="Times New Roman" w:hAnsi="Times New Roman"/>
          <w:color w:val="000000" w:themeColor="text1"/>
          <w:sz w:val="24"/>
          <w:szCs w:val="24"/>
        </w:rPr>
        <w:t>ban</w:t>
      </w:r>
      <w:proofErr w:type="spellEnd"/>
      <w:r w:rsidRPr="00CC1E8E">
        <w:rPr>
          <w:rFonts w:ascii="Times New Roman" w:hAnsi="Times New Roman"/>
          <w:color w:val="000000" w:themeColor="text1"/>
          <w:sz w:val="24"/>
          <w:szCs w:val="24"/>
        </w:rPr>
        <w:t xml:space="preserve">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A15677">
        <w:rPr>
          <w:rFonts w:ascii="Times New Roman" w:hAnsi="Times New Roman"/>
          <w:color w:val="000000" w:themeColor="text1"/>
          <w:sz w:val="24"/>
          <w:szCs w:val="24"/>
        </w:rPr>
        <w:t>n belül a 2016. évi IX. törvény</w:t>
      </w:r>
      <w:r w:rsidRPr="00CC1E8E">
        <w:rPr>
          <w:rFonts w:ascii="Times New Roman" w:hAnsi="Times New Roman"/>
          <w:color w:val="000000" w:themeColor="text1"/>
          <w:sz w:val="24"/>
          <w:szCs w:val="24"/>
        </w:rPr>
        <w:t xml:space="preserve">ben rögzített feltételek szerint a kötelező törvényi minimum mértékében követelheti. </w:t>
      </w:r>
    </w:p>
    <w:p w14:paraId="26847CE4" w14:textId="77777777" w:rsidR="00CC1E8E" w:rsidRDefault="00CC1E8E"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A vál</w:t>
      </w:r>
      <w:r>
        <w:rPr>
          <w:rFonts w:ascii="Times New Roman" w:hAnsi="Times New Roman"/>
          <w:color w:val="000000" w:themeColor="text1"/>
          <w:sz w:val="24"/>
          <w:szCs w:val="24"/>
        </w:rPr>
        <w:t xml:space="preserve">lalkozói díj magában foglalja </w:t>
      </w:r>
    </w:p>
    <w:p w14:paraId="13451318"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C1E8E">
        <w:rPr>
          <w:rFonts w:ascii="Times New Roman" w:hAnsi="Times New Roman"/>
          <w:color w:val="000000" w:themeColor="text1"/>
          <w:sz w:val="24"/>
          <w:szCs w:val="24"/>
        </w:rPr>
        <w:t xml:space="preserve">a közvetlen költséget, ennek keretében </w:t>
      </w:r>
    </w:p>
    <w:p w14:paraId="2AD25C96"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a) az anyagköltséget és a közvetlen gépköltséget a fuvarozási és rakodási költséggel együtt, </w:t>
      </w:r>
    </w:p>
    <w:p w14:paraId="41C8E4BD"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b) az építőipari rezsióradíj alapján számított munkadíjat </w:t>
      </w:r>
    </w:p>
    <w:p w14:paraId="4FA30878"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c) a Vállalkozó által igénybe vett alvállalkozók szerződésükben meghatározott, az alvállalkozók minden költségét magáb</w:t>
      </w:r>
      <w:r>
        <w:rPr>
          <w:rFonts w:ascii="Times New Roman" w:hAnsi="Times New Roman"/>
          <w:color w:val="000000" w:themeColor="text1"/>
          <w:sz w:val="24"/>
          <w:szCs w:val="24"/>
        </w:rPr>
        <w:t xml:space="preserve">an foglaló vállalkozói díját. </w:t>
      </w:r>
    </w:p>
    <w:p w14:paraId="59B7067F"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C1E8E">
        <w:rPr>
          <w:rFonts w:ascii="Times New Roman" w:hAnsi="Times New Roman"/>
          <w:color w:val="000000" w:themeColor="text1"/>
          <w:sz w:val="24"/>
          <w:szCs w:val="24"/>
        </w:rPr>
        <w:t xml:space="preserve">a fedezetet, ennek keretében </w:t>
      </w:r>
    </w:p>
    <w:p w14:paraId="3A5A667C" w14:textId="77777777" w:rsidR="00CC1E8E"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lastRenderedPageBreak/>
        <w:t xml:space="preserve">a) </w:t>
      </w:r>
      <w:proofErr w:type="spellStart"/>
      <w:r w:rsidRPr="00CC1E8E">
        <w:rPr>
          <w:rFonts w:ascii="Times New Roman" w:hAnsi="Times New Roman"/>
          <w:color w:val="000000" w:themeColor="text1"/>
          <w:sz w:val="24"/>
          <w:szCs w:val="24"/>
        </w:rPr>
        <w:t>a</w:t>
      </w:r>
      <w:proofErr w:type="spellEnd"/>
      <w:r w:rsidRPr="00CC1E8E">
        <w:rPr>
          <w:rFonts w:ascii="Times New Roman" w:hAnsi="Times New Roman"/>
          <w:color w:val="000000" w:themeColor="text1"/>
          <w:sz w:val="24"/>
          <w:szCs w:val="24"/>
        </w:rPr>
        <w:t xml:space="preserve"> közvetlen költségek között nem szereplő általános költségeket, </w:t>
      </w:r>
    </w:p>
    <w:p w14:paraId="49F9586C" w14:textId="0B8B4B61" w:rsidR="00DA2933" w:rsidRPr="0039265F" w:rsidRDefault="00CC1E8E" w:rsidP="00CC1E8E">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b) a tervezett nyereséget, amennyiben azt a rezsióradíj nem tartalmazza. </w:t>
      </w:r>
    </w:p>
    <w:p w14:paraId="7DC1F29C" w14:textId="3FF36A45" w:rsidR="00DA2933" w:rsidRPr="0039265F" w:rsidRDefault="00F53570"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F53570">
        <w:rPr>
          <w:rFonts w:ascii="Times New Roman" w:hAnsi="Times New Roman"/>
          <w:color w:val="000000" w:themeColor="text1"/>
          <w:sz w:val="24"/>
          <w:szCs w:val="24"/>
        </w:rPr>
        <w:t>Felek a 322/2015. (X.30.) Korm. rendelet alapján rögzítik, hogy a szerződés megkötését követő kilencvenedik napig az árazott költségvetés tételei tekintetében egyeztetést folytathatnak, amely során a beépítésre kerülő e</w:t>
      </w:r>
      <w:r>
        <w:rPr>
          <w:rFonts w:ascii="Times New Roman" w:hAnsi="Times New Roman"/>
          <w:color w:val="000000" w:themeColor="text1"/>
          <w:sz w:val="24"/>
          <w:szCs w:val="24"/>
        </w:rPr>
        <w:t xml:space="preserve">gyes tételeket véglegesíthetik. </w:t>
      </w:r>
      <w:r w:rsidRPr="00F53570">
        <w:rPr>
          <w:rFonts w:ascii="Times New Roman" w:hAnsi="Times New Roman"/>
          <w:color w:val="000000" w:themeColor="text1"/>
          <w:sz w:val="24"/>
          <w:szCs w:val="24"/>
        </w:rPr>
        <w:t>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F53570">
        <w:rPr>
          <w:rFonts w:ascii="Times New Roman" w:hAnsi="Times New Roman"/>
          <w:color w:val="000000" w:themeColor="text1"/>
          <w:sz w:val="24"/>
          <w:szCs w:val="24"/>
        </w:rPr>
        <w:t>-ának</w:t>
      </w:r>
      <w:proofErr w:type="spellEnd"/>
      <w:r w:rsidRPr="00F53570">
        <w:rPr>
          <w:rFonts w:ascii="Times New Roman" w:hAnsi="Times New Roman"/>
          <w:color w:val="000000" w:themeColor="text1"/>
          <w:sz w:val="24"/>
          <w:szCs w:val="24"/>
        </w:rPr>
        <w:t xml:space="preserve"> szabályait megfelelően kell alkalmazni.  </w:t>
      </w:r>
    </w:p>
    <w:p w14:paraId="38826E82" w14:textId="77777777" w:rsidR="00557E86" w:rsidRDefault="00557E86"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w:t>
      </w:r>
      <w:proofErr w:type="spellStart"/>
      <w:r w:rsidRPr="00557E86">
        <w:rPr>
          <w:rFonts w:ascii="Times New Roman" w:hAnsi="Times New Roman"/>
          <w:color w:val="000000" w:themeColor="text1"/>
          <w:sz w:val="24"/>
          <w:szCs w:val="24"/>
        </w:rPr>
        <w:t>bek</w:t>
      </w:r>
      <w:proofErr w:type="spellEnd"/>
      <w:r w:rsidRPr="00557E86">
        <w:rPr>
          <w:rFonts w:ascii="Times New Roman" w:hAnsi="Times New Roman"/>
          <w:color w:val="000000" w:themeColor="text1"/>
          <w:sz w:val="24"/>
          <w:szCs w:val="24"/>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7B1A00F2" w14:textId="77777777" w:rsidR="00557E86" w:rsidRPr="00557E86" w:rsidRDefault="00557E86"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 xml:space="preserve">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w:t>
      </w:r>
    </w:p>
    <w:p w14:paraId="2FA334D5" w14:textId="4B1BA080" w:rsidR="00557E86" w:rsidRPr="00557E86" w:rsidRDefault="00557E86" w:rsidP="00B05CFD">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Pótmunka esetén a Kbt. rendelkezéseinek megfelelően járnak el a Felek</w:t>
      </w:r>
      <w:r>
        <w:rPr>
          <w:rFonts w:ascii="Times New Roman" w:hAnsi="Times New Roman"/>
          <w:color w:val="000000" w:themeColor="text1"/>
          <w:sz w:val="24"/>
          <w:szCs w:val="24"/>
        </w:rPr>
        <w:t>.</w:t>
      </w:r>
    </w:p>
    <w:p w14:paraId="58BF62AE" w14:textId="6A034F26" w:rsidR="00DA2933" w:rsidRPr="0039265F" w:rsidRDefault="00DA2933" w:rsidP="00B05CFD">
      <w:pPr>
        <w:numPr>
          <w:ilvl w:val="0"/>
          <w:numId w:val="23"/>
        </w:numPr>
        <w:suppressAutoHyphens/>
        <w:spacing w:before="60" w:after="60" w:line="276" w:lineRule="auto"/>
        <w:ind w:right="147"/>
        <w:jc w:val="both"/>
        <w:rPr>
          <w:rFonts w:ascii="Times New Roman" w:hAnsi="Times New Roman"/>
          <w:sz w:val="24"/>
        </w:rPr>
      </w:pPr>
      <w:r w:rsidRPr="00B51AF7">
        <w:rPr>
          <w:rFonts w:ascii="Times New Roman" w:hAnsi="Times New Roman"/>
          <w:sz w:val="24"/>
          <w:szCs w:val="24"/>
          <w:lang w:eastAsia="zh-CN"/>
        </w:rPr>
        <w:t xml:space="preserve">Megrendelő a </w:t>
      </w:r>
      <w:r w:rsidR="00557E86" w:rsidRPr="00B51AF7">
        <w:rPr>
          <w:rFonts w:ascii="Times New Roman" w:hAnsi="Times New Roman"/>
          <w:sz w:val="24"/>
          <w:szCs w:val="24"/>
          <w:lang w:eastAsia="zh-CN"/>
        </w:rPr>
        <w:t xml:space="preserve">beruházás pénzügyi </w:t>
      </w:r>
      <w:r w:rsidRPr="00B51AF7">
        <w:rPr>
          <w:rFonts w:ascii="Times New Roman" w:hAnsi="Times New Roman"/>
          <w:sz w:val="24"/>
          <w:szCs w:val="24"/>
          <w:lang w:eastAsia="zh-CN"/>
        </w:rPr>
        <w:t>fedezet</w:t>
      </w:r>
      <w:r w:rsidR="00557E86" w:rsidRPr="00B51AF7">
        <w:rPr>
          <w:rFonts w:ascii="Times New Roman" w:hAnsi="Times New Roman"/>
          <w:sz w:val="24"/>
          <w:szCs w:val="24"/>
          <w:lang w:eastAsia="zh-CN"/>
        </w:rPr>
        <w:t>ét részben saját forrásból</w:t>
      </w:r>
      <w:r w:rsidR="00B51AF7" w:rsidRPr="00B51AF7">
        <w:rPr>
          <w:rFonts w:ascii="Times New Roman" w:hAnsi="Times New Roman"/>
          <w:sz w:val="24"/>
          <w:szCs w:val="24"/>
          <w:lang w:eastAsia="zh-CN"/>
        </w:rPr>
        <w:t xml:space="preserve"> 5,320000%-os mértékben</w:t>
      </w:r>
      <w:r w:rsidR="00557E86" w:rsidRPr="00B51AF7">
        <w:rPr>
          <w:rFonts w:ascii="Times New Roman" w:hAnsi="Times New Roman"/>
          <w:sz w:val="24"/>
          <w:szCs w:val="24"/>
          <w:lang w:eastAsia="zh-CN"/>
        </w:rPr>
        <w:t>, valamint részben</w:t>
      </w:r>
      <w:r w:rsidRPr="00B51AF7">
        <w:rPr>
          <w:rFonts w:ascii="Times New Roman" w:hAnsi="Times New Roman"/>
          <w:sz w:val="24"/>
          <w:szCs w:val="24"/>
          <w:lang w:eastAsia="zh-CN"/>
        </w:rPr>
        <w:t xml:space="preserve"> kormányzati támogatásból bizt</w:t>
      </w:r>
      <w:r w:rsidR="00557E86" w:rsidRPr="00B51AF7">
        <w:rPr>
          <w:rFonts w:ascii="Times New Roman" w:hAnsi="Times New Roman"/>
          <w:sz w:val="24"/>
          <w:szCs w:val="24"/>
          <w:lang w:eastAsia="zh-CN"/>
        </w:rPr>
        <w:t xml:space="preserve">osítja, a támogatási intenzitás mértéke: </w:t>
      </w:r>
      <w:r w:rsidR="00B51AF7" w:rsidRPr="00B51AF7">
        <w:rPr>
          <w:rFonts w:ascii="Times New Roman" w:hAnsi="Times New Roman"/>
          <w:sz w:val="24"/>
          <w:szCs w:val="24"/>
          <w:lang w:eastAsia="zh-CN"/>
        </w:rPr>
        <w:t xml:space="preserve">a 94,680000 </w:t>
      </w:r>
      <w:r w:rsidR="004C5E6D">
        <w:rPr>
          <w:rFonts w:ascii="Times New Roman" w:hAnsi="Times New Roman"/>
          <w:sz w:val="24"/>
          <w:szCs w:val="24"/>
          <w:lang w:eastAsia="zh-CN"/>
        </w:rPr>
        <w:t xml:space="preserve">%. </w:t>
      </w:r>
      <w:r w:rsidR="00557E86" w:rsidRPr="00557E86">
        <w:rPr>
          <w:rFonts w:ascii="Times New Roman" w:hAnsi="Times New Roman"/>
          <w:sz w:val="24"/>
          <w:szCs w:val="24"/>
        </w:rPr>
        <w:t xml:space="preserve">Megrendelő rögzíti, hogy az ellenértéket közvetlenül Megrendelő teljesíti a Vállalkozó felé. </w:t>
      </w:r>
    </w:p>
    <w:p w14:paraId="41398879" w14:textId="58B95E7E" w:rsidR="00DA2933" w:rsidRPr="0039265F" w:rsidRDefault="00DA2933"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076F69">
        <w:rPr>
          <w:rFonts w:ascii="Times New Roman" w:hAnsi="Times New Roman"/>
          <w:sz w:val="24"/>
          <w:szCs w:val="24"/>
          <w:lang w:eastAsia="zh-CN"/>
        </w:rPr>
        <w:t xml:space="preserve">Megrendelő a </w:t>
      </w:r>
      <w:r w:rsidRPr="00076F69">
        <w:rPr>
          <w:rFonts w:ascii="Times New Roman" w:hAnsi="Times New Roman"/>
          <w:kern w:val="1"/>
          <w:sz w:val="24"/>
          <w:szCs w:val="24"/>
          <w:lang w:eastAsia="zh-CN"/>
        </w:rPr>
        <w:t xml:space="preserve">Kbt. 135. § (7) bekezdése alapján </w:t>
      </w:r>
      <w:r w:rsidRPr="00076F69">
        <w:rPr>
          <w:rFonts w:ascii="Times New Roman" w:hAnsi="Times New Roman"/>
          <w:sz w:val="24"/>
          <w:szCs w:val="24"/>
          <w:lang w:eastAsia="zh-CN"/>
        </w:rPr>
        <w:t>a szerződésben foglalt –</w:t>
      </w:r>
      <w:r w:rsidR="00557E86" w:rsidRPr="00076F69">
        <w:rPr>
          <w:rFonts w:ascii="Times New Roman" w:hAnsi="Times New Roman"/>
          <w:sz w:val="24"/>
          <w:szCs w:val="24"/>
          <w:lang w:eastAsia="zh-CN"/>
        </w:rPr>
        <w:t xml:space="preserve"> </w:t>
      </w:r>
      <w:r w:rsidRPr="00076F69">
        <w:rPr>
          <w:rFonts w:ascii="Times New Roman" w:hAnsi="Times New Roman"/>
          <w:sz w:val="24"/>
          <w:szCs w:val="24"/>
          <w:lang w:eastAsia="zh-CN"/>
        </w:rPr>
        <w:t>tartalékkeret és általános forgalmi adó nélkül számított</w:t>
      </w:r>
      <w:r w:rsidR="00557E86" w:rsidRPr="00076F69">
        <w:rPr>
          <w:rFonts w:ascii="Times New Roman" w:hAnsi="Times New Roman"/>
          <w:sz w:val="24"/>
          <w:szCs w:val="24"/>
          <w:lang w:eastAsia="zh-CN"/>
        </w:rPr>
        <w:t xml:space="preserve"> </w:t>
      </w:r>
      <w:r w:rsidRPr="00076F69">
        <w:rPr>
          <w:rFonts w:ascii="Times New Roman" w:hAnsi="Times New Roman"/>
          <w:sz w:val="24"/>
          <w:szCs w:val="24"/>
          <w:lang w:eastAsia="zh-CN"/>
        </w:rPr>
        <w:t>- teljes ellenszolgáltatás 5 %-ának megf</w:t>
      </w:r>
      <w:r w:rsidR="00557E86" w:rsidRPr="00076F69">
        <w:rPr>
          <w:rFonts w:ascii="Times New Roman" w:hAnsi="Times New Roman"/>
          <w:sz w:val="24"/>
          <w:szCs w:val="24"/>
          <w:lang w:eastAsia="zh-CN"/>
        </w:rPr>
        <w:t>elelő értékű előleget biztosít Vállalkozóna</w:t>
      </w:r>
      <w:r w:rsidRPr="00076F69">
        <w:rPr>
          <w:rFonts w:ascii="Times New Roman" w:hAnsi="Times New Roman"/>
          <w:sz w:val="24"/>
          <w:szCs w:val="24"/>
          <w:lang w:eastAsia="zh-CN"/>
        </w:rPr>
        <w:t>k</w:t>
      </w:r>
      <w:r w:rsidR="00557E86">
        <w:rPr>
          <w:rFonts w:ascii="Times New Roman" w:hAnsi="Times New Roman"/>
          <w:color w:val="000000" w:themeColor="text1"/>
          <w:sz w:val="24"/>
          <w:szCs w:val="24"/>
          <w:lang w:eastAsia="zh-CN"/>
        </w:rPr>
        <w:t xml:space="preserve">. </w:t>
      </w:r>
      <w:r w:rsidR="00557E86" w:rsidRPr="00557E86">
        <w:rPr>
          <w:rFonts w:ascii="Times New Roman" w:hAnsi="Times New Roman"/>
          <w:color w:val="000000" w:themeColor="text1"/>
          <w:sz w:val="24"/>
          <w:szCs w:val="24"/>
          <w:lang w:eastAsia="zh-CN"/>
        </w:rPr>
        <w:t xml:space="preserve">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 </w:t>
      </w:r>
      <w:r w:rsidRPr="0039265F">
        <w:rPr>
          <w:rFonts w:ascii="Times New Roman" w:hAnsi="Times New Roman"/>
          <w:color w:val="000000" w:themeColor="text1"/>
          <w:sz w:val="24"/>
          <w:szCs w:val="24"/>
          <w:lang w:eastAsia="zh-CN"/>
        </w:rPr>
        <w:t xml:space="preserve"> </w:t>
      </w:r>
    </w:p>
    <w:p w14:paraId="57356CF0" w14:textId="092B8E9E" w:rsidR="00DA2933" w:rsidRPr="00557E86" w:rsidRDefault="00DA2933" w:rsidP="00B05CFD">
      <w:pPr>
        <w:numPr>
          <w:ilvl w:val="0"/>
          <w:numId w:val="23"/>
        </w:numPr>
        <w:suppressAutoHyphens/>
        <w:spacing w:before="60" w:after="60" w:line="276" w:lineRule="auto"/>
        <w:ind w:right="147"/>
        <w:jc w:val="both"/>
        <w:rPr>
          <w:rFonts w:ascii="Times New Roman" w:hAnsi="Times New Roman"/>
          <w:sz w:val="24"/>
          <w:szCs w:val="24"/>
          <w:lang w:eastAsia="zh-CN"/>
        </w:rPr>
      </w:pPr>
      <w:r w:rsidRPr="00076F69">
        <w:rPr>
          <w:rFonts w:ascii="Times New Roman" w:hAnsi="Times New Roman"/>
          <w:sz w:val="24"/>
          <w:szCs w:val="24"/>
          <w:lang w:eastAsia="zh-CN"/>
        </w:rPr>
        <w:lastRenderedPageBreak/>
        <w:t>Az előlegszámla összege a</w:t>
      </w:r>
      <w:r w:rsidR="00557E86" w:rsidRPr="00076F69">
        <w:rPr>
          <w:rFonts w:ascii="Times New Roman" w:hAnsi="Times New Roman"/>
          <w:sz w:val="24"/>
          <w:szCs w:val="24"/>
          <w:lang w:eastAsia="zh-CN"/>
        </w:rPr>
        <w:t>z 1. rész</w:t>
      </w:r>
      <w:r w:rsidRPr="00076F69">
        <w:rPr>
          <w:rFonts w:ascii="Times New Roman" w:hAnsi="Times New Roman"/>
          <w:sz w:val="24"/>
          <w:szCs w:val="24"/>
          <w:lang w:eastAsia="zh-CN"/>
        </w:rPr>
        <w:t xml:space="preserve">számlában számolandó el. </w:t>
      </w:r>
      <w:r w:rsidR="00557E86" w:rsidRPr="00076F69">
        <w:rPr>
          <w:rFonts w:ascii="Times New Roman" w:hAnsi="Times New Roman"/>
          <w:sz w:val="24"/>
          <w:szCs w:val="24"/>
          <w:lang w:eastAsia="zh-CN"/>
        </w:rPr>
        <w:t xml:space="preserve">Felek </w:t>
      </w:r>
      <w:r w:rsidR="00557E86" w:rsidRPr="00557E86">
        <w:rPr>
          <w:rFonts w:ascii="Times New Roman" w:hAnsi="Times New Roman"/>
          <w:sz w:val="24"/>
          <w:szCs w:val="24"/>
          <w:lang w:eastAsia="zh-CN"/>
        </w:rPr>
        <w:t>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w:t>
      </w:r>
      <w:r w:rsidR="00557E86">
        <w:rPr>
          <w:rFonts w:ascii="Times New Roman" w:hAnsi="Times New Roman"/>
          <w:sz w:val="24"/>
          <w:szCs w:val="24"/>
          <w:lang w:eastAsia="zh-CN"/>
        </w:rPr>
        <w:t xml:space="preserve"> hiánytalanul visszafizetni.  </w:t>
      </w:r>
    </w:p>
    <w:p w14:paraId="37A10B01" w14:textId="77777777" w:rsidR="00DA2933" w:rsidRPr="0039265F" w:rsidRDefault="00DA2933"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 szerződést megelőző ajánlattétel, továbbá a szerződés, a számlázás, és a kifizetések pénzneme: HUF.</w:t>
      </w:r>
    </w:p>
    <w:p w14:paraId="382FFAB5" w14:textId="77777777" w:rsidR="00DA2933" w:rsidRPr="0039265F" w:rsidRDefault="00DA2933"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Megrendelő a részszámlázást az alábbiak szerint biztosítja.</w:t>
      </w:r>
    </w:p>
    <w:p w14:paraId="23B1C753" w14:textId="77777777" w:rsidR="00DA2933" w:rsidRPr="0039265F" w:rsidRDefault="00DA2933"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 teljesítés során 4 db számla (ideértve a végszámlát is, de az előlegszámlát nem) benyújtásának lehetősége biztosított az alábbiak szerint:</w:t>
      </w:r>
    </w:p>
    <w:p w14:paraId="76387F42" w14:textId="7897F388" w:rsidR="00DA2933" w:rsidRPr="0039265F" w:rsidRDefault="00DA2933" w:rsidP="00DA2933">
      <w:pPr>
        <w:suppressAutoHyphens/>
        <w:spacing w:before="60" w:after="60"/>
        <w:ind w:left="709"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1. részszámla benyújtásának lehetősége: </w:t>
      </w:r>
      <w:r w:rsidRPr="0039265F">
        <w:rPr>
          <w:rFonts w:ascii="Times New Roman" w:hAnsi="Times New Roman"/>
          <w:color w:val="000000" w:themeColor="text1"/>
          <w:sz w:val="24"/>
          <w:szCs w:val="24"/>
          <w:lang w:eastAsia="zh-CN"/>
        </w:rPr>
        <w:t>a</w:t>
      </w:r>
      <w:r w:rsidR="00557E86" w:rsidRPr="00557E86">
        <w:t xml:space="preserve"> </w:t>
      </w:r>
      <w:r w:rsidR="00557E86" w:rsidRPr="00557E86">
        <w:rPr>
          <w:rFonts w:ascii="Times New Roman" w:hAnsi="Times New Roman"/>
          <w:color w:val="000000" w:themeColor="text1"/>
          <w:sz w:val="24"/>
          <w:szCs w:val="24"/>
          <w:lang w:eastAsia="zh-CN"/>
        </w:rPr>
        <w:t>teljes</w:t>
      </w: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nettó </w:t>
      </w:r>
      <w:r w:rsidR="002B15D1">
        <w:rPr>
          <w:rFonts w:ascii="Times New Roman" w:hAnsi="Times New Roman"/>
          <w:color w:val="000000" w:themeColor="text1"/>
          <w:sz w:val="24"/>
          <w:szCs w:val="24"/>
        </w:rPr>
        <w:t>vállalkozói</w:t>
      </w:r>
      <w:r w:rsidRPr="0039265F">
        <w:rPr>
          <w:rFonts w:ascii="Times New Roman" w:hAnsi="Times New Roman"/>
          <w:color w:val="000000" w:themeColor="text1"/>
          <w:sz w:val="24"/>
          <w:szCs w:val="24"/>
        </w:rPr>
        <w:t xml:space="preserve"> díj 25 %-ának megfelelő összegről az ÁFA nélküli </w:t>
      </w:r>
      <w:r w:rsidR="002B15D1">
        <w:rPr>
          <w:rFonts w:ascii="Times New Roman" w:hAnsi="Times New Roman"/>
          <w:color w:val="000000" w:themeColor="text1"/>
          <w:sz w:val="24"/>
          <w:szCs w:val="24"/>
        </w:rPr>
        <w:t xml:space="preserve">vállalkozói díj </w:t>
      </w:r>
      <w:r w:rsidRPr="0039265F">
        <w:rPr>
          <w:rFonts w:ascii="Times New Roman" w:hAnsi="Times New Roman"/>
          <w:color w:val="000000" w:themeColor="text1"/>
          <w:sz w:val="24"/>
          <w:szCs w:val="24"/>
        </w:rPr>
        <w:t>25 %-át elérő megvalósult teljesítés esetén;</w:t>
      </w:r>
    </w:p>
    <w:p w14:paraId="70770B72" w14:textId="67AD8BD4" w:rsidR="00DA2933" w:rsidRPr="0039265F" w:rsidRDefault="00DA2933" w:rsidP="00DA2933">
      <w:pPr>
        <w:suppressAutoHyphens/>
        <w:spacing w:before="60" w:after="60"/>
        <w:ind w:left="709"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2. részszámla benyújtásának lehetősége: </w:t>
      </w:r>
      <w:r w:rsidR="002B15D1">
        <w:rPr>
          <w:rFonts w:ascii="Times New Roman" w:hAnsi="Times New Roman"/>
          <w:color w:val="000000" w:themeColor="text1"/>
          <w:sz w:val="24"/>
          <w:szCs w:val="24"/>
          <w:lang w:eastAsia="zh-CN"/>
        </w:rPr>
        <w:t>a</w:t>
      </w:r>
      <w:r w:rsidR="002B15D1" w:rsidRPr="00557E86">
        <w:t xml:space="preserve"> </w:t>
      </w:r>
      <w:r w:rsidR="002B15D1" w:rsidRPr="00557E86">
        <w:rPr>
          <w:rFonts w:ascii="Times New Roman" w:hAnsi="Times New Roman"/>
          <w:color w:val="000000" w:themeColor="text1"/>
          <w:sz w:val="24"/>
          <w:szCs w:val="24"/>
          <w:lang w:eastAsia="zh-CN"/>
        </w:rPr>
        <w:t>teljes</w:t>
      </w:r>
      <w:r w:rsidR="002B15D1" w:rsidRPr="0039265F">
        <w:rPr>
          <w:rFonts w:ascii="Times New Roman" w:hAnsi="Times New Roman"/>
          <w:color w:val="000000" w:themeColor="text1"/>
          <w:sz w:val="24"/>
          <w:szCs w:val="24"/>
          <w:lang w:eastAsia="zh-CN"/>
        </w:rPr>
        <w:t xml:space="preserve"> </w:t>
      </w:r>
      <w:r w:rsidR="002B15D1" w:rsidRPr="0039265F">
        <w:rPr>
          <w:rFonts w:ascii="Times New Roman" w:hAnsi="Times New Roman"/>
          <w:color w:val="000000" w:themeColor="text1"/>
          <w:sz w:val="24"/>
          <w:szCs w:val="24"/>
        </w:rPr>
        <w:t xml:space="preserve">nettó </w:t>
      </w:r>
      <w:r w:rsidR="002B15D1">
        <w:rPr>
          <w:rFonts w:ascii="Times New Roman" w:hAnsi="Times New Roman"/>
          <w:color w:val="000000" w:themeColor="text1"/>
          <w:sz w:val="24"/>
          <w:szCs w:val="24"/>
        </w:rPr>
        <w:t>vállalkozói</w:t>
      </w:r>
      <w:r w:rsidR="002B15D1" w:rsidRPr="0039265F">
        <w:rPr>
          <w:rFonts w:ascii="Times New Roman" w:hAnsi="Times New Roman"/>
          <w:color w:val="000000" w:themeColor="text1"/>
          <w:sz w:val="24"/>
          <w:szCs w:val="24"/>
        </w:rPr>
        <w:t xml:space="preserve"> díj </w:t>
      </w:r>
      <w:r w:rsidRPr="0039265F">
        <w:rPr>
          <w:rFonts w:ascii="Times New Roman" w:hAnsi="Times New Roman"/>
          <w:color w:val="000000" w:themeColor="text1"/>
          <w:sz w:val="24"/>
          <w:szCs w:val="24"/>
        </w:rPr>
        <w:t xml:space="preserve">25 %-ának megfelelő összegről az ÁFA nélküli </w:t>
      </w:r>
      <w:r w:rsidR="002B15D1" w:rsidRPr="002B15D1">
        <w:rPr>
          <w:rFonts w:ascii="Times New Roman" w:hAnsi="Times New Roman"/>
          <w:color w:val="000000" w:themeColor="text1"/>
          <w:sz w:val="24"/>
          <w:szCs w:val="24"/>
        </w:rPr>
        <w:t xml:space="preserve">vállalkozói díj </w:t>
      </w:r>
      <w:r w:rsidRPr="0039265F">
        <w:rPr>
          <w:rFonts w:ascii="Times New Roman" w:hAnsi="Times New Roman"/>
          <w:color w:val="000000" w:themeColor="text1"/>
          <w:sz w:val="24"/>
          <w:szCs w:val="24"/>
        </w:rPr>
        <w:t>50 %-át elérő megvalósult teljesítés esetén;</w:t>
      </w:r>
    </w:p>
    <w:p w14:paraId="21FF1A03" w14:textId="1232063A" w:rsidR="00DA2933" w:rsidRPr="0039265F" w:rsidRDefault="00DA2933" w:rsidP="00DA2933">
      <w:pPr>
        <w:suppressAutoHyphens/>
        <w:spacing w:before="60" w:after="60"/>
        <w:ind w:left="709"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3. részszámla benyújtásának lehetősége: </w:t>
      </w:r>
      <w:r w:rsidR="002B15D1" w:rsidRPr="0039265F">
        <w:rPr>
          <w:rFonts w:ascii="Times New Roman" w:hAnsi="Times New Roman"/>
          <w:color w:val="000000" w:themeColor="text1"/>
          <w:sz w:val="24"/>
          <w:szCs w:val="24"/>
          <w:lang w:eastAsia="zh-CN"/>
        </w:rPr>
        <w:t>a</w:t>
      </w:r>
      <w:r w:rsidR="002B15D1" w:rsidRPr="00557E86">
        <w:t xml:space="preserve"> </w:t>
      </w:r>
      <w:r w:rsidR="002B15D1" w:rsidRPr="00557E86">
        <w:rPr>
          <w:rFonts w:ascii="Times New Roman" w:hAnsi="Times New Roman"/>
          <w:color w:val="000000" w:themeColor="text1"/>
          <w:sz w:val="24"/>
          <w:szCs w:val="24"/>
          <w:lang w:eastAsia="zh-CN"/>
        </w:rPr>
        <w:t>teljes</w:t>
      </w:r>
      <w:r w:rsidR="002B15D1" w:rsidRPr="0039265F">
        <w:rPr>
          <w:rFonts w:ascii="Times New Roman" w:hAnsi="Times New Roman"/>
          <w:color w:val="000000" w:themeColor="text1"/>
          <w:sz w:val="24"/>
          <w:szCs w:val="24"/>
          <w:lang w:eastAsia="zh-CN"/>
        </w:rPr>
        <w:t xml:space="preserve"> </w:t>
      </w:r>
      <w:r w:rsidR="002B15D1" w:rsidRPr="0039265F">
        <w:rPr>
          <w:rFonts w:ascii="Times New Roman" w:hAnsi="Times New Roman"/>
          <w:color w:val="000000" w:themeColor="text1"/>
          <w:sz w:val="24"/>
          <w:szCs w:val="24"/>
        </w:rPr>
        <w:t xml:space="preserve">nettó </w:t>
      </w:r>
      <w:r w:rsidR="002B15D1">
        <w:rPr>
          <w:rFonts w:ascii="Times New Roman" w:hAnsi="Times New Roman"/>
          <w:color w:val="000000" w:themeColor="text1"/>
          <w:sz w:val="24"/>
          <w:szCs w:val="24"/>
        </w:rPr>
        <w:t>vállalkozói</w:t>
      </w:r>
      <w:r w:rsidR="002B15D1" w:rsidRPr="0039265F">
        <w:rPr>
          <w:rFonts w:ascii="Times New Roman" w:hAnsi="Times New Roman"/>
          <w:color w:val="000000" w:themeColor="text1"/>
          <w:sz w:val="24"/>
          <w:szCs w:val="24"/>
        </w:rPr>
        <w:t xml:space="preserve"> díj </w:t>
      </w:r>
      <w:r w:rsidRPr="0039265F">
        <w:rPr>
          <w:rFonts w:ascii="Times New Roman" w:hAnsi="Times New Roman"/>
          <w:color w:val="000000" w:themeColor="text1"/>
          <w:sz w:val="24"/>
          <w:szCs w:val="24"/>
        </w:rPr>
        <w:t xml:space="preserve">25 %-ának megfelelő összegről az ÁFA nélküli </w:t>
      </w:r>
      <w:r w:rsidR="002B15D1" w:rsidRPr="002B15D1">
        <w:rPr>
          <w:rFonts w:ascii="Times New Roman" w:hAnsi="Times New Roman"/>
          <w:color w:val="000000" w:themeColor="text1"/>
          <w:sz w:val="24"/>
          <w:szCs w:val="24"/>
        </w:rPr>
        <w:t xml:space="preserve">vállalkozói díj </w:t>
      </w:r>
      <w:r w:rsidRPr="0039265F">
        <w:rPr>
          <w:rFonts w:ascii="Times New Roman" w:hAnsi="Times New Roman"/>
          <w:color w:val="000000" w:themeColor="text1"/>
          <w:sz w:val="24"/>
          <w:szCs w:val="24"/>
        </w:rPr>
        <w:t>75 %-át elérő megvalósult teljesítés esetén;</w:t>
      </w:r>
    </w:p>
    <w:p w14:paraId="5295B9D5" w14:textId="0C0AF027" w:rsidR="00DA2933" w:rsidRPr="0039265F" w:rsidRDefault="00DA2933" w:rsidP="00DA2933">
      <w:pPr>
        <w:suppressAutoHyphens/>
        <w:spacing w:before="60" w:after="60"/>
        <w:ind w:left="709"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 </w:t>
      </w:r>
      <w:r w:rsidR="002B15D1" w:rsidRPr="002B15D1">
        <w:rPr>
          <w:rFonts w:ascii="Times New Roman" w:hAnsi="Times New Roman"/>
          <w:color w:val="000000" w:themeColor="text1"/>
          <w:sz w:val="24"/>
          <w:szCs w:val="24"/>
          <w:lang w:eastAsia="zh-CN"/>
        </w:rPr>
        <w:t>végszámla benyújtása: a</w:t>
      </w:r>
      <w:r w:rsidR="005062A6">
        <w:rPr>
          <w:rFonts w:ascii="Times New Roman" w:hAnsi="Times New Roman"/>
          <w:color w:val="000000" w:themeColor="text1"/>
          <w:sz w:val="24"/>
          <w:szCs w:val="24"/>
          <w:lang w:eastAsia="zh-CN"/>
        </w:rPr>
        <w:t xml:space="preserve"> teljes nettó vállalkozói díj 25</w:t>
      </w:r>
      <w:r w:rsidR="002B15D1" w:rsidRPr="002B15D1">
        <w:rPr>
          <w:rFonts w:ascii="Times New Roman" w:hAnsi="Times New Roman"/>
          <w:color w:val="000000" w:themeColor="text1"/>
          <w:sz w:val="24"/>
          <w:szCs w:val="24"/>
          <w:lang w:eastAsia="zh-CN"/>
        </w:rPr>
        <w:t xml:space="preserve"> %-ának megfelelő összegről az áfa nélküli vállalkozói díj 100 %-át elérő megvalósult teljesítés esetén, sikeres műszaki átadás</w:t>
      </w:r>
      <w:r w:rsidR="002B15D1">
        <w:rPr>
          <w:rFonts w:ascii="Times New Roman" w:hAnsi="Times New Roman"/>
          <w:color w:val="000000" w:themeColor="text1"/>
          <w:sz w:val="24"/>
          <w:szCs w:val="24"/>
          <w:lang w:eastAsia="zh-CN"/>
        </w:rPr>
        <w:t>-</w:t>
      </w:r>
      <w:r w:rsidR="002B15D1" w:rsidRPr="002B15D1">
        <w:rPr>
          <w:rFonts w:ascii="Times New Roman" w:hAnsi="Times New Roman"/>
          <w:color w:val="000000" w:themeColor="text1"/>
          <w:sz w:val="24"/>
          <w:szCs w:val="24"/>
          <w:lang w:eastAsia="zh-CN"/>
        </w:rPr>
        <w:t xml:space="preserve">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 </w:t>
      </w:r>
    </w:p>
    <w:p w14:paraId="55070AED" w14:textId="7BECB88C" w:rsidR="00DA2933" w:rsidRPr="0039265F" w:rsidRDefault="002B15D1" w:rsidP="00DA2933">
      <w:pPr>
        <w:suppressAutoHyphens/>
        <w:spacing w:before="60" w:after="60" w:line="276" w:lineRule="auto"/>
        <w:ind w:left="708" w:right="14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 vállalkozói</w:t>
      </w:r>
      <w:r w:rsidR="00DA2933" w:rsidRPr="0039265F">
        <w:rPr>
          <w:rFonts w:ascii="Times New Roman" w:hAnsi="Times New Roman"/>
          <w:color w:val="000000" w:themeColor="text1"/>
          <w:sz w:val="24"/>
          <w:szCs w:val="24"/>
          <w:lang w:eastAsia="zh-CN"/>
        </w:rPr>
        <w:t xml:space="preserve"> díj az igazolt szerződésszerű teljesítést követően átutalással, forintban (HUF) kerül teljesítésre az alábbiak szerint: </w:t>
      </w:r>
    </w:p>
    <w:p w14:paraId="0A3B0B2E" w14:textId="6DE3893E" w:rsidR="00DA2933" w:rsidRPr="0039265F" w:rsidRDefault="00DA2933" w:rsidP="00B05CFD">
      <w:pPr>
        <w:pStyle w:val="Listaszerbekezds"/>
        <w:numPr>
          <w:ilvl w:val="0"/>
          <w:numId w:val="22"/>
        </w:numPr>
        <w:suppressAutoHyphens/>
        <w:spacing w:before="60" w:after="60" w:line="276" w:lineRule="auto"/>
        <w:ind w:right="147"/>
        <w:contextualSpacing w:val="0"/>
        <w:rPr>
          <w:rFonts w:ascii="Times New Roman" w:hAnsi="Times New Roman"/>
          <w:color w:val="000000" w:themeColor="text1"/>
          <w:sz w:val="24"/>
        </w:rPr>
      </w:pPr>
      <w:r w:rsidRPr="0039265F">
        <w:rPr>
          <w:rFonts w:ascii="Times New Roman" w:hAnsi="Times New Roman"/>
          <w:color w:val="000000" w:themeColor="text1"/>
          <w:sz w:val="24"/>
        </w:rPr>
        <w:t>alvállalkozó igénybevételének hiánya esetén a Kbt. 135. § (1)-(2) és (5)-(6) bekezdései, továbbá a 2013. é</w:t>
      </w:r>
      <w:r w:rsidR="002B15D1">
        <w:rPr>
          <w:rFonts w:ascii="Times New Roman" w:hAnsi="Times New Roman"/>
          <w:color w:val="000000" w:themeColor="text1"/>
          <w:sz w:val="24"/>
        </w:rPr>
        <w:t>vi V. törvény 6:130. § (1)-(3</w:t>
      </w:r>
      <w:r w:rsidRPr="0039265F">
        <w:rPr>
          <w:rFonts w:ascii="Times New Roman" w:hAnsi="Times New Roman"/>
          <w:color w:val="000000" w:themeColor="text1"/>
          <w:sz w:val="24"/>
        </w:rPr>
        <w:t>) bekezdése szerint;</w:t>
      </w:r>
    </w:p>
    <w:p w14:paraId="16289877" w14:textId="746ABF3A" w:rsidR="00DA2933" w:rsidRPr="00E51C42" w:rsidRDefault="00DA2933" w:rsidP="00B05CFD">
      <w:pPr>
        <w:pStyle w:val="Listaszerbekezds"/>
        <w:numPr>
          <w:ilvl w:val="0"/>
          <w:numId w:val="22"/>
        </w:numPr>
        <w:suppressAutoHyphens/>
        <w:spacing w:before="60" w:after="60" w:line="276" w:lineRule="auto"/>
        <w:ind w:right="147"/>
        <w:contextualSpacing w:val="0"/>
        <w:rPr>
          <w:rFonts w:ascii="Times New Roman" w:hAnsi="Times New Roman"/>
          <w:sz w:val="24"/>
        </w:rPr>
      </w:pPr>
      <w:r w:rsidRPr="0039265F">
        <w:rPr>
          <w:rFonts w:ascii="Times New Roman" w:hAnsi="Times New Roman"/>
          <w:color w:val="000000" w:themeColor="text1"/>
          <w:sz w:val="24"/>
        </w:rPr>
        <w:t xml:space="preserve">alvállalkozó igénybevétele esetén a fentiek </w:t>
      </w:r>
      <w:r w:rsidR="002B15D1">
        <w:rPr>
          <w:rFonts w:ascii="Times New Roman" w:hAnsi="Times New Roman"/>
          <w:color w:val="000000" w:themeColor="text1"/>
          <w:sz w:val="24"/>
        </w:rPr>
        <w:t>figyelembevételével, de a Ptk. 6:130. § (1)-(3</w:t>
      </w:r>
      <w:r w:rsidRPr="0039265F">
        <w:rPr>
          <w:rFonts w:ascii="Times New Roman" w:hAnsi="Times New Roman"/>
          <w:color w:val="000000" w:themeColor="text1"/>
          <w:sz w:val="24"/>
        </w:rPr>
        <w:t xml:space="preserve">) bekezdésétől eltérően </w:t>
      </w:r>
      <w:r w:rsidR="002B15D1" w:rsidRPr="002B15D1">
        <w:rPr>
          <w:rFonts w:ascii="Times New Roman" w:hAnsi="Times New Roman"/>
          <w:color w:val="000000" w:themeColor="text1"/>
          <w:sz w:val="24"/>
        </w:rPr>
        <w:t>a Kbt. 135. § (3</w:t>
      </w:r>
      <w:r w:rsidR="002B15D1">
        <w:rPr>
          <w:rFonts w:ascii="Times New Roman" w:hAnsi="Times New Roman"/>
          <w:color w:val="000000" w:themeColor="text1"/>
          <w:sz w:val="24"/>
        </w:rPr>
        <w:t>) bekezdése alapján alkalmazott 322/2015. (X. 31</w:t>
      </w:r>
      <w:r w:rsidRPr="0039265F">
        <w:rPr>
          <w:rFonts w:ascii="Times New Roman" w:hAnsi="Times New Roman"/>
          <w:color w:val="000000" w:themeColor="text1"/>
          <w:sz w:val="24"/>
        </w:rPr>
        <w:t xml:space="preserve">.) Korm. </w:t>
      </w:r>
      <w:r w:rsidRPr="00E51C42">
        <w:rPr>
          <w:rFonts w:ascii="Times New Roman" w:hAnsi="Times New Roman"/>
          <w:sz w:val="24"/>
        </w:rPr>
        <w:t xml:space="preserve">rendelet </w:t>
      </w:r>
      <w:r w:rsidR="002B15D1" w:rsidRPr="00E51C42">
        <w:rPr>
          <w:rFonts w:ascii="Times New Roman" w:hAnsi="Times New Roman"/>
          <w:sz w:val="24"/>
        </w:rPr>
        <w:t>szerint</w:t>
      </w:r>
      <w:r w:rsidR="00E51C42" w:rsidRPr="00E51C42">
        <w:rPr>
          <w:rFonts w:ascii="Times New Roman" w:hAnsi="Times New Roman"/>
          <w:sz w:val="24"/>
        </w:rPr>
        <w:t xml:space="preserve"> az alábbiak szerint</w:t>
      </w:r>
      <w:r w:rsidR="002B15D1" w:rsidRPr="00E51C42">
        <w:rPr>
          <w:rFonts w:ascii="Times New Roman" w:hAnsi="Times New Roman"/>
          <w:sz w:val="24"/>
        </w:rPr>
        <w:t>:</w:t>
      </w:r>
    </w:p>
    <w:p w14:paraId="5E572419" w14:textId="77777777" w:rsidR="002B15D1" w:rsidRDefault="002B15D1" w:rsidP="002B15D1">
      <w:pPr>
        <w:pStyle w:val="Listaszerbekezds"/>
        <w:suppressAutoHyphens/>
        <w:spacing w:before="60" w:after="60" w:line="276" w:lineRule="auto"/>
        <w:ind w:left="786" w:right="147"/>
        <w:rPr>
          <w:rFonts w:ascii="Times New Roman" w:hAnsi="Times New Roman"/>
          <w:color w:val="000000" w:themeColor="text1"/>
          <w:sz w:val="24"/>
        </w:rPr>
      </w:pPr>
      <w:r w:rsidRPr="00E51C42">
        <w:rPr>
          <w:rFonts w:ascii="Times New Roman" w:hAnsi="Times New Roman"/>
          <w:sz w:val="24"/>
        </w:rPr>
        <w:t xml:space="preserve">a) Vállalkozó legkésőbb a teljesítés elismerésének </w:t>
      </w:r>
      <w:r w:rsidRPr="002B15D1">
        <w:rPr>
          <w:rFonts w:ascii="Times New Roman" w:hAnsi="Times New Roman"/>
          <w:color w:val="000000" w:themeColor="text1"/>
          <w:sz w:val="24"/>
        </w:rPr>
        <w:t xml:space="preserve">időpontjáig nyilatkozik, hogy az általa a teljesítésbe bevont alvállalkozók egyenként mekkora összegre jogosultak a vállalkozói díjból; </w:t>
      </w:r>
    </w:p>
    <w:p w14:paraId="09B916BB" w14:textId="73A637CE" w:rsidR="002B15D1" w:rsidRPr="002B15D1" w:rsidRDefault="002B15D1" w:rsidP="002B15D1">
      <w:pPr>
        <w:pStyle w:val="Listaszerbekezds"/>
        <w:suppressAutoHyphens/>
        <w:spacing w:before="60" w:after="60" w:line="276" w:lineRule="auto"/>
        <w:ind w:left="786" w:right="147"/>
        <w:rPr>
          <w:rFonts w:ascii="Times New Roman" w:hAnsi="Times New Roman"/>
          <w:color w:val="000000" w:themeColor="text1"/>
          <w:sz w:val="24"/>
        </w:rPr>
      </w:pPr>
      <w:r w:rsidRPr="002B15D1">
        <w:rPr>
          <w:rFonts w:ascii="Times New Roman" w:hAnsi="Times New Roman"/>
          <w:color w:val="000000" w:themeColor="text1"/>
          <w:sz w:val="24"/>
        </w:rPr>
        <w:t xml:space="preserve">b) Megrendelő felhívja Vállalkozót, hogy a vállalkozói számla kifizetési határidejéig nyújtsa be Megrendelő felé az alvállalkozók kifizetésének igazolását, melyet követően Megrendelő kiegyenlíti Vállalkozó benyújtott számláját.  </w:t>
      </w:r>
    </w:p>
    <w:p w14:paraId="3E3A5673" w14:textId="7AEE973D" w:rsidR="002B15D1" w:rsidRPr="0039265F" w:rsidRDefault="002B15D1" w:rsidP="00B05CFD">
      <w:pPr>
        <w:pStyle w:val="Listaszerbekezds"/>
        <w:numPr>
          <w:ilvl w:val="0"/>
          <w:numId w:val="22"/>
        </w:numPr>
        <w:suppressAutoHyphens/>
        <w:spacing w:before="60" w:after="60" w:line="276" w:lineRule="auto"/>
        <w:ind w:right="147"/>
        <w:contextualSpacing w:val="0"/>
        <w:rPr>
          <w:rFonts w:ascii="Times New Roman" w:hAnsi="Times New Roman"/>
          <w:color w:val="000000" w:themeColor="text1"/>
          <w:sz w:val="24"/>
        </w:rPr>
      </w:pPr>
      <w:r w:rsidRPr="002B15D1">
        <w:rPr>
          <w:rFonts w:ascii="Times New Roman" w:hAnsi="Times New Roman"/>
          <w:color w:val="000000" w:themeColor="text1"/>
          <w:sz w:val="24"/>
        </w:rPr>
        <w:t>c) Amennyiben Vállalkozó kéri, hogy az alvállalkozói számlákat Megrendelő egyenlítse ki, úgy erről nyilatkozatot nyújt be az a) pont szerint</w:t>
      </w:r>
      <w:r>
        <w:rPr>
          <w:rFonts w:ascii="Times New Roman" w:hAnsi="Times New Roman"/>
          <w:color w:val="000000" w:themeColor="text1"/>
          <w:sz w:val="24"/>
        </w:rPr>
        <w:t xml:space="preserve">i nyilatkozattal egyidejűleg. </w:t>
      </w:r>
    </w:p>
    <w:p w14:paraId="2E6DBBEA" w14:textId="41AA9073" w:rsidR="00DA2933" w:rsidRPr="002B15D1" w:rsidRDefault="002B15D1" w:rsidP="00B05CFD">
      <w:pPr>
        <w:pStyle w:val="Listaszerbekezds"/>
        <w:numPr>
          <w:ilvl w:val="0"/>
          <w:numId w:val="23"/>
        </w:numPr>
        <w:spacing w:before="0" w:after="0"/>
        <w:contextualSpacing w:val="0"/>
        <w:rPr>
          <w:rFonts w:ascii="Times New Roman" w:hAnsi="Times New Roman"/>
          <w:color w:val="000000" w:themeColor="text1"/>
          <w:sz w:val="24"/>
        </w:rPr>
      </w:pPr>
      <w:r w:rsidRPr="002B15D1">
        <w:rPr>
          <w:rFonts w:ascii="Times New Roman" w:hAnsi="Times New Roman"/>
          <w:sz w:val="24"/>
        </w:rPr>
        <w:t xml:space="preserve">Megrendelő a vállalkozói díjat az igazolt szerződésszerű teljesítést és az elfogadott teljesítésigazolás követően Vállalkozó által kiállított számlák, továbbá a számlákhoz </w:t>
      </w:r>
      <w:r w:rsidRPr="002B15D1">
        <w:rPr>
          <w:rFonts w:ascii="Times New Roman" w:hAnsi="Times New Roman"/>
          <w:sz w:val="24"/>
        </w:rPr>
        <w:lastRenderedPageBreak/>
        <w:t xml:space="preserve">Vállalkozó által kiállított alvállalkozói nyilatkozatok kiállításától számított 30 napos fizetési határidő mellett, a 2013. évi V. tv. 6:130.§ (1) bekezdés szerint </w:t>
      </w:r>
      <w:r w:rsidRPr="002B15D1">
        <w:rPr>
          <w:rFonts w:ascii="Times New Roman" w:hAnsi="Times New Roman"/>
          <w:b/>
          <w:sz w:val="24"/>
        </w:rPr>
        <w:t>Megrendelő ……………….. vezetett ………………………………….. számú számlájáról Vállalkozó ……………….</w:t>
      </w:r>
      <w:proofErr w:type="spellStart"/>
      <w:r w:rsidRPr="002B15D1">
        <w:rPr>
          <w:rFonts w:ascii="Times New Roman" w:hAnsi="Times New Roman"/>
          <w:b/>
          <w:sz w:val="24"/>
        </w:rPr>
        <w:t>nél</w:t>
      </w:r>
      <w:proofErr w:type="spellEnd"/>
      <w:r w:rsidRPr="002B15D1">
        <w:rPr>
          <w:rFonts w:ascii="Times New Roman" w:hAnsi="Times New Roman"/>
          <w:b/>
          <w:sz w:val="24"/>
        </w:rPr>
        <w:t xml:space="preserve"> vezetett …………………………… számú számlájára, vagy Vállalkozó nyilatkozata szerinti alvállalkozóinak bankszámlájára történő átutalással teljesíti.</w:t>
      </w:r>
      <w:r w:rsidRPr="002B15D1">
        <w:rPr>
          <w:rFonts w:ascii="Times New Roman" w:hAnsi="Times New Roman"/>
          <w:sz w:val="24"/>
        </w:rPr>
        <w:t xml:space="preserve"> </w:t>
      </w:r>
    </w:p>
    <w:p w14:paraId="47746192" w14:textId="5AD5B208" w:rsidR="002B15D1" w:rsidRPr="0039265F" w:rsidRDefault="002B15D1" w:rsidP="00B05CFD">
      <w:pPr>
        <w:pStyle w:val="Listaszerbekezds"/>
        <w:numPr>
          <w:ilvl w:val="0"/>
          <w:numId w:val="23"/>
        </w:numPr>
        <w:spacing w:before="0" w:after="0"/>
        <w:contextualSpacing w:val="0"/>
        <w:rPr>
          <w:rFonts w:ascii="Times New Roman" w:hAnsi="Times New Roman"/>
          <w:color w:val="000000" w:themeColor="text1"/>
          <w:sz w:val="24"/>
        </w:rPr>
      </w:pPr>
      <w:r w:rsidRPr="002B15D1">
        <w:rPr>
          <w:rFonts w:ascii="Times New Roman" w:hAnsi="Times New Roman"/>
          <w:color w:val="000000" w:themeColor="text1"/>
          <w:sz w:val="24"/>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42CEB9B4" w14:textId="77777777" w:rsidR="00DA2933" w:rsidRPr="0039265F" w:rsidRDefault="00DA2933" w:rsidP="00B05CFD">
      <w:pPr>
        <w:pStyle w:val="Listaszerbekezds"/>
        <w:numPr>
          <w:ilvl w:val="0"/>
          <w:numId w:val="23"/>
        </w:numPr>
        <w:spacing w:before="0" w:after="0"/>
        <w:contextualSpacing w:val="0"/>
        <w:rPr>
          <w:rFonts w:ascii="Times New Roman" w:hAnsi="Times New Roman"/>
          <w:color w:val="000000" w:themeColor="text1"/>
          <w:sz w:val="24"/>
        </w:rPr>
      </w:pPr>
      <w:r w:rsidRPr="0039265F">
        <w:rPr>
          <w:rFonts w:ascii="Times New Roman" w:hAnsi="Times New Roman"/>
          <w:color w:val="000000" w:themeColor="text1"/>
          <w:sz w:val="24"/>
        </w:rPr>
        <w:t>Megrendelő a kifizetés során az adózás rendjéről szóló 2003. évi XCII. törvény 36/A. §</w:t>
      </w:r>
      <w:proofErr w:type="spellStart"/>
      <w:r w:rsidRPr="0039265F">
        <w:rPr>
          <w:rFonts w:ascii="Times New Roman" w:hAnsi="Times New Roman"/>
          <w:color w:val="000000" w:themeColor="text1"/>
          <w:sz w:val="24"/>
        </w:rPr>
        <w:t>-ban</w:t>
      </w:r>
      <w:proofErr w:type="spellEnd"/>
      <w:r w:rsidRPr="0039265F">
        <w:rPr>
          <w:rFonts w:ascii="Times New Roman" w:hAnsi="Times New Roman"/>
          <w:color w:val="000000" w:themeColor="text1"/>
          <w:sz w:val="24"/>
        </w:rPr>
        <w:t xml:space="preserve"> foglaltakat teljes körben alkalmazza.</w:t>
      </w:r>
    </w:p>
    <w:p w14:paraId="122E6682" w14:textId="5D0AEE29" w:rsidR="002B15D1" w:rsidRDefault="002B15D1" w:rsidP="00E51C42">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A teljesítésigazolás - mely a számla (számlák) kötelező melléklete - aláírására ………….. </w:t>
      </w:r>
      <w:r w:rsidR="00E51C42" w:rsidRPr="00E51C42">
        <w:rPr>
          <w:rFonts w:ascii="Times New Roman" w:hAnsi="Times New Roman"/>
          <w:color w:val="000000" w:themeColor="text1"/>
          <w:sz w:val="24"/>
          <w:szCs w:val="24"/>
          <w:lang w:eastAsia="zh-CN"/>
        </w:rPr>
        <w:t xml:space="preserve">és a műszaki ellenőre(i) </w:t>
      </w:r>
      <w:r w:rsidRPr="002B15D1">
        <w:rPr>
          <w:rFonts w:ascii="Times New Roman" w:hAnsi="Times New Roman"/>
          <w:color w:val="000000" w:themeColor="text1"/>
          <w:sz w:val="24"/>
          <w:szCs w:val="24"/>
          <w:lang w:eastAsia="zh-CN"/>
        </w:rPr>
        <w:t xml:space="preserve">jogosult. </w:t>
      </w:r>
    </w:p>
    <w:p w14:paraId="2EB1B480"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 </w:t>
      </w:r>
    </w:p>
    <w:p w14:paraId="4F6770E4"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A számlát a hatályos jogszabályok szerint kell kiállítani. </w:t>
      </w:r>
    </w:p>
    <w:p w14:paraId="01C5F989"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A kiszámlázott díj nem térhet el a jelen szerződésben foglaltaktól.  </w:t>
      </w:r>
    </w:p>
    <w:p w14:paraId="59EFCD43"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Vállalkozó csak abban az esetben tarthat igényt vállalkozói díjra, ha a jelen szerződésben és az árajánlatban vállalt szolgáltatást szerződésszerűen, maradéktalanul teljesíti.  </w:t>
      </w:r>
    </w:p>
    <w:p w14:paraId="48F18EA2" w14:textId="36A58D0E" w:rsidR="00DA2933"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Felek rögzítik, hogy fizetési kötelezettséget kizárólag a jogszabályoknak és jelen szerződésnek mindenben megfelelő számla és mellékleteinek Megrendelő általi kézhezvétele keletkeztet. </w:t>
      </w:r>
    </w:p>
    <w:p w14:paraId="08213538" w14:textId="77777777" w:rsidR="002B15D1" w:rsidRPr="002B15D1" w:rsidRDefault="002B15D1" w:rsidP="002B15D1">
      <w:pPr>
        <w:suppressAutoHyphens/>
        <w:spacing w:before="60" w:after="60" w:line="276" w:lineRule="auto"/>
        <w:ind w:left="720" w:right="147"/>
        <w:jc w:val="both"/>
        <w:rPr>
          <w:rFonts w:ascii="Times New Roman" w:hAnsi="Times New Roman"/>
          <w:color w:val="000000" w:themeColor="text1"/>
          <w:sz w:val="24"/>
          <w:szCs w:val="24"/>
          <w:lang w:eastAsia="zh-CN"/>
        </w:rPr>
      </w:pPr>
    </w:p>
    <w:p w14:paraId="75F9BFFB" w14:textId="77777777" w:rsidR="00DA2933" w:rsidRPr="0039265F" w:rsidRDefault="00DA2933" w:rsidP="00DA2933">
      <w:pPr>
        <w:suppressAutoHyphens/>
        <w:spacing w:before="60" w:after="60"/>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3. Szerződési biztosítékok</w:t>
      </w:r>
    </w:p>
    <w:p w14:paraId="0946E5F1"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3C27B5D0" w14:textId="51D6D6E0" w:rsidR="00937E66" w:rsidRPr="00076F69" w:rsidRDefault="00937E66" w:rsidP="00937E66">
      <w:pPr>
        <w:numPr>
          <w:ilvl w:val="0"/>
          <w:numId w:val="16"/>
        </w:numPr>
        <w:suppressAutoHyphens/>
        <w:spacing w:before="60" w:after="60" w:line="276" w:lineRule="auto"/>
        <w:jc w:val="both"/>
        <w:rPr>
          <w:rFonts w:ascii="Times New Roman" w:hAnsi="Times New Roman"/>
          <w:sz w:val="24"/>
          <w:szCs w:val="24"/>
          <w:lang w:eastAsia="zh-CN"/>
        </w:rPr>
      </w:pPr>
      <w:r w:rsidRPr="00076F69">
        <w:rPr>
          <w:rFonts w:ascii="Times New Roman" w:hAnsi="Times New Roman"/>
          <w:sz w:val="24"/>
          <w:szCs w:val="24"/>
          <w:lang w:eastAsia="zh-CN"/>
        </w:rPr>
        <w:t>Teljesítési biztosíték: Vállalkozó a teljesítés biztosítékául teljesítési biztosítékot ad Megrendelőnek a Kbt. 134. § (2) bekezdése alapján a szerződés hatálybalépésekor a Kbt. 134. § (6) bekezdés a) pontjában foglalt módok valamelyikén. A teljesítési biztosíték érvényességi határideje: a biztosítéknak a teljesítés időtartama alatt kell rendelkezésre állnia. Amennyiben a teljesítés időtartama hosszabbod</w:t>
      </w:r>
      <w:r w:rsidR="00076F69">
        <w:rPr>
          <w:rFonts w:ascii="Times New Roman" w:hAnsi="Times New Roman"/>
          <w:sz w:val="24"/>
          <w:szCs w:val="24"/>
          <w:lang w:eastAsia="zh-CN"/>
        </w:rPr>
        <w:t>ik, a teljesítési biztosítékot Vállalkozónak</w:t>
      </w:r>
      <w:r w:rsidRPr="00076F69">
        <w:rPr>
          <w:rFonts w:ascii="Times New Roman" w:hAnsi="Times New Roman"/>
          <w:sz w:val="24"/>
          <w:szCs w:val="24"/>
          <w:lang w:eastAsia="zh-CN"/>
        </w:rPr>
        <w:t xml:space="preserve"> külön felszólítás nélkül ki kell terjeszteni az új teljesítési határidőig.</w:t>
      </w:r>
    </w:p>
    <w:p w14:paraId="505272D6" w14:textId="2A071F88" w:rsidR="00937E66" w:rsidRPr="00937E66" w:rsidRDefault="00937E66" w:rsidP="00937E66">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076F69">
        <w:rPr>
          <w:rFonts w:ascii="Times New Roman" w:hAnsi="Times New Roman"/>
          <w:sz w:val="24"/>
          <w:szCs w:val="24"/>
          <w:lang w:eastAsia="zh-CN"/>
        </w:rPr>
        <w:t xml:space="preserve">Teljesítési biztosíték mértéke </w:t>
      </w:r>
      <w:r w:rsidR="004F7FEF">
        <w:rPr>
          <w:rFonts w:ascii="Times New Roman" w:eastAsia="Times New Roman" w:hAnsi="Times New Roman"/>
          <w:color w:val="00000A"/>
          <w:kern w:val="1"/>
          <w:sz w:val="24"/>
          <w:szCs w:val="24"/>
          <w:lang w:eastAsia="zh-CN"/>
        </w:rPr>
        <w:t>a szerződés szerinti,</w:t>
      </w:r>
      <w:r w:rsidR="004F7FEF" w:rsidRPr="0039265F">
        <w:rPr>
          <w:rFonts w:ascii="Times New Roman" w:eastAsia="Times New Roman" w:hAnsi="Times New Roman"/>
          <w:color w:val="00000A"/>
          <w:kern w:val="1"/>
          <w:sz w:val="24"/>
          <w:szCs w:val="24"/>
          <w:lang w:eastAsia="zh-CN"/>
        </w:rPr>
        <w:t xml:space="preserve"> </w:t>
      </w:r>
      <w:r w:rsidR="004F7FEF" w:rsidRPr="00613051">
        <w:rPr>
          <w:rFonts w:ascii="Times New Roman" w:eastAsia="Times New Roman" w:hAnsi="Times New Roman"/>
          <w:color w:val="00000A"/>
          <w:kern w:val="1"/>
          <w:sz w:val="24"/>
          <w:szCs w:val="24"/>
          <w:lang w:eastAsia="zh-CN"/>
        </w:rPr>
        <w:t>áfa nélkül számított teljes nettó vállalkozói díj</w:t>
      </w:r>
      <w:r w:rsidR="004F7FEF">
        <w:rPr>
          <w:rFonts w:ascii="Times New Roman" w:hAnsi="Times New Roman"/>
          <w:sz w:val="24"/>
          <w:szCs w:val="24"/>
          <w:lang w:eastAsia="zh-CN"/>
        </w:rPr>
        <w:t xml:space="preserve"> </w:t>
      </w:r>
      <w:r>
        <w:rPr>
          <w:rFonts w:ascii="Times New Roman" w:hAnsi="Times New Roman"/>
          <w:color w:val="000000" w:themeColor="text1"/>
          <w:sz w:val="24"/>
          <w:szCs w:val="24"/>
          <w:lang w:eastAsia="zh-CN"/>
        </w:rPr>
        <w:t>1</w:t>
      </w:r>
      <w:r w:rsidRPr="00937E66">
        <w:rPr>
          <w:rFonts w:ascii="Times New Roman" w:hAnsi="Times New Roman"/>
          <w:color w:val="000000" w:themeColor="text1"/>
          <w:sz w:val="24"/>
          <w:szCs w:val="24"/>
          <w:lang w:eastAsia="zh-CN"/>
        </w:rPr>
        <w:t xml:space="preserve"> %-a.</w:t>
      </w:r>
    </w:p>
    <w:p w14:paraId="7FEFF56F" w14:textId="3BEF0F55" w:rsidR="00DA2933" w:rsidRPr="0039265F" w:rsidRDefault="00717E1F" w:rsidP="004F7FEF">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717E1F">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amennyiben olyan okból, amiért felelős (Ptk. 6:186. §), a jelen szerződésben meghatározott teljesítési határidőt nem tartja be (késedelem), késedelmi kötbért fize</w:t>
      </w:r>
      <w:r w:rsidR="008C1E2E">
        <w:rPr>
          <w:rFonts w:ascii="Times New Roman" w:hAnsi="Times New Roman"/>
          <w:color w:val="000000" w:themeColor="text1"/>
          <w:sz w:val="24"/>
          <w:szCs w:val="24"/>
          <w:lang w:eastAsia="zh-CN"/>
        </w:rPr>
        <w:t>t. A késedelmi kötbér mértéke a</w:t>
      </w:r>
      <w:r w:rsidR="004F7FEF" w:rsidRPr="004F7FEF">
        <w:rPr>
          <w:rFonts w:ascii="Times New Roman" w:hAnsi="Times New Roman"/>
          <w:color w:val="000000" w:themeColor="text1"/>
          <w:sz w:val="24"/>
          <w:szCs w:val="24"/>
          <w:lang w:eastAsia="zh-CN"/>
        </w:rPr>
        <w:t xml:space="preserve"> szerződés szerinti, áfa nélkül számított teljes nettó vállalkozói díj </w:t>
      </w:r>
      <w:r w:rsidR="00DA2933" w:rsidRPr="0039265F">
        <w:rPr>
          <w:rFonts w:ascii="Times New Roman" w:hAnsi="Times New Roman"/>
          <w:color w:val="000000" w:themeColor="text1"/>
          <w:sz w:val="24"/>
          <w:szCs w:val="24"/>
          <w:lang w:eastAsia="zh-CN"/>
        </w:rPr>
        <w:t>0,5 %-a naptári naponta, minden megkezdett naptári napra</w:t>
      </w:r>
      <w:r>
        <w:rPr>
          <w:rFonts w:ascii="Times New Roman" w:hAnsi="Times New Roman"/>
          <w:color w:val="000000" w:themeColor="text1"/>
          <w:sz w:val="24"/>
          <w:szCs w:val="24"/>
          <w:lang w:eastAsia="zh-CN"/>
        </w:rPr>
        <w:t xml:space="preserve">, </w:t>
      </w:r>
      <w:r w:rsidRPr="00717E1F">
        <w:rPr>
          <w:rFonts w:ascii="Times New Roman" w:hAnsi="Times New Roman"/>
          <w:color w:val="000000" w:themeColor="text1"/>
          <w:sz w:val="24"/>
          <w:szCs w:val="24"/>
          <w:lang w:eastAsia="zh-CN"/>
        </w:rPr>
        <w:t>de maxim</w:t>
      </w:r>
      <w:r w:rsidR="008C1E2E">
        <w:rPr>
          <w:rFonts w:ascii="Times New Roman" w:hAnsi="Times New Roman"/>
          <w:color w:val="000000" w:themeColor="text1"/>
          <w:sz w:val="24"/>
          <w:szCs w:val="24"/>
          <w:lang w:eastAsia="zh-CN"/>
        </w:rPr>
        <w:t xml:space="preserve">um a nettó vállalkozói </w:t>
      </w:r>
      <w:r>
        <w:rPr>
          <w:rFonts w:ascii="Times New Roman" w:hAnsi="Times New Roman"/>
          <w:color w:val="000000" w:themeColor="text1"/>
          <w:sz w:val="24"/>
          <w:szCs w:val="24"/>
          <w:lang w:eastAsia="zh-CN"/>
        </w:rPr>
        <w:t>díj 10 %-a</w:t>
      </w:r>
      <w:r w:rsidR="00DA2933" w:rsidRPr="0039265F">
        <w:rPr>
          <w:rFonts w:ascii="Times New Roman" w:hAnsi="Times New Roman"/>
          <w:color w:val="000000" w:themeColor="text1"/>
          <w:sz w:val="24"/>
          <w:szCs w:val="24"/>
          <w:lang w:eastAsia="zh-CN"/>
        </w:rPr>
        <w:t xml:space="preserve">. A 30 napot meghaladó késedelem esetén Megrendelő jogosult a szerződést </w:t>
      </w:r>
      <w:r w:rsidRPr="00717E1F">
        <w:rPr>
          <w:rFonts w:ascii="Times New Roman" w:hAnsi="Times New Roman"/>
          <w:color w:val="000000" w:themeColor="text1"/>
          <w:sz w:val="24"/>
          <w:szCs w:val="24"/>
          <w:lang w:eastAsia="zh-CN"/>
        </w:rPr>
        <w:t>azonnali hatállyal felmondani/elállni, mely okán Vállalkozó a meghiúsulási kötbérfizetésre lesz kötelezett. Megrendelő érvényesítheti a kötbéren felüli kárát is.</w:t>
      </w:r>
    </w:p>
    <w:p w14:paraId="42C8D1E3" w14:textId="3D57F1AB" w:rsidR="00DA2933" w:rsidRDefault="00DA2933"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lastRenderedPageBreak/>
        <w:t>A Megrendelő az esetleges kötbér igényét írásbeli felszólítás útján érvényesíti, melynek a</w:t>
      </w:r>
      <w:r w:rsidR="00717E1F" w:rsidRPr="00717E1F">
        <w:t xml:space="preserve"> </w:t>
      </w:r>
      <w:r w:rsidR="00717E1F" w:rsidRPr="00717E1F">
        <w:rPr>
          <w:rFonts w:ascii="Times New Roman" w:hAnsi="Times New Roman"/>
          <w:color w:val="000000" w:themeColor="text1"/>
          <w:sz w:val="24"/>
          <w:szCs w:val="24"/>
          <w:lang w:eastAsia="zh-CN"/>
        </w:rPr>
        <w:t>Vállalkozó</w:t>
      </w:r>
      <w:r w:rsidRPr="0039265F">
        <w:rPr>
          <w:rFonts w:ascii="Times New Roman" w:hAnsi="Times New Roman"/>
          <w:color w:val="000000" w:themeColor="text1"/>
          <w:sz w:val="24"/>
          <w:szCs w:val="24"/>
          <w:lang w:eastAsia="zh-CN"/>
        </w:rPr>
        <w:t xml:space="preserve"> köteles 8 naptári napon belül maradéktalanul eleget tenni. Amennyiben a </w:t>
      </w:r>
      <w:r w:rsidR="00717E1F" w:rsidRPr="00717E1F">
        <w:rPr>
          <w:rFonts w:ascii="Times New Roman" w:hAnsi="Times New Roman"/>
          <w:color w:val="000000" w:themeColor="text1"/>
          <w:sz w:val="24"/>
          <w:szCs w:val="24"/>
          <w:lang w:eastAsia="zh-CN"/>
        </w:rPr>
        <w:t xml:space="preserve">Vállalkozó </w:t>
      </w:r>
      <w:r w:rsidRPr="0039265F">
        <w:rPr>
          <w:rFonts w:ascii="Times New Roman" w:hAnsi="Times New Roman"/>
          <w:color w:val="000000" w:themeColor="text1"/>
          <w:sz w:val="24"/>
          <w:szCs w:val="24"/>
          <w:lang w:eastAsia="zh-CN"/>
        </w:rPr>
        <w:t xml:space="preserve">a fenti irat kézhezvételét követő 3 napon belül magát érdemi indokolással és azt alátámasztó bizonyítékokkal nem menti ki, akkor a kötbér elismertnek tekintendő. A </w:t>
      </w:r>
      <w:proofErr w:type="spellStart"/>
      <w:r w:rsidRPr="0039265F">
        <w:rPr>
          <w:rFonts w:ascii="Times New Roman" w:hAnsi="Times New Roman"/>
          <w:color w:val="000000" w:themeColor="text1"/>
          <w:sz w:val="24"/>
          <w:szCs w:val="24"/>
          <w:lang w:eastAsia="zh-CN"/>
        </w:rPr>
        <w:t>Kbt.-ben</w:t>
      </w:r>
      <w:proofErr w:type="spellEnd"/>
      <w:r w:rsidRPr="0039265F">
        <w:rPr>
          <w:rFonts w:ascii="Times New Roman" w:hAnsi="Times New Roman"/>
          <w:color w:val="000000" w:themeColor="text1"/>
          <w:sz w:val="24"/>
          <w:szCs w:val="24"/>
          <w:lang w:eastAsia="zh-CN"/>
        </w:rPr>
        <w:t xml:space="preserve"> foglalt beszámítási feltételek [135. § (6) bekez</w:t>
      </w:r>
      <w:r w:rsidR="00717E1F">
        <w:rPr>
          <w:rFonts w:ascii="Times New Roman" w:hAnsi="Times New Roman"/>
          <w:color w:val="000000" w:themeColor="text1"/>
          <w:sz w:val="24"/>
          <w:szCs w:val="24"/>
          <w:lang w:eastAsia="zh-CN"/>
        </w:rPr>
        <w:t xml:space="preserve">dés] teljesülésekor a kötbér a </w:t>
      </w:r>
      <w:r w:rsidRPr="0039265F">
        <w:rPr>
          <w:rFonts w:ascii="Times New Roman" w:hAnsi="Times New Roman"/>
          <w:color w:val="000000" w:themeColor="text1"/>
          <w:sz w:val="24"/>
          <w:szCs w:val="24"/>
          <w:lang w:eastAsia="zh-CN"/>
        </w:rPr>
        <w:t>számlába beszámítható.</w:t>
      </w:r>
      <w:r w:rsidR="00717E1F" w:rsidRPr="00717E1F">
        <w:rPr>
          <w:rFonts w:ascii="Times New Roman" w:hAnsi="Times New Roman"/>
          <w:color w:val="000000" w:themeColor="text1"/>
          <w:sz w:val="24"/>
          <w:szCs w:val="24"/>
          <w:lang w:eastAsia="zh-CN"/>
        </w:rPr>
        <w:t xml:space="preserve"> Ez esetben a Vállalkozó a számlát/számlákat kötbérrel te</w:t>
      </w:r>
      <w:r w:rsidR="0084167D">
        <w:rPr>
          <w:rFonts w:ascii="Times New Roman" w:hAnsi="Times New Roman"/>
          <w:color w:val="000000" w:themeColor="text1"/>
          <w:sz w:val="24"/>
          <w:szCs w:val="24"/>
          <w:lang w:eastAsia="zh-CN"/>
        </w:rPr>
        <w:t>rhelt teljesítése esetén is a 2/3</w:t>
      </w:r>
      <w:r w:rsidR="00717E1F" w:rsidRPr="00717E1F">
        <w:rPr>
          <w:rFonts w:ascii="Times New Roman" w:hAnsi="Times New Roman"/>
          <w:color w:val="000000" w:themeColor="text1"/>
          <w:sz w:val="24"/>
          <w:szCs w:val="24"/>
          <w:lang w:eastAsia="zh-CN"/>
        </w:rPr>
        <w:t xml:space="preserve">. </w:t>
      </w:r>
      <w:r w:rsidR="0084167D">
        <w:rPr>
          <w:rFonts w:ascii="Times New Roman" w:hAnsi="Times New Roman"/>
          <w:color w:val="000000" w:themeColor="text1"/>
          <w:sz w:val="24"/>
          <w:szCs w:val="24"/>
          <w:lang w:eastAsia="zh-CN"/>
        </w:rPr>
        <w:t>al</w:t>
      </w:r>
      <w:r w:rsidR="00717E1F" w:rsidRPr="00717E1F">
        <w:rPr>
          <w:rFonts w:ascii="Times New Roman" w:hAnsi="Times New Roman"/>
          <w:color w:val="000000" w:themeColor="text1"/>
          <w:sz w:val="24"/>
          <w:szCs w:val="24"/>
          <w:lang w:eastAsia="zh-CN"/>
        </w:rPr>
        <w:t>pontban meghatározott vállalkozói díjról köteles benyújtani, ekkor Megrendelő a Műszaki Átadás-átvételi jegyzőkönyvben meghatározott kötbér összegével csökkentett vállalkozói díjat fi</w:t>
      </w:r>
      <w:r w:rsidR="00642AF8">
        <w:rPr>
          <w:rFonts w:ascii="Times New Roman" w:hAnsi="Times New Roman"/>
          <w:color w:val="000000" w:themeColor="text1"/>
          <w:sz w:val="24"/>
          <w:szCs w:val="24"/>
          <w:lang w:eastAsia="zh-CN"/>
        </w:rPr>
        <w:t xml:space="preserve">zeti meg a Vállalkozó részére. </w:t>
      </w:r>
    </w:p>
    <w:p w14:paraId="3B8E7815" w14:textId="641FBB82" w:rsidR="00F449AA" w:rsidRPr="00F449AA" w:rsidRDefault="00F449AA" w:rsidP="00F449AA">
      <w:pPr>
        <w:pStyle w:val="Listaszerbekezds"/>
        <w:numPr>
          <w:ilvl w:val="0"/>
          <w:numId w:val="16"/>
        </w:numPr>
        <w:rPr>
          <w:rFonts w:ascii="Times New Roman" w:hAnsi="Times New Roman"/>
          <w:color w:val="000000" w:themeColor="text1"/>
          <w:kern w:val="0"/>
          <w:sz w:val="24"/>
        </w:rPr>
      </w:pPr>
      <w:r w:rsidRPr="00F449AA">
        <w:rPr>
          <w:rFonts w:ascii="Times New Roman" w:hAnsi="Times New Roman"/>
          <w:color w:val="000000" w:themeColor="text1"/>
          <w:kern w:val="0"/>
          <w:sz w:val="24"/>
        </w:rPr>
        <w:t>Amennyiben olyan okból, amiért Vállalkozó felelős (Ptk. 6:186.§) a szerződés teljesedésbe menése meghiúsul, köteles a Vállalkozó Megrendelő felé a szerződés szerinti, áfa nélkül számított teljes nettó vállalkozói díj 20 %-ának megfelelő meghiúsulási kötbért megfizetni.</w:t>
      </w:r>
    </w:p>
    <w:p w14:paraId="3D3138D2" w14:textId="77777777" w:rsidR="00642AF8" w:rsidRPr="00642AF8" w:rsidRDefault="00642AF8"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Vállalkozó a szerződés hibátlan teljesítésének biztosítására valamennyi beépített dolog, ill. elvégzett munka vonatkozásában a sikeres átadás-átvételtől számított 36 hónap jótállást vállal. </w:t>
      </w:r>
    </w:p>
    <w:p w14:paraId="6342448B" w14:textId="77777777"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Vállalkozó jótállási kötelezettsége – az érintett hibával kapcsolatban – megszűnik, ha a hiba a teljesítést követően keletkezett, különösen: </w:t>
      </w:r>
    </w:p>
    <w:p w14:paraId="0E7C225F" w14:textId="70BC090C"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rendeltetésellenes vagy szakszerűtlen használat</w:t>
      </w:r>
      <w:r>
        <w:rPr>
          <w:rFonts w:ascii="Times New Roman" w:hAnsi="Times New Roman"/>
          <w:color w:val="000000" w:themeColor="text1"/>
          <w:sz w:val="24"/>
          <w:szCs w:val="24"/>
          <w:lang w:eastAsia="zh-CN"/>
        </w:rPr>
        <w:t>,</w:t>
      </w:r>
      <w:r w:rsidRPr="00642AF8">
        <w:rPr>
          <w:rFonts w:ascii="Times New Roman" w:hAnsi="Times New Roman"/>
          <w:color w:val="000000" w:themeColor="text1"/>
          <w:sz w:val="24"/>
          <w:szCs w:val="24"/>
          <w:lang w:eastAsia="zh-CN"/>
        </w:rPr>
        <w:t xml:space="preserve">  </w:t>
      </w:r>
    </w:p>
    <w:p w14:paraId="594AC950" w14:textId="77777777"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 - szándékos rongálás vagy erőszakos behatás, </w:t>
      </w:r>
    </w:p>
    <w:p w14:paraId="78B3FEFA" w14:textId="77777777"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 - elemi csapás,  </w:t>
      </w:r>
    </w:p>
    <w:p w14:paraId="2269F200" w14:textId="77777777"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 szakszerűtlen szerelő vagy javító jellegű beavatkozás, </w:t>
      </w:r>
    </w:p>
    <w:p w14:paraId="7D511F33" w14:textId="0CB2A421" w:rsidR="00642AF8"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a</w:t>
      </w:r>
      <w:r w:rsidR="00D645D8">
        <w:rPr>
          <w:rFonts w:ascii="Times New Roman" w:hAnsi="Times New Roman"/>
          <w:color w:val="000000" w:themeColor="text1"/>
          <w:sz w:val="24"/>
          <w:szCs w:val="24"/>
          <w:lang w:eastAsia="zh-CN"/>
        </w:rPr>
        <w:t xml:space="preserve"> szükséges karbantartás hiánya </w:t>
      </w:r>
      <w:r w:rsidRPr="00642AF8">
        <w:rPr>
          <w:rFonts w:ascii="Times New Roman" w:hAnsi="Times New Roman"/>
          <w:color w:val="000000" w:themeColor="text1"/>
          <w:sz w:val="24"/>
          <w:szCs w:val="24"/>
          <w:lang w:eastAsia="zh-CN"/>
        </w:rPr>
        <w:t>miatt következett be</w:t>
      </w:r>
      <w:r>
        <w:rPr>
          <w:rFonts w:ascii="Times New Roman" w:hAnsi="Times New Roman"/>
          <w:color w:val="000000" w:themeColor="text1"/>
          <w:sz w:val="24"/>
          <w:szCs w:val="24"/>
          <w:lang w:eastAsia="zh-CN"/>
        </w:rPr>
        <w:t>.</w:t>
      </w:r>
      <w:r w:rsidRPr="00642AF8">
        <w:rPr>
          <w:rFonts w:ascii="Times New Roman" w:hAnsi="Times New Roman"/>
          <w:color w:val="000000" w:themeColor="text1"/>
          <w:sz w:val="24"/>
          <w:szCs w:val="24"/>
          <w:lang w:eastAsia="zh-CN"/>
        </w:rPr>
        <w:t xml:space="preserve"> </w:t>
      </w:r>
    </w:p>
    <w:p w14:paraId="54302745" w14:textId="42FB422B" w:rsidR="00DA2933" w:rsidRPr="0039265F" w:rsidRDefault="00642AF8" w:rsidP="00642AF8">
      <w:pPr>
        <w:suppressAutoHyphens/>
        <w:spacing w:before="60" w:after="60" w:line="276" w:lineRule="auto"/>
        <w:ind w:left="502"/>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a jótállási kötelezettsége alatt a</w:t>
      </w:r>
      <w:r>
        <w:rPr>
          <w:rFonts w:ascii="Times New Roman" w:hAnsi="Times New Roman"/>
          <w:color w:val="000000" w:themeColor="text1"/>
          <w:sz w:val="24"/>
          <w:szCs w:val="24"/>
          <w:lang w:eastAsia="zh-CN"/>
        </w:rPr>
        <w:t xml:space="preserve"> hiba bejelentésétől számított 2</w:t>
      </w:r>
      <w:r w:rsidR="00DA2933" w:rsidRPr="0039265F">
        <w:rPr>
          <w:rFonts w:ascii="Times New Roman" w:hAnsi="Times New Roman"/>
          <w:color w:val="000000" w:themeColor="text1"/>
          <w:sz w:val="24"/>
          <w:szCs w:val="24"/>
          <w:lang w:eastAsia="zh-CN"/>
        </w:rPr>
        <w:t xml:space="preserve"> munkanapon belül köteles a javítást elkezdeni és megfelelő személyi állománnyal annak befejezéséig folyamatosan munkát végezni. A hiba kijavításának végső </w:t>
      </w:r>
      <w:r>
        <w:rPr>
          <w:rFonts w:ascii="Times New Roman" w:hAnsi="Times New Roman"/>
          <w:color w:val="000000" w:themeColor="text1"/>
          <w:sz w:val="24"/>
          <w:szCs w:val="24"/>
          <w:lang w:eastAsia="zh-CN"/>
        </w:rPr>
        <w:t>határideje a bejelentést követő 1</w:t>
      </w:r>
      <w:r w:rsidR="00DA2933" w:rsidRPr="0039265F">
        <w:rPr>
          <w:rFonts w:ascii="Times New Roman" w:hAnsi="Times New Roman"/>
          <w:color w:val="000000" w:themeColor="text1"/>
          <w:sz w:val="24"/>
          <w:szCs w:val="24"/>
          <w:lang w:eastAsia="zh-CN"/>
        </w:rPr>
        <w:t>0. nap. Amennyiben technológiailag a fenti idő nem tartható a műszaki ellenőr által meghatározott időtartam az irányadó.</w:t>
      </w:r>
    </w:p>
    <w:p w14:paraId="565F6F03" w14:textId="4F502801" w:rsidR="00DA2933" w:rsidRPr="0039265F" w:rsidRDefault="00642AF8"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A közvetlen balesetveszélyt, vagy az épület részleges vagy teljes használhatatlanságát, vagy a benne lévő értékek közvetlen veszélyeztetését, károsodását eredményező hibák esetén a fentiek azzal alkalmazandóak, hogy a Vállalkozó a bejelentést követő 2 órán belül köteles a hiba kijavítását megkezdeni és a műszaki ellenőr által meghatározott – műszakilag szükséges - határidőben befejezni. A fűtési rendszer hibájának javítását fűtési idényben a bejelentéstől számított 24 órán belül be kell fejezni. </w:t>
      </w:r>
      <w:r>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köteles megtéríteni azon pluszköltségeket, amelyek a hibás teljesítés okán a Megrendelőnél keletkeztek.</w:t>
      </w:r>
    </w:p>
    <w:p w14:paraId="2632A3FA" w14:textId="77777777" w:rsidR="00DA2933" w:rsidRPr="0039265F" w:rsidRDefault="00DA2933"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 jótállási kötelezettség nem érinti a Megrendelőt megillető kellékszavatossági, ill. jogszabályban rögzített esetleges kötelező jótállási jogokat és azok érvényesíthetőségét.</w:t>
      </w:r>
    </w:p>
    <w:p w14:paraId="7CDE6CE8" w14:textId="77777777" w:rsidR="00642AF8" w:rsidRDefault="00642AF8"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w:t>
      </w:r>
      <w:r w:rsidRPr="00642AF8">
        <w:rPr>
          <w:rFonts w:ascii="Times New Roman" w:hAnsi="Times New Roman"/>
          <w:color w:val="000000" w:themeColor="text1"/>
          <w:sz w:val="24"/>
          <w:szCs w:val="24"/>
          <w:lang w:eastAsia="zh-CN"/>
        </w:rPr>
        <w:lastRenderedPageBreak/>
        <w:t xml:space="preserve">kártérítési igények alól, illetve amennyiben Megrendelő a kártérítési igényt teljesítette, köteles a fenti határidőben a Megrendelő által teljesített összegeket megtéríteni. </w:t>
      </w:r>
    </w:p>
    <w:p w14:paraId="50306CCD" w14:textId="77777777" w:rsidR="00642AF8" w:rsidRDefault="00642AF8" w:rsidP="00B05CFD">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 </w:t>
      </w:r>
    </w:p>
    <w:p w14:paraId="5265A15F" w14:textId="77777777" w:rsidR="00A15677" w:rsidRPr="00642AF8" w:rsidRDefault="00A15677" w:rsidP="00A15677">
      <w:pPr>
        <w:suppressAutoHyphens/>
        <w:spacing w:before="60" w:after="60" w:line="276" w:lineRule="auto"/>
        <w:ind w:left="502"/>
        <w:jc w:val="both"/>
        <w:rPr>
          <w:rFonts w:ascii="Times New Roman" w:hAnsi="Times New Roman"/>
          <w:color w:val="FF0000"/>
          <w:sz w:val="24"/>
          <w:szCs w:val="24"/>
          <w:lang w:eastAsia="zh-CN"/>
        </w:rPr>
      </w:pPr>
    </w:p>
    <w:p w14:paraId="4CA7AA7F" w14:textId="27B7D4A6" w:rsidR="00A15677" w:rsidRPr="008C5A72" w:rsidRDefault="00A15677" w:rsidP="00A15677">
      <w:pPr>
        <w:spacing w:before="120" w:after="120" w:line="276" w:lineRule="auto"/>
        <w:ind w:left="360"/>
        <w:contextualSpacing/>
        <w:jc w:val="center"/>
        <w:rPr>
          <w:rFonts w:ascii="Times New Roman" w:eastAsia="Times New Roman" w:hAnsi="Times New Roman"/>
          <w:b/>
          <w:kern w:val="1"/>
          <w:sz w:val="24"/>
          <w:szCs w:val="24"/>
          <w:lang w:eastAsia="zh-CN"/>
        </w:rPr>
      </w:pPr>
      <w:r>
        <w:rPr>
          <w:rFonts w:ascii="Times New Roman" w:eastAsia="Times New Roman" w:hAnsi="Times New Roman"/>
          <w:b/>
          <w:kern w:val="1"/>
          <w:sz w:val="24"/>
          <w:szCs w:val="24"/>
          <w:lang w:eastAsia="zh-CN"/>
        </w:rPr>
        <w:t xml:space="preserve">4. </w:t>
      </w:r>
      <w:r w:rsidRPr="008C5A72">
        <w:rPr>
          <w:rFonts w:ascii="Times New Roman" w:eastAsia="Times New Roman" w:hAnsi="Times New Roman"/>
          <w:b/>
          <w:kern w:val="1"/>
          <w:sz w:val="24"/>
          <w:szCs w:val="24"/>
          <w:lang w:eastAsia="zh-CN"/>
        </w:rPr>
        <w:t>Szerződő Felek jogai és kötelezettségei</w:t>
      </w:r>
    </w:p>
    <w:p w14:paraId="5744A732" w14:textId="77777777" w:rsidR="00A15677" w:rsidRPr="008C5A72" w:rsidRDefault="00A15677" w:rsidP="00A15677">
      <w:pPr>
        <w:spacing w:after="0" w:line="276" w:lineRule="auto"/>
        <w:contextualSpacing/>
        <w:jc w:val="both"/>
        <w:rPr>
          <w:rFonts w:ascii="Times New Roman" w:eastAsia="Times New Roman" w:hAnsi="Times New Roman"/>
          <w:sz w:val="24"/>
          <w:szCs w:val="24"/>
        </w:rPr>
      </w:pPr>
    </w:p>
    <w:p w14:paraId="7FCF19ED"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4722A776" w14:textId="77777777" w:rsidR="00A15677" w:rsidRPr="00F435E0"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bookmarkStart w:id="106" w:name="_Hlk487129336"/>
      <w:r w:rsidRPr="00F435E0">
        <w:rPr>
          <w:rFonts w:ascii="Times New Roman" w:eastAsiaTheme="minorEastAsia" w:hAnsi="Times New Roman"/>
          <w:sz w:val="24"/>
          <w:szCs w:val="24"/>
        </w:rPr>
        <w:t>Vállalkozó köteles a szerződés hatályba lépésétől számított 30 napon belül az átadott tervezési munka alapján Megvalósítási tervet készíteni, melyet a kivitelezés megkezdése előtt Megrendelő jóváhagy.</w:t>
      </w:r>
    </w:p>
    <w:bookmarkEnd w:id="106"/>
    <w:p w14:paraId="177F3834"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069BF0AC"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107" w:name="pr4800"/>
      <w:bookmarkEnd w:id="107"/>
      <w:r w:rsidRPr="008C5A72">
        <w:rPr>
          <w:rFonts w:ascii="Times New Roman" w:eastAsia="Times New Roman" w:hAnsi="Times New Roman"/>
          <w:sz w:val="24"/>
          <w:szCs w:val="24"/>
        </w:rPr>
        <w:t xml:space="preserve"> Az akadályközlési kötelezettség elmulasztásával okozott kárért a mulasztó fél a szerződésszegésért való felelősség szabályai szerint felelős.</w:t>
      </w:r>
      <w:bookmarkStart w:id="108" w:name="pr4801"/>
      <w:bookmarkStart w:id="109" w:name="pr4802"/>
      <w:bookmarkEnd w:id="108"/>
      <w:bookmarkEnd w:id="109"/>
    </w:p>
    <w:p w14:paraId="276C986E"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color w:val="000000" w:themeColor="text1"/>
          <w:sz w:val="24"/>
          <w:szCs w:val="24"/>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0C20724E"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késedelem nélkül köteles meggyőződni arról, hogy a szolgáltatás minősége és mennyisége megfelelő-e.</w:t>
      </w:r>
      <w:bookmarkStart w:id="110" w:name="pr4803"/>
      <w:bookmarkEnd w:id="110"/>
      <w:r w:rsidRPr="008C5A72">
        <w:rPr>
          <w:rFonts w:ascii="Times New Roman" w:eastAsia="Times New Roman" w:hAnsi="Times New Roman"/>
          <w:sz w:val="24"/>
          <w:szCs w:val="24"/>
        </w:rPr>
        <w:t xml:space="preserve"> A szolgáltatás minőségének és mennyiségének megvizsgálásával járó költségek Megrendelőt terhelik.</w:t>
      </w:r>
    </w:p>
    <w:p w14:paraId="53CDD29B"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1A156DF6"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köteles a Megrendelő utasításai szerint eljárni. Az utasítás nem terjedhet ki a tevékenység megszervezésére, és nem teheti a teljesítést terhesebbé.</w:t>
      </w:r>
      <w:bookmarkStart w:id="111" w:name="pr5253"/>
      <w:bookmarkEnd w:id="111"/>
      <w:r w:rsidRPr="008C5A72">
        <w:rPr>
          <w:rFonts w:ascii="Times New Roman" w:eastAsia="Times New Roman" w:hAnsi="Times New Roman"/>
          <w:sz w:val="24"/>
          <w:szCs w:val="24"/>
        </w:rPr>
        <w:t xml:space="preserve"> Ha Megrendelő </w:t>
      </w:r>
      <w:r w:rsidRPr="008C5A72">
        <w:rPr>
          <w:rFonts w:ascii="Times New Roman" w:eastAsia="Times New Roman" w:hAnsi="Times New Roman"/>
          <w:sz w:val="24"/>
          <w:szCs w:val="24"/>
        </w:rPr>
        <w:lastRenderedPageBreak/>
        <w:t>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43282E30"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7780CDA3"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235DDD2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62F8F8A7"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ellen az illetékes bíróság jogerős végzése alapján felszámolási eljárás indul; vagy</w:t>
      </w:r>
    </w:p>
    <w:p w14:paraId="04680B5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8C5A72">
        <w:rPr>
          <w:rFonts w:ascii="Times New Roman" w:eastAsia="Times New Roman" w:hAnsi="Times New Roman"/>
          <w:sz w:val="24"/>
          <w:szCs w:val="24"/>
        </w:rPr>
        <w:t>kb</w:t>
      </w:r>
      <w:proofErr w:type="spellEnd"/>
      <w:r w:rsidRPr="008C5A72">
        <w:rPr>
          <w:rFonts w:ascii="Times New Roman" w:eastAsia="Times New Roman" w:hAnsi="Times New Roman"/>
          <w:sz w:val="24"/>
          <w:szCs w:val="24"/>
        </w:rPr>
        <w:t>) alpontjában meghatározott feltétel,</w:t>
      </w:r>
    </w:p>
    <w:p w14:paraId="2686E47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C5A72">
        <w:rPr>
          <w:rFonts w:ascii="Times New Roman" w:eastAsia="Times New Roman" w:hAnsi="Times New Roman"/>
          <w:sz w:val="24"/>
          <w:szCs w:val="24"/>
        </w:rPr>
        <w:t>kb</w:t>
      </w:r>
      <w:proofErr w:type="spellEnd"/>
      <w:r w:rsidRPr="008C5A72">
        <w:rPr>
          <w:rFonts w:ascii="Times New Roman" w:eastAsia="Times New Roman" w:hAnsi="Times New Roman"/>
          <w:sz w:val="24"/>
          <w:szCs w:val="24"/>
        </w:rPr>
        <w:t>) alpontjában meghatározott feltétel,</w:t>
      </w:r>
    </w:p>
    <w:p w14:paraId="1FF6778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14:paraId="4D534908"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Vállalkozó végelszámolás iránti kérelme a cégbíróságnál benyújtásra került; vagy</w:t>
      </w:r>
    </w:p>
    <w:p w14:paraId="0F25A874"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Vállalkozóval szemben az illetékes cégbíróság előtt megszüntetési, törlési eljárás indul;</w:t>
      </w:r>
    </w:p>
    <w:p w14:paraId="32BC16E0"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a jelen szerződésben megjelölt véghatáridőt 30 napot meghaladóan elmulaszt;</w:t>
      </w:r>
    </w:p>
    <w:p w14:paraId="74C653B5"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olyan magatartást tanúsít, amely Megrendelő jó hírnevét sérti, vagy veszélyezteti;</w:t>
      </w:r>
    </w:p>
    <w:p w14:paraId="778639C4"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vagy képviseletében eljáró személy titoktartási kötelezettségét megszegi;</w:t>
      </w:r>
    </w:p>
    <w:p w14:paraId="73630D82"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14:paraId="3A0A376D"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közbenső szerződésszegése (Ptk. 6:150. §) esetén;</w:t>
      </w:r>
    </w:p>
    <w:p w14:paraId="34FD2C89"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lastRenderedPageBreak/>
        <w:t>Részleges szerződésszegés esetén (</w:t>
      </w:r>
      <w:proofErr w:type="spellStart"/>
      <w:r w:rsidRPr="008C5A72">
        <w:rPr>
          <w:rFonts w:ascii="Times New Roman" w:eastAsia="Times New Roman" w:hAnsi="Times New Roman"/>
          <w:sz w:val="24"/>
          <w:szCs w:val="24"/>
        </w:rPr>
        <w:t>Ptk</w:t>
      </w:r>
      <w:proofErr w:type="spellEnd"/>
      <w:r w:rsidRPr="008C5A72">
        <w:rPr>
          <w:rFonts w:ascii="Times New Roman" w:eastAsia="Times New Roman" w:hAnsi="Times New Roman"/>
          <w:sz w:val="24"/>
          <w:szCs w:val="24"/>
        </w:rPr>
        <w:t xml:space="preserve"> 6:149. §), amennyiben az osztható szolgáltatás egy részére vonatkozó vállalkozói szerződésszegés Megrendelő lényeges jogi érdekét sérti.</w:t>
      </w:r>
    </w:p>
    <w:p w14:paraId="6FA258BC"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423323C0"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14:paraId="3EEF558A"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Jogszabályon alapuló felmondási vagy elállási okok fennállnak.</w:t>
      </w:r>
    </w:p>
    <w:p w14:paraId="7EB17256" w14:textId="77777777" w:rsidR="00A15677" w:rsidRPr="008C5A72" w:rsidRDefault="00A15677" w:rsidP="00A15677">
      <w:pPr>
        <w:spacing w:after="0" w:line="276" w:lineRule="auto"/>
        <w:ind w:firstLine="567"/>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Vállalkozónak ilyen esetben csak a már elvégzett munkák elszámolására lehet igénye.</w:t>
      </w:r>
    </w:p>
    <w:p w14:paraId="787C39F6"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50C881C9"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3727D9C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titoktartási kötelezettség megszegéséből eredő kárért az ezért felelő fél kártérítési kötelezettséggel tartozik.</w:t>
      </w:r>
    </w:p>
    <w:p w14:paraId="0ED9A3DF"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4E7064EC"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Nem minősülhet üzleti titoknak mindazon adat vagy információ, amelyet jogszabály, illetve egyéb dokumentum az üzleti titok köréből kizár. </w:t>
      </w:r>
    </w:p>
    <w:p w14:paraId="48DC937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Szerződő Felek jelen szerződés teljesítése során kötelesek együttműködni. </w:t>
      </w:r>
    </w:p>
    <w:p w14:paraId="51112A7F"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Megrendelő és Vállalkozó egymás írásbeli megkereséseire azok kézhezvételétől számítva 2 munkanapon belül írásban érdemi nyilatkozatot kötelesek tenni. </w:t>
      </w:r>
    </w:p>
    <w:p w14:paraId="1A9818D0"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képviselője jogosult a kivitelezés során bármikor a munka állását ellenőrizni.</w:t>
      </w:r>
    </w:p>
    <w:p w14:paraId="57FCB2C3"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8C5A72">
        <w:rPr>
          <w:rFonts w:ascii="Times New Roman" w:eastAsia="Times New Roman" w:hAnsi="Times New Roman"/>
          <w:sz w:val="24"/>
          <w:szCs w:val="24"/>
        </w:rPr>
        <w:t xml:space="preserve"> azok be nem tartásából eredő károkat Vállalkozó viseli</w:t>
      </w:r>
      <w:r w:rsidRPr="008C5A72">
        <w:rPr>
          <w:rFonts w:ascii="Times New Roman" w:eastAsiaTheme="minorEastAsia" w:hAnsi="Times New Roman"/>
          <w:sz w:val="24"/>
          <w:szCs w:val="24"/>
        </w:rPr>
        <w:t>.</w:t>
      </w:r>
    </w:p>
    <w:p w14:paraId="1462BC75"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8C5A72">
        <w:rPr>
          <w:rFonts w:ascii="Times New Roman" w:eastAsiaTheme="minorEastAsia" w:hAnsi="Times New Roman"/>
          <w:sz w:val="24"/>
          <w:szCs w:val="24"/>
          <w:u w:color="0B5CAE"/>
        </w:rPr>
        <w:t>A munkaterület átadásával egyidejűleg meg kell nyitni az elektronikus/ papír alapú építési naplót és abban az átadás-átvételt - az időpont, a tevékenység és a munkaterület megjelölésével - rögzíteni kell.</w:t>
      </w:r>
      <w:r w:rsidRPr="008C5A72">
        <w:rPr>
          <w:rFonts w:ascii="Times New Roman" w:eastAsia="Times New Roman" w:hAnsi="Times New Roman"/>
          <w:sz w:val="24"/>
          <w:szCs w:val="24"/>
        </w:rPr>
        <w:t xml:space="preserve"> </w:t>
      </w:r>
      <w:r w:rsidRPr="008C5A72">
        <w:rPr>
          <w:rFonts w:ascii="Times New Roman" w:eastAsiaTheme="minorEastAsia" w:hAnsi="Times New Roman"/>
          <w:sz w:val="24"/>
          <w:szCs w:val="24"/>
          <w:u w:color="0B5CAE"/>
        </w:rPr>
        <w:t>A szerződés teljesítésével kapcsolatos közlések az építési naplóba való bejegyzéssel történnek.</w:t>
      </w:r>
    </w:p>
    <w:p w14:paraId="0FAD5F5A" w14:textId="719B9AA3" w:rsidR="00DA2933" w:rsidRPr="00167F5E" w:rsidRDefault="00A15677" w:rsidP="00167F5E">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a kivitelezés során az Építőipari kivitelezési tevékenységről szóló 191/2009. (IX.15.) Korm. rendelet szerint köteles az építési naplóval kapcsolatos kötelezettségeit ellátni.</w:t>
      </w:r>
    </w:p>
    <w:p w14:paraId="092FBC77" w14:textId="40BA6EC2" w:rsidR="00DA2933" w:rsidRPr="0039265F" w:rsidRDefault="00F435E0" w:rsidP="00DA2933">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lastRenderedPageBreak/>
        <w:t>5</w:t>
      </w:r>
      <w:r w:rsidR="00DA2933" w:rsidRPr="0039265F">
        <w:rPr>
          <w:rFonts w:ascii="Times New Roman" w:hAnsi="Times New Roman"/>
          <w:b/>
          <w:color w:val="000000" w:themeColor="text1"/>
          <w:sz w:val="24"/>
          <w:szCs w:val="24"/>
          <w:lang w:eastAsia="zh-CN"/>
        </w:rPr>
        <w:t>. Teljesítési határidő</w:t>
      </w:r>
      <w:r w:rsidR="00642AF8">
        <w:rPr>
          <w:rFonts w:ascii="Times New Roman" w:hAnsi="Times New Roman"/>
          <w:b/>
          <w:color w:val="000000" w:themeColor="text1"/>
          <w:sz w:val="24"/>
          <w:szCs w:val="24"/>
          <w:lang w:eastAsia="zh-CN"/>
        </w:rPr>
        <w:t>, teljesítés helye</w:t>
      </w:r>
    </w:p>
    <w:p w14:paraId="075DE0A0"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377F00DD" w14:textId="47310A2B" w:rsidR="00DA2933" w:rsidRPr="00770337" w:rsidRDefault="00DA2933" w:rsidP="00B05CFD">
      <w:pPr>
        <w:numPr>
          <w:ilvl w:val="0"/>
          <w:numId w:val="18"/>
        </w:numPr>
        <w:tabs>
          <w:tab w:val="clear" w:pos="5605"/>
        </w:tabs>
        <w:suppressAutoHyphens/>
        <w:spacing w:before="60" w:after="60" w:line="276" w:lineRule="auto"/>
        <w:ind w:left="567" w:hanging="426"/>
        <w:jc w:val="both"/>
        <w:rPr>
          <w:rFonts w:ascii="Times New Roman" w:hAnsi="Times New Roman"/>
          <w:sz w:val="24"/>
          <w:szCs w:val="24"/>
          <w:lang w:eastAsia="zh-CN"/>
        </w:rPr>
      </w:pPr>
      <w:r w:rsidRPr="0039265F">
        <w:rPr>
          <w:rFonts w:ascii="Times New Roman" w:hAnsi="Times New Roman"/>
          <w:color w:val="000000" w:themeColor="text1"/>
          <w:sz w:val="24"/>
          <w:szCs w:val="24"/>
          <w:lang w:eastAsia="zh-CN"/>
        </w:rPr>
        <w:t xml:space="preserve">Jelen szerződést felek a teljesítésig kötik. </w:t>
      </w:r>
      <w:r w:rsidR="00642AF8" w:rsidRPr="00642AF8">
        <w:rPr>
          <w:rFonts w:ascii="Times New Roman" w:hAnsi="Times New Roman"/>
          <w:color w:val="000000" w:themeColor="text1"/>
          <w:sz w:val="24"/>
          <w:szCs w:val="24"/>
          <w:lang w:eastAsia="zh-CN"/>
        </w:rPr>
        <w:t>A szerződé</w:t>
      </w:r>
      <w:r w:rsidR="00642AF8">
        <w:rPr>
          <w:rFonts w:ascii="Times New Roman" w:hAnsi="Times New Roman"/>
          <w:color w:val="000000" w:themeColor="text1"/>
          <w:sz w:val="24"/>
          <w:szCs w:val="24"/>
          <w:lang w:eastAsia="zh-CN"/>
        </w:rPr>
        <w:t xml:space="preserve">s </w:t>
      </w:r>
      <w:r w:rsidR="00642AF8" w:rsidRPr="00770337">
        <w:rPr>
          <w:rFonts w:ascii="Times New Roman" w:hAnsi="Times New Roman"/>
          <w:sz w:val="24"/>
          <w:szCs w:val="24"/>
          <w:lang w:eastAsia="zh-CN"/>
        </w:rPr>
        <w:t xml:space="preserve">teljesítésének határideje 2018. </w:t>
      </w:r>
      <w:r w:rsidR="009C3B89" w:rsidRPr="00770337">
        <w:rPr>
          <w:rFonts w:ascii="Times New Roman" w:hAnsi="Times New Roman"/>
          <w:sz w:val="24"/>
          <w:szCs w:val="24"/>
          <w:lang w:eastAsia="zh-CN"/>
        </w:rPr>
        <w:t>november 30</w:t>
      </w:r>
      <w:r w:rsidR="00642AF8" w:rsidRPr="00770337">
        <w:rPr>
          <w:rFonts w:ascii="Times New Roman" w:hAnsi="Times New Roman"/>
          <w:sz w:val="24"/>
          <w:szCs w:val="24"/>
          <w:lang w:eastAsia="zh-CN"/>
        </w:rPr>
        <w:t>. napja. Megrendelő előteljesítést elfogad</w:t>
      </w:r>
    </w:p>
    <w:p w14:paraId="12DD907E" w14:textId="4163EDBE" w:rsidR="00642AF8" w:rsidRPr="00F435E0" w:rsidRDefault="00A15677" w:rsidP="00F435E0">
      <w:pPr>
        <w:pStyle w:val="Listaszerbekezds"/>
        <w:numPr>
          <w:ilvl w:val="0"/>
          <w:numId w:val="18"/>
        </w:numPr>
        <w:tabs>
          <w:tab w:val="clear" w:pos="5605"/>
          <w:tab w:val="num" w:pos="-567"/>
        </w:tabs>
        <w:ind w:left="567" w:hanging="425"/>
        <w:rPr>
          <w:rFonts w:ascii="Times New Roman" w:hAnsi="Times New Roman"/>
          <w:kern w:val="0"/>
          <w:sz w:val="24"/>
        </w:rPr>
      </w:pPr>
      <w:r w:rsidRPr="00770337">
        <w:rPr>
          <w:rFonts w:ascii="Times New Roman" w:hAnsi="Times New Roman"/>
          <w:kern w:val="0"/>
          <w:sz w:val="24"/>
        </w:rPr>
        <w:t xml:space="preserve">Vállalkozó köteles a szerződés hatályba lépésétől számított 30 napon </w:t>
      </w:r>
      <w:r w:rsidRPr="00F435E0">
        <w:rPr>
          <w:rFonts w:ascii="Times New Roman" w:hAnsi="Times New Roman"/>
          <w:kern w:val="0"/>
          <w:sz w:val="24"/>
        </w:rPr>
        <w:t>belül az átadott tervezési munka alapján Megvalósítási tervet készíteni, melyet a kivitelezés megkezdése előtt Megrendelő jóváhagy</w:t>
      </w:r>
      <w:r w:rsidR="00F435E0" w:rsidRPr="00F435E0">
        <w:rPr>
          <w:rFonts w:ascii="Times New Roman" w:hAnsi="Times New Roman"/>
          <w:kern w:val="0"/>
          <w:sz w:val="24"/>
        </w:rPr>
        <w:t>.</w:t>
      </w:r>
    </w:p>
    <w:p w14:paraId="22C49B61" w14:textId="77D706B9" w:rsidR="00DA2933" w:rsidRPr="00642AF8" w:rsidRDefault="00DA2933" w:rsidP="00B05CFD">
      <w:pPr>
        <w:numPr>
          <w:ilvl w:val="0"/>
          <w:numId w:val="18"/>
        </w:numPr>
        <w:suppressAutoHyphens/>
        <w:spacing w:before="60" w:after="60" w:line="276" w:lineRule="auto"/>
        <w:ind w:left="499" w:hanging="357"/>
        <w:jc w:val="both"/>
        <w:rPr>
          <w:rFonts w:ascii="Times New Roman" w:hAnsi="Times New Roman"/>
          <w:color w:val="FF0000"/>
          <w:sz w:val="24"/>
          <w:szCs w:val="24"/>
          <w:lang w:eastAsia="zh-CN"/>
        </w:rPr>
      </w:pPr>
      <w:r w:rsidRPr="00642AF8">
        <w:rPr>
          <w:rFonts w:ascii="Times New Roman" w:hAnsi="Times New Roman"/>
          <w:color w:val="000000" w:themeColor="text1"/>
          <w:sz w:val="24"/>
          <w:szCs w:val="24"/>
          <w:lang w:eastAsia="zh-CN"/>
        </w:rPr>
        <w:t>Minden, a szerződés teljesítését akadályozó, el nem hárítható külső körülmény (vis maior)</w:t>
      </w:r>
      <w:r w:rsidR="00642AF8">
        <w:rPr>
          <w:rFonts w:ascii="Times New Roman" w:hAnsi="Times New Roman"/>
          <w:color w:val="000000" w:themeColor="text1"/>
          <w:sz w:val="24"/>
          <w:szCs w:val="24"/>
          <w:lang w:eastAsia="zh-CN"/>
        </w:rPr>
        <w:t>,</w:t>
      </w:r>
      <w:r w:rsidR="00642AF8" w:rsidRPr="00642AF8">
        <w:t xml:space="preserve"> </w:t>
      </w:r>
      <w:r w:rsidR="00642AF8" w:rsidRPr="00642AF8">
        <w:rPr>
          <w:rFonts w:ascii="Times New Roman" w:hAnsi="Times New Roman"/>
          <w:color w:val="000000" w:themeColor="text1"/>
          <w:sz w:val="24"/>
          <w:szCs w:val="24"/>
          <w:lang w:eastAsia="zh-CN"/>
        </w:rPr>
        <w:t>vagy Megrendelő érdekkörében felmerülő esetleges akadály</w:t>
      </w:r>
      <w:r w:rsidRPr="00642AF8">
        <w:rPr>
          <w:rFonts w:ascii="Times New Roman" w:hAnsi="Times New Roman"/>
          <w:color w:val="000000" w:themeColor="text1"/>
          <w:sz w:val="24"/>
          <w:szCs w:val="24"/>
          <w:lang w:eastAsia="zh-CN"/>
        </w:rPr>
        <w:t xml:space="preserve">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6B898D23" w14:textId="2259EED7" w:rsidR="00DA2933" w:rsidRPr="0039265F" w:rsidRDefault="00DA2933" w:rsidP="00B05CFD">
      <w:pPr>
        <w:numPr>
          <w:ilvl w:val="0"/>
          <w:numId w:val="18"/>
        </w:numPr>
        <w:suppressAutoHyphens/>
        <w:spacing w:before="60" w:after="60" w:line="276" w:lineRule="auto"/>
        <w:ind w:left="499" w:hanging="35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Nem eredményezi a teljesítési határidő módosulását az elhárítható, illetve a </w:t>
      </w:r>
      <w:r w:rsidR="00CE15F0">
        <w:rPr>
          <w:rFonts w:ascii="Times New Roman" w:hAnsi="Times New Roman"/>
          <w:color w:val="000000" w:themeColor="text1"/>
          <w:sz w:val="24"/>
          <w:szCs w:val="24"/>
          <w:lang w:eastAsia="zh-CN"/>
        </w:rPr>
        <w:t xml:space="preserve">Vállalkozó </w:t>
      </w:r>
      <w:r w:rsidRPr="0039265F">
        <w:rPr>
          <w:rFonts w:ascii="Times New Roman" w:hAnsi="Times New Roman"/>
          <w:color w:val="000000" w:themeColor="text1"/>
          <w:sz w:val="24"/>
          <w:szCs w:val="24"/>
          <w:lang w:eastAsia="zh-CN"/>
        </w:rPr>
        <w:t xml:space="preserve">által kellő gondossággal előre látható okok miatt bekövetkezett késedelem. </w:t>
      </w:r>
    </w:p>
    <w:p w14:paraId="16F85AB3" w14:textId="195FAC7D" w:rsidR="00DA2933" w:rsidRPr="0039265F" w:rsidRDefault="00CE15F0" w:rsidP="00B05CFD">
      <w:pPr>
        <w:numPr>
          <w:ilvl w:val="0"/>
          <w:numId w:val="18"/>
        </w:numPr>
        <w:suppressAutoHyphens/>
        <w:spacing w:before="60" w:after="60" w:line="276" w:lineRule="auto"/>
        <w:ind w:left="499" w:hanging="35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kijelenti, hogy tisztában van azzal, hogy a szerződés közvetett tárgyát képező felépítmény közcélokat szolgál, így fenti határidőben és tartalommal, valamint minőségben való átadása a Megrendelő különösen fontos érdeke.</w:t>
      </w:r>
    </w:p>
    <w:p w14:paraId="50BC368E"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5F85C1E5" w14:textId="58FA2143" w:rsidR="00DA2933" w:rsidRPr="0039265F" w:rsidRDefault="006C69A8" w:rsidP="00DA2933">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6</w:t>
      </w:r>
      <w:r w:rsidR="00DA2933" w:rsidRPr="0039265F">
        <w:rPr>
          <w:rFonts w:ascii="Times New Roman" w:hAnsi="Times New Roman"/>
          <w:b/>
          <w:color w:val="000000" w:themeColor="text1"/>
          <w:sz w:val="24"/>
          <w:szCs w:val="24"/>
          <w:lang w:eastAsia="zh-CN"/>
        </w:rPr>
        <w:t>. A munkaterület átadása, munkavégzés</w:t>
      </w:r>
    </w:p>
    <w:p w14:paraId="296C6601"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3E91F8D9" w14:textId="50615869" w:rsidR="00DA2933" w:rsidRPr="0039265F" w:rsidRDefault="00DA2933" w:rsidP="00B05CFD">
      <w:pPr>
        <w:numPr>
          <w:ilvl w:val="0"/>
          <w:numId w:val="17"/>
        </w:numPr>
        <w:tabs>
          <w:tab w:val="clear" w:pos="2487"/>
        </w:tabs>
        <w:suppressAutoHyphens/>
        <w:spacing w:before="60" w:after="60" w:line="276" w:lineRule="auto"/>
        <w:ind w:left="567" w:hanging="425"/>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A munkaterületet Megrendelő </w:t>
      </w:r>
      <w:r w:rsidR="00CE15F0" w:rsidRPr="00CE15F0">
        <w:rPr>
          <w:rFonts w:ascii="Times New Roman" w:hAnsi="Times New Roman"/>
          <w:color w:val="000000" w:themeColor="text1"/>
          <w:sz w:val="24"/>
          <w:szCs w:val="24"/>
          <w:lang w:eastAsia="zh-CN"/>
        </w:rPr>
        <w:t xml:space="preserve">a vállalkozási szerződés hatálybalépésének napját követő 15 napon belül adja át.  </w:t>
      </w:r>
    </w:p>
    <w:p w14:paraId="27AE1729" w14:textId="3DFAEB08" w:rsidR="00CE15F0" w:rsidRDefault="00CE15F0" w:rsidP="00B05CFD">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sz w:val="24"/>
          <w:szCs w:val="24"/>
          <w:lang w:eastAsia="hu-HU"/>
        </w:rPr>
      </w:pPr>
      <w:r w:rsidRPr="00CE15F0">
        <w:rPr>
          <w:rFonts w:ascii="Times New Roman" w:hAnsi="Times New Roman"/>
          <w:sz w:val="24"/>
          <w:szCs w:val="24"/>
        </w:rPr>
        <w:t xml:space="preserve">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 </w:t>
      </w:r>
    </w:p>
    <w:p w14:paraId="58B91A7D" w14:textId="7FC18929" w:rsidR="00DA2933" w:rsidRPr="00CE15F0" w:rsidRDefault="00CE15F0" w:rsidP="00B05CFD">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sz w:val="24"/>
          <w:szCs w:val="24"/>
          <w:lang w:eastAsia="hu-HU"/>
        </w:rPr>
      </w:pPr>
      <w:r>
        <w:rPr>
          <w:rFonts w:ascii="Times New Roman" w:hAnsi="Times New Roman"/>
          <w:sz w:val="24"/>
          <w:szCs w:val="24"/>
        </w:rPr>
        <w:t xml:space="preserve">Vállalkozó </w:t>
      </w:r>
      <w:r w:rsidR="00DA2933" w:rsidRPr="00CE15F0">
        <w:rPr>
          <w:rFonts w:ascii="Times New Roman" w:hAnsi="Times New Roman"/>
          <w:sz w:val="24"/>
          <w:szCs w:val="24"/>
        </w:rPr>
        <w:t xml:space="preserve">tudomásul veszi, hogy </w:t>
      </w:r>
      <w:r>
        <w:rPr>
          <w:rFonts w:ascii="Times New Roman" w:hAnsi="Times New Roman"/>
          <w:sz w:val="24"/>
          <w:szCs w:val="24"/>
        </w:rPr>
        <w:t xml:space="preserve">Vállalkozó </w:t>
      </w:r>
      <w:r w:rsidR="00DA2933" w:rsidRPr="00CE15F0">
        <w:rPr>
          <w:rFonts w:ascii="Times New Roman" w:hAnsi="Times New Roman"/>
          <w:sz w:val="24"/>
          <w:szCs w:val="24"/>
        </w:rPr>
        <w:t>kötelezettsége az elektronikus építési napló (továbbiakban építési napló) folyamatos vezetése, amely az építőipari kivitelezési tevékenységről szóló 191/2009. (IX. 15.) Korm. rendeletben meghatározottak alapján végzendő. A Szerződő feleknek (Megrendelő és</w:t>
      </w:r>
      <w:r>
        <w:rPr>
          <w:rFonts w:ascii="Times New Roman" w:hAnsi="Times New Roman"/>
          <w:sz w:val="24"/>
          <w:szCs w:val="24"/>
        </w:rPr>
        <w:t xml:space="preserve"> Vállalkozó </w:t>
      </w:r>
      <w:r w:rsidR="00DA2933" w:rsidRPr="00CE15F0">
        <w:rPr>
          <w:rFonts w:ascii="Times New Roman" w:hAnsi="Times New Roman"/>
          <w:sz w:val="24"/>
          <w:szCs w:val="24"/>
        </w:rPr>
        <w:t xml:space="preserve">) gondoskodni kell ezen rendeletben meghatározott őket illető kötelezettségek teljesítéséről (elektronikus építési napló megnyitása, vezetése). </w:t>
      </w:r>
    </w:p>
    <w:p w14:paraId="503A0AF5" w14:textId="77777777" w:rsidR="00DA2933" w:rsidRPr="0039265F" w:rsidRDefault="00DA2933" w:rsidP="00B05CFD">
      <w:pPr>
        <w:numPr>
          <w:ilvl w:val="0"/>
          <w:numId w:val="17"/>
        </w:numPr>
        <w:tabs>
          <w:tab w:val="clear" w:pos="2487"/>
          <w:tab w:val="num" w:pos="567"/>
        </w:tabs>
        <w:suppressAutoHyphens/>
        <w:spacing w:before="60" w:after="60" w:line="276" w:lineRule="auto"/>
        <w:ind w:left="499" w:hanging="357"/>
        <w:jc w:val="both"/>
        <w:rPr>
          <w:rFonts w:ascii="Times New Roman" w:hAnsi="Times New Roman"/>
          <w:sz w:val="24"/>
          <w:szCs w:val="24"/>
        </w:rPr>
      </w:pPr>
      <w:r w:rsidRPr="0039265F">
        <w:rPr>
          <w:rFonts w:ascii="Times New Roman" w:hAnsi="Times New Roman"/>
          <w:sz w:val="24"/>
          <w:szCs w:val="24"/>
        </w:rPr>
        <w:t>A munkaterület átadás-átvétel is az elektronikus építési napló vezetésének szabályai szerint történik.</w:t>
      </w:r>
    </w:p>
    <w:p w14:paraId="5DC33D8E" w14:textId="7CD39EB3" w:rsidR="00DA2933" w:rsidRPr="0039265F" w:rsidRDefault="00DA2933" w:rsidP="00B05CFD">
      <w:pPr>
        <w:numPr>
          <w:ilvl w:val="0"/>
          <w:numId w:val="17"/>
        </w:numPr>
        <w:tabs>
          <w:tab w:val="clear" w:pos="2487"/>
          <w:tab w:val="num" w:pos="567"/>
        </w:tabs>
        <w:suppressAutoHyphens/>
        <w:spacing w:before="60" w:after="60" w:line="276" w:lineRule="auto"/>
        <w:ind w:left="499" w:hanging="357"/>
        <w:jc w:val="both"/>
        <w:rPr>
          <w:rFonts w:ascii="Times New Roman" w:hAnsi="Times New Roman"/>
          <w:sz w:val="24"/>
          <w:szCs w:val="24"/>
        </w:rPr>
      </w:pPr>
      <w:r w:rsidRPr="0039265F">
        <w:rPr>
          <w:rFonts w:ascii="Times New Roman" w:hAnsi="Times New Roman"/>
          <w:sz w:val="24"/>
          <w:szCs w:val="24"/>
        </w:rPr>
        <w:lastRenderedPageBreak/>
        <w:t xml:space="preserve">Szerződő felek az elektronikus építési napló nem előírások szerinti vezetéséből adódó esetleges hátrányos következményekért csak saját feladatkörüknek megfelelő mértékében vállalnak felelősséget. Az elektronikus építési naplóban minden olyan feltétel és állapot rögzítésre kerül, amely a kivitelezés megvalósításával kapcsolatos. Így különösen, </w:t>
      </w:r>
      <w:r w:rsidR="00CE15F0">
        <w:rPr>
          <w:rFonts w:ascii="Times New Roman" w:hAnsi="Times New Roman"/>
          <w:sz w:val="24"/>
          <w:szCs w:val="24"/>
        </w:rPr>
        <w:t xml:space="preserve">Vállalkozó </w:t>
      </w:r>
      <w:r w:rsidRPr="0039265F">
        <w:rPr>
          <w:rFonts w:ascii="Times New Roman" w:hAnsi="Times New Roman"/>
          <w:sz w:val="24"/>
          <w:szCs w:val="24"/>
        </w:rPr>
        <w:t xml:space="preserve">köteles Megrendelőt haladéktalanul az elektronikus építési naplóban írásban figyelmeztetni arról, ha a Tervdokumentációkban alkalmatlan anyagot, szakszerűtlen vagy célszerűtlen megvalósítási tervet észlel, illetve, ha Megrendelő képviselője szakszerűtlen vagy célszerűtlen utasítást ad. A figyelmeztetés elmulasztásából eredő kárért a </w:t>
      </w:r>
      <w:r w:rsidR="00CE15F0">
        <w:rPr>
          <w:rFonts w:ascii="Times New Roman" w:hAnsi="Times New Roman"/>
          <w:sz w:val="24"/>
          <w:szCs w:val="24"/>
        </w:rPr>
        <w:t xml:space="preserve">Vállalkozó </w:t>
      </w:r>
      <w:r w:rsidRPr="0039265F">
        <w:rPr>
          <w:rFonts w:ascii="Times New Roman" w:hAnsi="Times New Roman"/>
          <w:sz w:val="24"/>
          <w:szCs w:val="24"/>
        </w:rPr>
        <w:t xml:space="preserve">felelős. </w:t>
      </w:r>
    </w:p>
    <w:p w14:paraId="7463AB66" w14:textId="77777777" w:rsidR="00CE15F0" w:rsidRDefault="00CE15F0" w:rsidP="00B05CFD">
      <w:pPr>
        <w:numPr>
          <w:ilvl w:val="0"/>
          <w:numId w:val="17"/>
        </w:numPr>
        <w:tabs>
          <w:tab w:val="clear" w:pos="248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23D7962" w14:textId="77777777" w:rsidR="00CE15F0" w:rsidRPr="00CE15F0"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Az építési munkaterületen csak a jogszerűen munkát végzők tartózkodhatnak</w:t>
      </w:r>
      <w:r w:rsidRPr="00CE15F0">
        <w:t xml:space="preserve"> </w:t>
      </w:r>
    </w:p>
    <w:p w14:paraId="21FFD569" w14:textId="77777777" w:rsidR="00CE15F0"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5530A9F1"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az építkezés (kivitelezés) tűzvédelmi feladatainak e</w:t>
      </w:r>
      <w:r w:rsidR="008E4F43">
        <w:rPr>
          <w:rFonts w:ascii="Times New Roman" w:hAnsi="Times New Roman"/>
          <w:sz w:val="24"/>
          <w:szCs w:val="24"/>
        </w:rPr>
        <w:t xml:space="preserve">llátására. </w:t>
      </w:r>
    </w:p>
    <w:p w14:paraId="140742DC"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 tényleges munkavégzéssel érintett munkaterületet megfelelően elkeríteni. Felel mindazon károkért, amely ezen kötelezettségeinek elmulasztásából, vagy nem me</w:t>
      </w:r>
      <w:r w:rsidR="008E4F43">
        <w:rPr>
          <w:rFonts w:ascii="Times New Roman" w:hAnsi="Times New Roman"/>
          <w:sz w:val="24"/>
          <w:szCs w:val="24"/>
        </w:rPr>
        <w:t>gfelelő teljesítéséből adódott.</w:t>
      </w:r>
    </w:p>
    <w:p w14:paraId="162E83F8"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1E073993"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Felek megállapodnak, hogy Vállalkozó munk</w:t>
      </w:r>
      <w:r w:rsidR="008E4F43">
        <w:rPr>
          <w:rFonts w:ascii="Times New Roman" w:hAnsi="Times New Roman"/>
          <w:sz w:val="24"/>
          <w:szCs w:val="24"/>
        </w:rPr>
        <w:t>át munkanaponként 7.00 órától 20</w:t>
      </w:r>
      <w:r w:rsidRPr="00CE15F0">
        <w:rPr>
          <w:rFonts w:ascii="Times New Roman" w:hAnsi="Times New Roman"/>
          <w:sz w:val="24"/>
          <w:szCs w:val="24"/>
        </w:rPr>
        <w:t xml:space="preserve">.00 óráig végezhet. Nem munkanapnak minősülő napokon munka csak a Megrendelőnek/műszaki ellenőrnek előzetesen bejelentve történhet azzal, hogy ilyen esetben fokozott zajjal és porképződéssel járó munka nem végezhető. </w:t>
      </w:r>
    </w:p>
    <w:p w14:paraId="09198390"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az általa használt közutakat a lehullott anyagtól, ill. az általa a közútra felhordott szennyeződéstől haladéktalanul mentesíteni, megtisztítani.</w:t>
      </w:r>
    </w:p>
    <w:p w14:paraId="015C97B4"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w:t>
      </w:r>
      <w:r w:rsidR="008E4F43">
        <w:rPr>
          <w:rFonts w:ascii="Times New Roman" w:hAnsi="Times New Roman"/>
          <w:sz w:val="24"/>
          <w:szCs w:val="24"/>
        </w:rPr>
        <w:t>hatóságának biztosításáért.</w:t>
      </w:r>
    </w:p>
    <w:p w14:paraId="66D050E4" w14:textId="77777777"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w:t>
      </w:r>
      <w:r w:rsidRPr="00CE15F0">
        <w:rPr>
          <w:rFonts w:ascii="Times New Roman" w:hAnsi="Times New Roman"/>
          <w:sz w:val="24"/>
          <w:szCs w:val="24"/>
        </w:rPr>
        <w:lastRenderedPageBreak/>
        <w:t xml:space="preserve">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 </w:t>
      </w:r>
    </w:p>
    <w:p w14:paraId="7E91D18A" w14:textId="3B159D0B" w:rsidR="008E4F43"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 munkaterület</w:t>
      </w:r>
      <w:r w:rsidR="00B01751">
        <w:rPr>
          <w:rFonts w:ascii="Times New Roman" w:hAnsi="Times New Roman"/>
          <w:sz w:val="24"/>
          <w:szCs w:val="24"/>
        </w:rPr>
        <w:t>et</w:t>
      </w:r>
      <w:r w:rsidRPr="00CE15F0">
        <w:rPr>
          <w:rFonts w:ascii="Times New Roman" w:hAnsi="Times New Roman"/>
          <w:sz w:val="24"/>
          <w:szCs w:val="24"/>
        </w:rPr>
        <w:t xml:space="preserve"> folyamatosan – az építési folyamat jellegének megfelelően – rendezett állapotban tartani.</w:t>
      </w:r>
    </w:p>
    <w:p w14:paraId="4C7B2A17"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 </w:t>
      </w:r>
    </w:p>
    <w:p w14:paraId="00849755"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teljesítésének elválaszthatatlan része az építési munkák befejezését k</w:t>
      </w:r>
      <w:r w:rsidR="007C496B">
        <w:rPr>
          <w:rFonts w:ascii="Times New Roman" w:hAnsi="Times New Roman"/>
          <w:sz w:val="24"/>
          <w:szCs w:val="24"/>
        </w:rPr>
        <w:t>övetően a teljes tereprendezés.</w:t>
      </w:r>
    </w:p>
    <w:p w14:paraId="2D19F06A"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Amennyiben a szerződés bármilyen okból teljesítés előtt megszűnik, úgy a Vállalkozó haladéktalanul, legkésőbb 8 napon belül köteles a megszűnés napjáig végzett munkákat felmérni és a munkaterületet haladéktalanul</w:t>
      </w:r>
      <w:r w:rsidR="007C496B">
        <w:rPr>
          <w:rFonts w:ascii="Times New Roman" w:hAnsi="Times New Roman"/>
          <w:sz w:val="24"/>
          <w:szCs w:val="24"/>
        </w:rPr>
        <w:t xml:space="preserve"> a Megrendelőnek visszaadni. </w:t>
      </w:r>
    </w:p>
    <w:p w14:paraId="794A22A2" w14:textId="05FECA93" w:rsidR="007C496B" w:rsidRPr="00F435E0" w:rsidRDefault="00CE15F0" w:rsidP="008C5A72">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 </w:t>
      </w:r>
    </w:p>
    <w:p w14:paraId="41E4FB06"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 </w:t>
      </w:r>
    </w:p>
    <w:p w14:paraId="6925D06D"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Vállalkozó köteles együttműködni az érdekelt szervekkel, közszolgáltatókkal. </w:t>
      </w:r>
    </w:p>
    <w:p w14:paraId="2C6AA878"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Vállalkozó feladatát képezik a 191/2009. (IX.15.) Korm. rend. 12.§ (2) bekezdésében, valamint az 1997. évi LXXVIII. Tv. (</w:t>
      </w:r>
      <w:proofErr w:type="spellStart"/>
      <w:r w:rsidRPr="007C496B">
        <w:rPr>
          <w:rFonts w:ascii="Times New Roman" w:hAnsi="Times New Roman"/>
          <w:sz w:val="24"/>
          <w:szCs w:val="24"/>
        </w:rPr>
        <w:t>Étv</w:t>
      </w:r>
      <w:proofErr w:type="spellEnd"/>
      <w:r w:rsidRPr="007C496B">
        <w:rPr>
          <w:rFonts w:ascii="Times New Roman" w:hAnsi="Times New Roman"/>
          <w:sz w:val="24"/>
          <w:szCs w:val="24"/>
        </w:rPr>
        <w:t>.) 40.§ (1) és 43.§ (</w:t>
      </w:r>
      <w:r w:rsidR="007C496B">
        <w:rPr>
          <w:rFonts w:ascii="Times New Roman" w:hAnsi="Times New Roman"/>
          <w:sz w:val="24"/>
          <w:szCs w:val="24"/>
        </w:rPr>
        <w:t xml:space="preserve">2) bekezdéseiben foglaltak. </w:t>
      </w:r>
    </w:p>
    <w:p w14:paraId="4CBBCF5C"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 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w:t>
      </w:r>
      <w:r w:rsidR="007C496B">
        <w:rPr>
          <w:rFonts w:ascii="Times New Roman" w:hAnsi="Times New Roman"/>
          <w:sz w:val="24"/>
          <w:szCs w:val="24"/>
        </w:rPr>
        <w:t>kozóját írásban értesíteni.</w:t>
      </w:r>
    </w:p>
    <w:p w14:paraId="6571BF91"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lastRenderedPageBreak/>
        <w:t>Amennyiben a szerződés bármilyen okból teljesítés előtt megszűnne, úgy a Vállalkozó haladéktalanul 3 napon belül köteles a megszűnés napjáig végzett munkákat felmérni, és a munkaterületet a Megrendelőnek visszaadni</w:t>
      </w:r>
      <w:r w:rsidR="007C496B">
        <w:rPr>
          <w:rFonts w:ascii="Times New Roman" w:hAnsi="Times New Roman"/>
          <w:sz w:val="24"/>
          <w:szCs w:val="24"/>
        </w:rPr>
        <w:t>.</w:t>
      </w:r>
    </w:p>
    <w:p w14:paraId="41382FDF"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 </w:t>
      </w:r>
    </w:p>
    <w:p w14:paraId="1934BFC2" w14:textId="77777777" w:rsidR="007C496B" w:rsidRDefault="00CE15F0" w:rsidP="00B05CFD">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A Vállalkozó teljesítésre vonatkozó fentebb részletezett szabályok bármelyikének megsértése súlyos szerződésszegésnek minősül. </w:t>
      </w:r>
    </w:p>
    <w:p w14:paraId="3CE82691" w14:textId="77777777" w:rsidR="007C496B" w:rsidRPr="00B50C4D" w:rsidRDefault="007C496B" w:rsidP="00B05CFD">
      <w:pPr>
        <w:numPr>
          <w:ilvl w:val="0"/>
          <w:numId w:val="17"/>
        </w:numPr>
        <w:tabs>
          <w:tab w:val="clear" w:pos="2487"/>
          <w:tab w:val="left" w:pos="-284"/>
          <w:tab w:val="num" w:pos="567"/>
        </w:tabs>
        <w:suppressAutoHyphens/>
        <w:spacing w:before="60" w:after="60" w:line="276" w:lineRule="auto"/>
        <w:ind w:left="567" w:hanging="567"/>
        <w:jc w:val="both"/>
        <w:rPr>
          <w:rFonts w:ascii="Times New Roman" w:hAnsi="Times New Roman"/>
          <w:sz w:val="24"/>
          <w:szCs w:val="24"/>
        </w:rPr>
      </w:pPr>
      <w:r w:rsidRPr="00B50C4D">
        <w:rPr>
          <w:rFonts w:ascii="Times New Roman" w:hAnsi="Times New Roman"/>
          <w:sz w:val="24"/>
          <w:szCs w:val="24"/>
        </w:rPr>
        <w:t xml:space="preserve">Tekintettel arra, hogy jelen szerződés közbeszerzési eljárás eredményeképpen jött létre Felek rögzítik a nyertes ajánlatban megajánlott minőségi szempontot, amely az ajánlatban értékelésre került: </w:t>
      </w:r>
    </w:p>
    <w:p w14:paraId="2F0A9255" w14:textId="71213D26" w:rsidR="007C496B" w:rsidRDefault="007C496B" w:rsidP="007C496B">
      <w:pPr>
        <w:tabs>
          <w:tab w:val="left" w:pos="-284"/>
        </w:tabs>
        <w:suppressAutoHyphens/>
        <w:spacing w:before="60" w:after="60" w:line="276" w:lineRule="auto"/>
        <w:ind w:left="567"/>
        <w:jc w:val="both"/>
        <w:rPr>
          <w:rFonts w:ascii="Times New Roman" w:hAnsi="Times New Roman"/>
          <w:sz w:val="24"/>
          <w:szCs w:val="24"/>
        </w:rPr>
      </w:pPr>
      <w:r w:rsidRPr="00B50C4D">
        <w:rPr>
          <w:rFonts w:ascii="Times New Roman" w:hAnsi="Times New Roman"/>
          <w:sz w:val="24"/>
          <w:szCs w:val="24"/>
        </w:rPr>
        <w:t>1. A teljesítésbe bevonásra kerülő MV-É szakterületen felelős műszaki vezető szakember neve: ……………….. és sz</w:t>
      </w:r>
      <w:r w:rsidR="00F44944">
        <w:rPr>
          <w:rFonts w:ascii="Times New Roman" w:hAnsi="Times New Roman"/>
          <w:sz w:val="24"/>
          <w:szCs w:val="24"/>
        </w:rPr>
        <w:t>akmai tapasztalata ……… (hónap). (legkedvezőbb mértéke 60 hónap)</w:t>
      </w:r>
    </w:p>
    <w:p w14:paraId="089D5F7B" w14:textId="5F27DE18" w:rsidR="00B50C4D" w:rsidRDefault="00B50C4D" w:rsidP="007C496B">
      <w:pPr>
        <w:tabs>
          <w:tab w:val="left" w:pos="-284"/>
        </w:tabs>
        <w:suppressAutoHyphens/>
        <w:spacing w:before="60" w:after="60" w:line="276" w:lineRule="auto"/>
        <w:ind w:left="567"/>
        <w:jc w:val="both"/>
        <w:rPr>
          <w:rFonts w:ascii="Times New Roman" w:hAnsi="Times New Roman"/>
          <w:color w:val="FF0000"/>
          <w:sz w:val="24"/>
          <w:szCs w:val="24"/>
        </w:rPr>
      </w:pPr>
    </w:p>
    <w:p w14:paraId="5B036D25" w14:textId="77777777" w:rsidR="008C5A72" w:rsidRDefault="008C5A72" w:rsidP="008C5A72">
      <w:pPr>
        <w:spacing w:before="120" w:after="120" w:line="276" w:lineRule="auto"/>
        <w:ind w:left="720"/>
        <w:contextualSpacing/>
        <w:jc w:val="center"/>
        <w:rPr>
          <w:rFonts w:ascii="Times New Roman" w:eastAsia="Times New Roman" w:hAnsi="Times New Roman"/>
          <w:b/>
          <w:kern w:val="1"/>
          <w:sz w:val="24"/>
          <w:szCs w:val="24"/>
          <w:lang w:eastAsia="zh-CN"/>
        </w:rPr>
      </w:pPr>
    </w:p>
    <w:p w14:paraId="3963FE71" w14:textId="5F80F3B6" w:rsidR="00DA2933" w:rsidRPr="0039265F" w:rsidRDefault="0094433D" w:rsidP="00DA2933">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7</w:t>
      </w:r>
      <w:r w:rsidR="00DA2933" w:rsidRPr="0039265F">
        <w:rPr>
          <w:rFonts w:ascii="Times New Roman" w:hAnsi="Times New Roman"/>
          <w:b/>
          <w:color w:val="000000" w:themeColor="text1"/>
          <w:sz w:val="24"/>
          <w:szCs w:val="24"/>
          <w:lang w:eastAsia="zh-CN"/>
        </w:rPr>
        <w:t>. Kapcsolattartás, jognyilatkozat-tétel, titoktartási szabályok</w:t>
      </w:r>
    </w:p>
    <w:p w14:paraId="4C24FF61"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4DCB4A09" w14:textId="77777777" w:rsidR="00F435E0" w:rsidRPr="00DF674F" w:rsidRDefault="00F435E0" w:rsidP="00F435E0">
      <w:pPr>
        <w:numPr>
          <w:ilvl w:val="0"/>
          <w:numId w:val="19"/>
        </w:numPr>
        <w:tabs>
          <w:tab w:val="clear" w:pos="502"/>
          <w:tab w:val="num" w:pos="-567"/>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kijelentik, hogy minden olyan adatot, tényt, információt mely jelen szerződés keretein belül a másik féllel kapcsolatban a tudomásukra jut, titokként kezelnek, kivéve melynek nyilvánosságra hozatalát jogszabály előírja.</w:t>
      </w:r>
    </w:p>
    <w:p w14:paraId="0AE41F61" w14:textId="77777777" w:rsidR="00F435E0" w:rsidRPr="00DF674F" w:rsidRDefault="00F435E0" w:rsidP="00F435E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6C947320" w14:textId="2FE47F72" w:rsidR="00F435E0" w:rsidRPr="00DF674F" w:rsidRDefault="00F435E0" w:rsidP="00F435E0">
      <w:pPr>
        <w:numPr>
          <w:ilvl w:val="0"/>
          <w:numId w:val="19"/>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DF674F">
        <w:rPr>
          <w:rFonts w:ascii="Times New Roman" w:hAnsi="Times New Roman"/>
          <w:sz w:val="24"/>
          <w:szCs w:val="24"/>
        </w:rPr>
        <w:t xml:space="preserve">A titoktartási kötelezettség megszegéséből eredő kárért az ezért felelős fél kártérítési kötelezettséggel tartozik. </w:t>
      </w:r>
    </w:p>
    <w:p w14:paraId="161176E2" w14:textId="77777777" w:rsidR="00F435E0" w:rsidRPr="00DF674F" w:rsidRDefault="00F435E0" w:rsidP="00F435E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70A7114" w14:textId="6BF9F2B5" w:rsidR="00F435E0" w:rsidRPr="00DF674F" w:rsidRDefault="00F435E0" w:rsidP="00F435E0">
      <w:pPr>
        <w:numPr>
          <w:ilvl w:val="0"/>
          <w:numId w:val="19"/>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26A0CFDA" w14:textId="77777777" w:rsidR="00F435E0" w:rsidRPr="00DF674F" w:rsidRDefault="00F435E0" w:rsidP="00F435E0">
      <w:pPr>
        <w:numPr>
          <w:ilvl w:val="0"/>
          <w:numId w:val="19"/>
        </w:numPr>
        <w:tabs>
          <w:tab w:val="clear" w:pos="502"/>
        </w:tabs>
        <w:spacing w:after="0" w:line="276" w:lineRule="auto"/>
        <w:ind w:left="567"/>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0252B1E5" w14:textId="77777777" w:rsidR="00F435E0" w:rsidRPr="00DF674F" w:rsidRDefault="00F435E0" w:rsidP="00F435E0">
      <w:pPr>
        <w:numPr>
          <w:ilvl w:val="0"/>
          <w:numId w:val="19"/>
        </w:numPr>
        <w:tabs>
          <w:tab w:val="clear" w:pos="502"/>
        </w:tabs>
        <w:spacing w:after="0" w:line="276" w:lineRule="auto"/>
        <w:ind w:left="567"/>
        <w:jc w:val="both"/>
        <w:rPr>
          <w:rFonts w:ascii="Times New Roman" w:hAnsi="Times New Roman"/>
          <w:sz w:val="24"/>
          <w:szCs w:val="24"/>
        </w:rPr>
      </w:pPr>
      <w:r w:rsidRPr="00DF674F">
        <w:rPr>
          <w:rFonts w:ascii="Times New Roman" w:hAnsi="Times New Roman"/>
          <w:sz w:val="24"/>
          <w:szCs w:val="24"/>
        </w:rPr>
        <w:t>Felek kifejezetten rögzítik, hogy tudomásuk van arról, hogy Megrendelő köteles a Közbeszerzési Hatóságnak bejelenteni, ha</w:t>
      </w:r>
    </w:p>
    <w:p w14:paraId="397F4D8C" w14:textId="77777777" w:rsidR="00F435E0" w:rsidRPr="00DF674F" w:rsidRDefault="00F435E0" w:rsidP="00F435E0">
      <w:pPr>
        <w:numPr>
          <w:ilvl w:val="1"/>
          <w:numId w:val="1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3CEC5E8" w14:textId="77777777" w:rsidR="00F435E0" w:rsidRPr="00DF674F" w:rsidRDefault="00F435E0" w:rsidP="00F435E0">
      <w:pPr>
        <w:numPr>
          <w:ilvl w:val="1"/>
          <w:numId w:val="19"/>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E8B4228" w14:textId="77777777" w:rsidR="00F435E0" w:rsidRPr="00DF674F" w:rsidRDefault="00F435E0" w:rsidP="00F435E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0F75A917" w14:textId="77777777" w:rsidR="00F435E0" w:rsidRPr="00DF674F" w:rsidRDefault="00F435E0" w:rsidP="00BE0D8A">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086C2D48" w14:textId="77777777" w:rsidR="007C496B" w:rsidRDefault="007C496B" w:rsidP="00BE0D8A">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b/>
          <w:color w:val="000000" w:themeColor="text1"/>
          <w:sz w:val="24"/>
          <w:szCs w:val="24"/>
          <w:lang w:eastAsia="zh-CN"/>
        </w:rPr>
        <w:t>Megrendelő részéről:</w:t>
      </w:r>
      <w:r w:rsidRPr="007C496B">
        <w:rPr>
          <w:rFonts w:ascii="Times New Roman" w:hAnsi="Times New Roman"/>
          <w:color w:val="000000" w:themeColor="text1"/>
          <w:sz w:val="24"/>
          <w:szCs w:val="24"/>
          <w:lang w:eastAsia="zh-CN"/>
        </w:rPr>
        <w:t xml:space="preserve"> </w:t>
      </w:r>
    </w:p>
    <w:p w14:paraId="7F7D32D3"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710174CD"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Cím:  </w:t>
      </w:r>
    </w:p>
    <w:p w14:paraId="4D213897"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2423B2A4"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e-mail:  </w:t>
      </w:r>
    </w:p>
    <w:p w14:paraId="7EEFE7E9"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Pr>
          <w:rFonts w:ascii="Times New Roman" w:hAnsi="Times New Roman"/>
          <w:color w:val="000000" w:themeColor="text1"/>
          <w:sz w:val="24"/>
          <w:szCs w:val="24"/>
          <w:lang w:eastAsia="zh-CN"/>
        </w:rPr>
        <w:t>J</w:t>
      </w:r>
      <w:r w:rsidRPr="007C496B">
        <w:rPr>
          <w:rFonts w:ascii="Times New Roman" w:hAnsi="Times New Roman"/>
          <w:color w:val="000000" w:themeColor="text1"/>
          <w:sz w:val="24"/>
          <w:szCs w:val="24"/>
          <w:lang w:eastAsia="zh-CN"/>
        </w:rPr>
        <w:t>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3AA5C73B"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b/>
          <w:color w:val="000000" w:themeColor="text1"/>
          <w:sz w:val="24"/>
          <w:szCs w:val="24"/>
          <w:lang w:eastAsia="zh-CN"/>
        </w:rPr>
        <w:t>Vállalkozó részéről:</w:t>
      </w:r>
      <w:r w:rsidRPr="007C496B">
        <w:rPr>
          <w:rFonts w:ascii="Times New Roman" w:hAnsi="Times New Roman"/>
          <w:color w:val="000000" w:themeColor="text1"/>
          <w:sz w:val="24"/>
          <w:szCs w:val="24"/>
          <w:lang w:eastAsia="zh-CN"/>
        </w:rPr>
        <w:t xml:space="preserve">  </w:t>
      </w:r>
    </w:p>
    <w:p w14:paraId="11A68E60"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3DC82AC1"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4D8FF8C0"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E-mail:  </w:t>
      </w:r>
    </w:p>
    <w:p w14:paraId="5E76D39B"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7C496B">
        <w:rPr>
          <w:rFonts w:ascii="Times New Roman" w:hAnsi="Times New Roman"/>
          <w:color w:val="000000" w:themeColor="text1"/>
          <w:sz w:val="24"/>
          <w:szCs w:val="24"/>
          <w:lang w:eastAsia="zh-CN"/>
        </w:rPr>
        <w:t>Jognyilatkozattétel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246F1005" w14:textId="0A475744" w:rsidR="007C496B" w:rsidRPr="00770337" w:rsidRDefault="007C496B" w:rsidP="007C496B">
      <w:pPr>
        <w:suppressAutoHyphens/>
        <w:spacing w:before="60" w:after="60" w:line="276" w:lineRule="auto"/>
        <w:ind w:left="502"/>
        <w:jc w:val="both"/>
        <w:rPr>
          <w:rFonts w:ascii="Times New Roman" w:hAnsi="Times New Roman"/>
          <w:b/>
          <w:sz w:val="24"/>
          <w:szCs w:val="24"/>
          <w:lang w:eastAsia="zh-CN"/>
        </w:rPr>
      </w:pPr>
      <w:r w:rsidRPr="00770337">
        <w:rPr>
          <w:rFonts w:ascii="Times New Roman" w:hAnsi="Times New Roman"/>
          <w:b/>
          <w:sz w:val="24"/>
          <w:szCs w:val="24"/>
          <w:lang w:eastAsia="zh-CN"/>
        </w:rPr>
        <w:t xml:space="preserve">Vállalkozó felelős műszaki vezetője </w:t>
      </w:r>
      <w:r w:rsidR="00F44944">
        <w:rPr>
          <w:rFonts w:ascii="Times New Roman" w:hAnsi="Times New Roman"/>
          <w:b/>
          <w:sz w:val="24"/>
          <w:szCs w:val="24"/>
          <w:lang w:eastAsia="zh-CN"/>
        </w:rPr>
        <w:t xml:space="preserve">MV-É </w:t>
      </w:r>
      <w:r w:rsidRPr="00770337">
        <w:rPr>
          <w:rFonts w:ascii="Times New Roman" w:hAnsi="Times New Roman"/>
          <w:b/>
          <w:sz w:val="24"/>
          <w:szCs w:val="24"/>
          <w:lang w:eastAsia="zh-CN"/>
        </w:rPr>
        <w:t xml:space="preserve">(megajánlás szerint): </w:t>
      </w:r>
    </w:p>
    <w:p w14:paraId="7D828731"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1804168F"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Jogosultsági száma: </w:t>
      </w:r>
    </w:p>
    <w:p w14:paraId="5396EAD8"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lastRenderedPageBreak/>
        <w:t xml:space="preserve">Címe: </w:t>
      </w:r>
    </w:p>
    <w:p w14:paraId="526F01DF"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E-mail: </w:t>
      </w:r>
    </w:p>
    <w:p w14:paraId="463AEB62"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02F6CB92"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7C496B">
        <w:rPr>
          <w:rFonts w:ascii="Times New Roman" w:hAnsi="Times New Roman"/>
          <w:color w:val="000000" w:themeColor="text1"/>
          <w:sz w:val="24"/>
          <w:szCs w:val="24"/>
          <w:lang w:eastAsia="zh-CN"/>
        </w:rPr>
        <w:t>Jognyilatkozattétel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1DBE8FEB" w14:textId="6DEB8279" w:rsidR="00F44944" w:rsidRPr="00F44944" w:rsidRDefault="00F44944" w:rsidP="00F44944">
      <w:pPr>
        <w:suppressAutoHyphens/>
        <w:spacing w:before="60" w:after="60" w:line="276" w:lineRule="auto"/>
        <w:ind w:left="502"/>
        <w:jc w:val="both"/>
        <w:rPr>
          <w:rFonts w:ascii="Times New Roman" w:hAnsi="Times New Roman"/>
          <w:b/>
          <w:color w:val="000000" w:themeColor="text1"/>
          <w:sz w:val="24"/>
          <w:szCs w:val="24"/>
          <w:lang w:eastAsia="zh-CN"/>
        </w:rPr>
      </w:pPr>
      <w:r w:rsidRPr="00F44944">
        <w:rPr>
          <w:rFonts w:ascii="Times New Roman" w:hAnsi="Times New Roman"/>
          <w:b/>
          <w:color w:val="000000" w:themeColor="text1"/>
          <w:sz w:val="24"/>
          <w:szCs w:val="24"/>
          <w:lang w:eastAsia="zh-CN"/>
        </w:rPr>
        <w:t xml:space="preserve">Vállalkozó felelős műszaki vezetője MV-ÉG (megajánlás szerint): </w:t>
      </w:r>
    </w:p>
    <w:p w14:paraId="32A3D934"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Név: </w:t>
      </w:r>
    </w:p>
    <w:p w14:paraId="52D06785"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Jogosultsági száma: </w:t>
      </w:r>
    </w:p>
    <w:p w14:paraId="20204C09"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Címe: </w:t>
      </w:r>
    </w:p>
    <w:p w14:paraId="1211AC45"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E-mail: </w:t>
      </w:r>
    </w:p>
    <w:p w14:paraId="4B0A92FB"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Telefon: </w:t>
      </w:r>
    </w:p>
    <w:p w14:paraId="65B8D067" w14:textId="6FB57EB2" w:rsid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F44944">
        <w:rPr>
          <w:rFonts w:ascii="Times New Roman" w:hAnsi="Times New Roman"/>
          <w:color w:val="000000" w:themeColor="text1"/>
          <w:sz w:val="24"/>
          <w:szCs w:val="24"/>
          <w:lang w:eastAsia="zh-CN"/>
        </w:rPr>
        <w:t>Jognyilatkozattétel</w:t>
      </w:r>
      <w:proofErr w:type="spellEnd"/>
      <w:r w:rsidRPr="00F44944">
        <w:rPr>
          <w:rFonts w:ascii="Times New Roman" w:hAnsi="Times New Roman"/>
          <w:color w:val="000000" w:themeColor="text1"/>
          <w:sz w:val="24"/>
          <w:szCs w:val="24"/>
          <w:lang w:eastAsia="zh-CN"/>
        </w:rPr>
        <w:t xml:space="preserve"> korlátozása, a korlátozás köre:</w:t>
      </w:r>
    </w:p>
    <w:p w14:paraId="503CBB2B" w14:textId="7EF953B0" w:rsidR="00F44944" w:rsidRPr="00F44944" w:rsidRDefault="00F44944" w:rsidP="00F44944">
      <w:pPr>
        <w:suppressAutoHyphens/>
        <w:spacing w:before="60" w:after="60" w:line="276" w:lineRule="auto"/>
        <w:ind w:left="502"/>
        <w:jc w:val="both"/>
        <w:rPr>
          <w:rFonts w:ascii="Times New Roman" w:hAnsi="Times New Roman"/>
          <w:b/>
          <w:color w:val="000000" w:themeColor="text1"/>
          <w:sz w:val="24"/>
          <w:szCs w:val="24"/>
          <w:lang w:eastAsia="zh-CN"/>
        </w:rPr>
      </w:pPr>
      <w:r w:rsidRPr="00F44944">
        <w:rPr>
          <w:rFonts w:ascii="Times New Roman" w:hAnsi="Times New Roman"/>
          <w:b/>
          <w:color w:val="000000" w:themeColor="text1"/>
          <w:sz w:val="24"/>
          <w:szCs w:val="24"/>
          <w:lang w:eastAsia="zh-CN"/>
        </w:rPr>
        <w:t xml:space="preserve">Vállalkozó felelős műszaki vezetője MV-ÉV (megajánlás szerint): </w:t>
      </w:r>
    </w:p>
    <w:p w14:paraId="44E53EBB"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Név: </w:t>
      </w:r>
    </w:p>
    <w:p w14:paraId="29A46B2B"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Jogosultsági száma: </w:t>
      </w:r>
    </w:p>
    <w:p w14:paraId="23B0254B"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Címe: </w:t>
      </w:r>
    </w:p>
    <w:p w14:paraId="37936B77"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E-mail: </w:t>
      </w:r>
    </w:p>
    <w:p w14:paraId="2D8E7711"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Telefon: </w:t>
      </w:r>
    </w:p>
    <w:p w14:paraId="20CA78DD" w14:textId="4D7AA1EA" w:rsid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F44944">
        <w:rPr>
          <w:rFonts w:ascii="Times New Roman" w:hAnsi="Times New Roman"/>
          <w:color w:val="000000" w:themeColor="text1"/>
          <w:sz w:val="24"/>
          <w:szCs w:val="24"/>
          <w:lang w:eastAsia="zh-CN"/>
        </w:rPr>
        <w:t>Jognyilatkozattétel</w:t>
      </w:r>
      <w:proofErr w:type="spellEnd"/>
      <w:r w:rsidRPr="00F44944">
        <w:rPr>
          <w:rFonts w:ascii="Times New Roman" w:hAnsi="Times New Roman"/>
          <w:color w:val="000000" w:themeColor="text1"/>
          <w:sz w:val="24"/>
          <w:szCs w:val="24"/>
          <w:lang w:eastAsia="zh-CN"/>
        </w:rPr>
        <w:t xml:space="preserve"> korlátozása, a korlátozás köre:</w:t>
      </w:r>
    </w:p>
    <w:p w14:paraId="3E0C9155" w14:textId="2688B29B" w:rsidR="00F44944" w:rsidRDefault="00F44944" w:rsidP="00F44944">
      <w:pPr>
        <w:suppressAutoHyphens/>
        <w:spacing w:before="60" w:after="60" w:line="276" w:lineRule="auto"/>
        <w:ind w:left="502"/>
        <w:jc w:val="both"/>
        <w:rPr>
          <w:rFonts w:ascii="Times New Roman" w:hAnsi="Times New Roman"/>
          <w:b/>
          <w:color w:val="000000" w:themeColor="text1"/>
          <w:sz w:val="24"/>
          <w:szCs w:val="24"/>
          <w:lang w:eastAsia="zh-CN"/>
        </w:rPr>
      </w:pPr>
      <w:r w:rsidRPr="00F44944">
        <w:rPr>
          <w:rFonts w:ascii="Times New Roman" w:hAnsi="Times New Roman"/>
          <w:b/>
          <w:color w:val="000000" w:themeColor="text1"/>
          <w:sz w:val="24"/>
          <w:szCs w:val="24"/>
          <w:lang w:eastAsia="zh-CN"/>
        </w:rPr>
        <w:t>Építőmester szakember (megajánlás szerint):</w:t>
      </w:r>
    </w:p>
    <w:p w14:paraId="353F339A" w14:textId="08F35221" w:rsid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Név:</w:t>
      </w:r>
    </w:p>
    <w:p w14:paraId="245A83E5" w14:textId="3F82BB96"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Oklevélszáma: </w:t>
      </w:r>
    </w:p>
    <w:p w14:paraId="7B348865"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Címe: </w:t>
      </w:r>
    </w:p>
    <w:p w14:paraId="29617E3C" w14:textId="77777777"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 xml:space="preserve">E-mail: </w:t>
      </w:r>
    </w:p>
    <w:p w14:paraId="79A2742E" w14:textId="1C347ADF" w:rsid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r w:rsidRPr="00F44944">
        <w:rPr>
          <w:rFonts w:ascii="Times New Roman" w:hAnsi="Times New Roman"/>
          <w:color w:val="000000" w:themeColor="text1"/>
          <w:sz w:val="24"/>
          <w:szCs w:val="24"/>
          <w:lang w:eastAsia="zh-CN"/>
        </w:rPr>
        <w:t>Telefon:</w:t>
      </w:r>
    </w:p>
    <w:p w14:paraId="1D0F3A8F" w14:textId="7FA21E54" w:rsidR="00F44944" w:rsidRPr="00F44944" w:rsidRDefault="00F44944" w:rsidP="00F44944">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F44944">
        <w:rPr>
          <w:rFonts w:ascii="Times New Roman" w:hAnsi="Times New Roman"/>
          <w:color w:val="000000" w:themeColor="text1"/>
          <w:sz w:val="24"/>
          <w:szCs w:val="24"/>
          <w:lang w:eastAsia="zh-CN"/>
        </w:rPr>
        <w:t>Jognyilatkozattétel</w:t>
      </w:r>
      <w:proofErr w:type="spellEnd"/>
      <w:r w:rsidRPr="00F44944">
        <w:rPr>
          <w:rFonts w:ascii="Times New Roman" w:hAnsi="Times New Roman"/>
          <w:color w:val="000000" w:themeColor="text1"/>
          <w:sz w:val="24"/>
          <w:szCs w:val="24"/>
          <w:lang w:eastAsia="zh-CN"/>
        </w:rPr>
        <w:t xml:space="preserve"> korlátozása, a korlátozás köre:</w:t>
      </w:r>
    </w:p>
    <w:p w14:paraId="40E70451" w14:textId="79FE23D1" w:rsidR="007C496B" w:rsidRDefault="00BE0D8A"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10</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A Megrendelő a 191/2009. (IX.15.) Korm. r. 16. § (1) bekezdés b) pontja alapján a teljesítést műszaki ellenőr igénybevételével ellenőrzi. </w:t>
      </w:r>
      <w:r w:rsidR="007C496B" w:rsidRPr="007C496B">
        <w:rPr>
          <w:rFonts w:ascii="Times New Roman" w:hAnsi="Times New Roman"/>
          <w:b/>
          <w:color w:val="000000" w:themeColor="text1"/>
          <w:sz w:val="24"/>
          <w:szCs w:val="24"/>
          <w:lang w:eastAsia="zh-CN"/>
        </w:rPr>
        <w:t>A műszaki ellenőr adatai:</w:t>
      </w:r>
      <w:r w:rsidR="007C496B" w:rsidRPr="007C496B">
        <w:rPr>
          <w:rFonts w:ascii="Times New Roman" w:hAnsi="Times New Roman"/>
          <w:color w:val="000000" w:themeColor="text1"/>
          <w:sz w:val="24"/>
          <w:szCs w:val="24"/>
          <w:lang w:eastAsia="zh-CN"/>
        </w:rPr>
        <w:t xml:space="preserve"> </w:t>
      </w:r>
    </w:p>
    <w:p w14:paraId="6AC095AB"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Cégnév:  </w:t>
      </w:r>
    </w:p>
    <w:p w14:paraId="1ABA0118"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Székhely:  </w:t>
      </w:r>
    </w:p>
    <w:p w14:paraId="4994F0EA"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Eljáró műszaki ellenőr neve, elérhetősége:  </w:t>
      </w:r>
    </w:p>
    <w:p w14:paraId="3468CED9"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t>N</w:t>
      </w:r>
      <w:r w:rsidRPr="007C496B">
        <w:rPr>
          <w:rFonts w:ascii="Times New Roman" w:hAnsi="Times New Roman"/>
          <w:color w:val="000000" w:themeColor="text1"/>
          <w:sz w:val="24"/>
          <w:szCs w:val="24"/>
          <w:lang w:eastAsia="zh-CN"/>
        </w:rPr>
        <w:t xml:space="preserve">yilvántartási azonosító:  </w:t>
      </w:r>
    </w:p>
    <w:p w14:paraId="58E11CF6"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NÜJ szám:  </w:t>
      </w:r>
    </w:p>
    <w:p w14:paraId="3FCF8ADA" w14:textId="270C4BAC" w:rsidR="007C496B" w:rsidRDefault="00BE0D8A"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11</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A műszaki ellenőr a Megrendelő képviseletében jár el. </w:t>
      </w:r>
    </w:p>
    <w:p w14:paraId="04841D72" w14:textId="1DBFD12A" w:rsidR="007C496B" w:rsidRDefault="00BE0D8A"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12</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Szerződő felek jelen szerződés teljesítése során kötelesek együttműködni. </w:t>
      </w:r>
    </w:p>
    <w:p w14:paraId="7360AD1D" w14:textId="77777777" w:rsidR="00BE0D8A" w:rsidRDefault="00BE0D8A" w:rsidP="00BE0D8A">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13</w:t>
      </w:r>
      <w:r w:rsidR="007C496B" w:rsidRPr="007C496B">
        <w:rPr>
          <w:rFonts w:ascii="Times New Roman" w:hAnsi="Times New Roman"/>
          <w:color w:val="000000" w:themeColor="text1"/>
          <w:sz w:val="24"/>
          <w:szCs w:val="24"/>
          <w:lang w:eastAsia="zh-CN"/>
        </w:rPr>
        <w:t xml:space="preserve">. Megrendelő és Vállalkozó egymás írásbeli megkereséseire azok kézhezvételétől számítva 2 munkanapon belül írásban érdemi nyilatkozatot kötelesek tenni. </w:t>
      </w:r>
    </w:p>
    <w:p w14:paraId="7BD09CFF" w14:textId="4556F542" w:rsidR="007C496B" w:rsidRPr="007C496B" w:rsidRDefault="00BE0D8A" w:rsidP="00BE0D8A">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lastRenderedPageBreak/>
        <w:t>14</w:t>
      </w:r>
      <w:r w:rsidR="007C496B" w:rsidRPr="007C496B">
        <w:rPr>
          <w:rFonts w:ascii="Times New Roman" w:hAnsi="Times New Roman"/>
          <w:color w:val="000000" w:themeColor="text1"/>
          <w:sz w:val="24"/>
          <w:szCs w:val="24"/>
          <w:lang w:eastAsia="zh-CN"/>
        </w:rPr>
        <w:t>. Megrendelő képviselője jogosult a kivitelezés során bármikor a munka állását ellenőr</w:t>
      </w:r>
      <w:r>
        <w:rPr>
          <w:rFonts w:ascii="Times New Roman" w:hAnsi="Times New Roman"/>
          <w:color w:val="000000" w:themeColor="text1"/>
          <w:sz w:val="24"/>
          <w:szCs w:val="24"/>
          <w:lang w:eastAsia="zh-CN"/>
        </w:rPr>
        <w:t xml:space="preserve">izni és ezek </w:t>
      </w:r>
      <w:r w:rsidR="007C496B" w:rsidRPr="007C496B">
        <w:rPr>
          <w:rFonts w:ascii="Times New Roman" w:hAnsi="Times New Roman"/>
          <w:color w:val="000000" w:themeColor="text1"/>
          <w:sz w:val="24"/>
          <w:szCs w:val="24"/>
          <w:lang w:eastAsia="zh-CN"/>
        </w:rPr>
        <w:t>eredményéről az e-építési naplóba bejegyzéseket eszközölni. Felek kifejezetten rögzítik, hogy a Vállalkozót nem mentesíti a hibás te</w:t>
      </w:r>
      <w:r>
        <w:rPr>
          <w:rFonts w:ascii="Times New Roman" w:hAnsi="Times New Roman"/>
          <w:color w:val="000000" w:themeColor="text1"/>
          <w:sz w:val="24"/>
          <w:szCs w:val="24"/>
          <w:lang w:eastAsia="zh-CN"/>
        </w:rPr>
        <w:t xml:space="preserve">ljesítés jogkövetkezménye alól, </w:t>
      </w:r>
      <w:r w:rsidR="007C496B" w:rsidRPr="007C496B">
        <w:rPr>
          <w:rFonts w:ascii="Times New Roman" w:hAnsi="Times New Roman"/>
          <w:color w:val="000000" w:themeColor="text1"/>
          <w:sz w:val="24"/>
          <w:szCs w:val="24"/>
          <w:lang w:eastAsia="zh-CN"/>
        </w:rPr>
        <w:t xml:space="preserve">ha a Megrendelő ellenőrzési kötelezettségét nem, vagy nem megfelelően teljesítette. </w:t>
      </w:r>
    </w:p>
    <w:p w14:paraId="27DADA3A" w14:textId="347816FA" w:rsidR="00DA2933" w:rsidRPr="0039265F"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w:t>
      </w:r>
    </w:p>
    <w:p w14:paraId="11F29B6B" w14:textId="6BB0E367" w:rsidR="00DA2933" w:rsidRPr="0039265F" w:rsidRDefault="0094433D" w:rsidP="00DA2933">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8</w:t>
      </w:r>
      <w:r w:rsidR="00DA2933" w:rsidRPr="0039265F">
        <w:rPr>
          <w:rFonts w:ascii="Times New Roman" w:hAnsi="Times New Roman"/>
          <w:b/>
          <w:color w:val="000000" w:themeColor="text1"/>
          <w:sz w:val="24"/>
          <w:szCs w:val="24"/>
          <w:lang w:eastAsia="zh-CN"/>
        </w:rPr>
        <w:t>. A szerződés teljesítésével kapcsolatos átadás átvételi eljárás</w:t>
      </w:r>
    </w:p>
    <w:p w14:paraId="23412221"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0D808AE2" w14:textId="77777777" w:rsidR="00BE0D8A" w:rsidRPr="00BE0D8A" w:rsidRDefault="00BE0D8A" w:rsidP="00BE0D8A">
      <w:pPr>
        <w:numPr>
          <w:ilvl w:val="0"/>
          <w:numId w:val="20"/>
        </w:numPr>
        <w:tabs>
          <w:tab w:val="clear" w:pos="502"/>
        </w:tabs>
        <w:suppressAutoHyphens/>
        <w:spacing w:before="60" w:after="60" w:line="276" w:lineRule="auto"/>
        <w:ind w:left="567" w:hanging="425"/>
        <w:jc w:val="both"/>
        <w:rPr>
          <w:rFonts w:ascii="Times New Roman" w:hAnsi="Times New Roman"/>
          <w:sz w:val="24"/>
          <w:szCs w:val="24"/>
          <w:lang w:eastAsia="zh-CN"/>
        </w:rPr>
      </w:pPr>
      <w:r w:rsidRPr="00BE0D8A">
        <w:rPr>
          <w:rFonts w:ascii="Times New Roman" w:hAnsi="Times New Roman"/>
          <w:sz w:val="24"/>
          <w:szCs w:val="24"/>
          <w:lang w:eastAsia="zh-CN"/>
        </w:rPr>
        <w:t xml:space="preserve">Az átadás-átvételi eljárás megkezdéséről Vállalkozó Megrendelőt köteles </w:t>
      </w:r>
      <w:proofErr w:type="spellStart"/>
      <w:r w:rsidRPr="00BE0D8A">
        <w:rPr>
          <w:rFonts w:ascii="Times New Roman" w:hAnsi="Times New Roman"/>
          <w:sz w:val="24"/>
          <w:szCs w:val="24"/>
          <w:lang w:eastAsia="zh-CN"/>
        </w:rPr>
        <w:t>készrejelentés</w:t>
      </w:r>
      <w:proofErr w:type="spellEnd"/>
      <w:r w:rsidRPr="00BE0D8A">
        <w:rPr>
          <w:rFonts w:ascii="Times New Roman" w:hAnsi="Times New Roman"/>
          <w:sz w:val="24"/>
          <w:szCs w:val="24"/>
          <w:lang w:eastAsia="zh-CN"/>
        </w:rPr>
        <w:t xml:space="preserve"> formájában írásban, a hatályos jogszabályi rendelkezéseknek megfelelően értesíteni. Megrendelő köteles az átadás-átvételi eljárást 8 munkanapon belül megkezdeni, és a Kbt. 135.§ (2) </w:t>
      </w:r>
      <w:proofErr w:type="spellStart"/>
      <w:r w:rsidRPr="00BE0D8A">
        <w:rPr>
          <w:rFonts w:ascii="Times New Roman" w:hAnsi="Times New Roman"/>
          <w:sz w:val="24"/>
          <w:szCs w:val="24"/>
          <w:lang w:eastAsia="zh-CN"/>
        </w:rPr>
        <w:t>bek</w:t>
      </w:r>
      <w:proofErr w:type="spellEnd"/>
      <w:r w:rsidRPr="00BE0D8A">
        <w:rPr>
          <w:rFonts w:ascii="Times New Roman" w:hAnsi="Times New Roman"/>
          <w:sz w:val="24"/>
          <w:szCs w:val="24"/>
          <w:lang w:eastAsia="zh-CN"/>
        </w:rPr>
        <w:t>. szerint lefolytatni, az ott meghatározott jogkövetkezmények terhe mellett. Határidőben teljesít a Vállalkozó, ha az átadás-átvétel a szerződésben előírt teljesítési határidőn belül megkezdődik. Az átadás-átvétel időtartama harminc nap.</w:t>
      </w:r>
    </w:p>
    <w:p w14:paraId="175CC351" w14:textId="77777777" w:rsidR="00BE0D8A" w:rsidRPr="00BE0D8A" w:rsidRDefault="00BE0D8A" w:rsidP="00BE0D8A">
      <w:pPr>
        <w:numPr>
          <w:ilvl w:val="0"/>
          <w:numId w:val="20"/>
        </w:numPr>
        <w:tabs>
          <w:tab w:val="clear" w:pos="502"/>
          <w:tab w:val="num" w:pos="0"/>
        </w:tabs>
        <w:suppressAutoHyphens/>
        <w:spacing w:before="60" w:after="60" w:line="276" w:lineRule="auto"/>
        <w:ind w:left="567" w:hanging="425"/>
        <w:jc w:val="both"/>
        <w:rPr>
          <w:rFonts w:ascii="Times New Roman" w:hAnsi="Times New Roman"/>
          <w:sz w:val="24"/>
          <w:szCs w:val="24"/>
          <w:lang w:eastAsia="zh-CN"/>
        </w:rPr>
      </w:pPr>
      <w:r w:rsidRPr="00BE0D8A">
        <w:rPr>
          <w:rFonts w:ascii="Times New Roman" w:hAnsi="Times New Roman"/>
          <w:sz w:val="24"/>
          <w:szCs w:val="24"/>
          <w:lang w:eastAsia="zh-CN"/>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30 napot.</w:t>
      </w:r>
    </w:p>
    <w:p w14:paraId="00432ABC" w14:textId="77777777" w:rsidR="008C5A72" w:rsidRDefault="007C496B" w:rsidP="00BE0D8A">
      <w:pPr>
        <w:numPr>
          <w:ilvl w:val="0"/>
          <w:numId w:val="20"/>
        </w:numPr>
        <w:suppressAutoHyphens/>
        <w:spacing w:before="60" w:after="60" w:line="276" w:lineRule="auto"/>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 </w:t>
      </w:r>
    </w:p>
    <w:p w14:paraId="2C031433" w14:textId="77777777" w:rsidR="008C5A72" w:rsidRDefault="007C496B" w:rsidP="00B05CFD">
      <w:pPr>
        <w:numPr>
          <w:ilvl w:val="0"/>
          <w:numId w:val="20"/>
        </w:numPr>
        <w:suppressAutoHyphens/>
        <w:spacing w:before="60" w:after="60" w:line="276" w:lineRule="auto"/>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A megvalósulási dokumentáció különösen a következőket tartalmazza, amennyiben az a tárgyi beruházás vonatkozásában releváns:</w:t>
      </w:r>
    </w:p>
    <w:p w14:paraId="38870ED4"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a) kivitelezői nyilatkozatot, </w:t>
      </w:r>
    </w:p>
    <w:p w14:paraId="1F9970E0"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b) megvalósulási terveket, </w:t>
      </w:r>
    </w:p>
    <w:p w14:paraId="038FFA97"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c) felelős műszaki vezetői nyilatkozatot, </w:t>
      </w:r>
    </w:p>
    <w:p w14:paraId="2053EFE6"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d) építési naplót, </w:t>
      </w:r>
    </w:p>
    <w:p w14:paraId="431A7A87" w14:textId="77777777" w:rsidR="008C5A72" w:rsidRDefault="008C5A72" w:rsidP="008C5A72">
      <w:pPr>
        <w:suppressAutoHyphens/>
        <w:spacing w:before="60" w:after="60" w:line="276" w:lineRule="auto"/>
        <w:ind w:left="502"/>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e</w:t>
      </w:r>
      <w:r w:rsidR="007C496B" w:rsidRPr="007C496B">
        <w:rPr>
          <w:rFonts w:ascii="Times New Roman" w:hAnsi="Times New Roman"/>
          <w:color w:val="000000" w:themeColor="text1"/>
          <w:sz w:val="24"/>
          <w:szCs w:val="24"/>
          <w:lang w:eastAsia="zh-CN"/>
        </w:rPr>
        <w:t xml:space="preserve">) beépített anyagok és szerkezetek minőségi tanúsítványait, </w:t>
      </w:r>
    </w:p>
    <w:p w14:paraId="20D8BFD8"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f) építési hulladékkezelés dokumentumait, </w:t>
      </w:r>
    </w:p>
    <w:p w14:paraId="7F57CAC4" w14:textId="77777777" w:rsidR="008C5A72" w:rsidRDefault="007C496B" w:rsidP="008C5A72">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g) ellenőrző mérések dokumentálását. </w:t>
      </w:r>
    </w:p>
    <w:p w14:paraId="1FF891B8" w14:textId="77777777" w:rsidR="008C5A72" w:rsidRDefault="007C496B" w:rsidP="008C5A72">
      <w:pPr>
        <w:suppressAutoHyphens/>
        <w:spacing w:before="60" w:after="60" w:line="276" w:lineRule="auto"/>
        <w:ind w:left="502" w:hanging="360"/>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5.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A fentiek alapján elvégzett hiánypótlásokról, ill. javításokról a Vállalkozó írásban tájékoztatja a Megrendelőt, aki a tárgyi munkát – megfelelőség esetén – átveszi. Ez a birtokbavétel napja.</w:t>
      </w:r>
    </w:p>
    <w:p w14:paraId="3FE51BFF" w14:textId="6C1F20A9" w:rsidR="008C5A72" w:rsidRDefault="007C496B" w:rsidP="008C5A72">
      <w:pPr>
        <w:suppressAutoHyphens/>
        <w:spacing w:before="60" w:after="60" w:line="276" w:lineRule="auto"/>
        <w:ind w:left="502" w:hanging="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6.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 xml:space="preserve">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 </w:t>
      </w:r>
    </w:p>
    <w:p w14:paraId="0713C37D" w14:textId="6DA19D5E" w:rsidR="008C5A72" w:rsidRDefault="007C496B" w:rsidP="008C5A72">
      <w:pPr>
        <w:suppressAutoHyphens/>
        <w:spacing w:before="60" w:after="60" w:line="276" w:lineRule="auto"/>
        <w:ind w:left="567" w:hanging="425"/>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7.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 xml:space="preserve">Felek kifejezetten rögzítik, hogy Megrendelő csak hiány- és hibamentes teljesítést vesz át. </w:t>
      </w:r>
    </w:p>
    <w:p w14:paraId="76B5245E" w14:textId="2AC65173" w:rsidR="00DA2933" w:rsidRPr="0039265F" w:rsidRDefault="008C5A72" w:rsidP="008C5A72">
      <w:pPr>
        <w:suppressAutoHyphens/>
        <w:spacing w:before="60" w:after="60" w:line="276" w:lineRule="auto"/>
        <w:ind w:left="502" w:hanging="360"/>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8. </w:t>
      </w:r>
      <w:r w:rsidR="007C496B" w:rsidRPr="007C496B">
        <w:rPr>
          <w:rFonts w:ascii="Times New Roman" w:hAnsi="Times New Roman"/>
          <w:color w:val="000000" w:themeColor="text1"/>
          <w:sz w:val="24"/>
          <w:szCs w:val="24"/>
          <w:lang w:eastAsia="zh-CN"/>
        </w:rPr>
        <w:t xml:space="preserve">Vállalkozó az </w:t>
      </w:r>
      <w:proofErr w:type="spellStart"/>
      <w:r w:rsidR="007C496B" w:rsidRPr="007C496B">
        <w:rPr>
          <w:rFonts w:ascii="Times New Roman" w:hAnsi="Times New Roman"/>
          <w:color w:val="000000" w:themeColor="text1"/>
          <w:sz w:val="24"/>
          <w:szCs w:val="24"/>
          <w:lang w:eastAsia="zh-CN"/>
        </w:rPr>
        <w:t>utófelülvizsgálati</w:t>
      </w:r>
      <w:proofErr w:type="spellEnd"/>
      <w:r w:rsidR="007C496B" w:rsidRPr="007C496B">
        <w:rPr>
          <w:rFonts w:ascii="Times New Roman" w:hAnsi="Times New Roman"/>
          <w:color w:val="000000" w:themeColor="text1"/>
          <w:sz w:val="24"/>
          <w:szCs w:val="24"/>
          <w:lang w:eastAsia="zh-CN"/>
        </w:rPr>
        <w:t xml:space="preserve"> eljárásban köteles közreműködni. Az </w:t>
      </w:r>
      <w:proofErr w:type="spellStart"/>
      <w:r w:rsidR="007C496B" w:rsidRPr="007C496B">
        <w:rPr>
          <w:rFonts w:ascii="Times New Roman" w:hAnsi="Times New Roman"/>
          <w:color w:val="000000" w:themeColor="text1"/>
          <w:sz w:val="24"/>
          <w:szCs w:val="24"/>
          <w:lang w:eastAsia="zh-CN"/>
        </w:rPr>
        <w:t>utófelülvizsgálatot</w:t>
      </w:r>
      <w:proofErr w:type="spellEnd"/>
      <w:r w:rsidR="007C496B" w:rsidRPr="007C496B">
        <w:rPr>
          <w:rFonts w:ascii="Times New Roman" w:hAnsi="Times New Roman"/>
          <w:color w:val="000000" w:themeColor="text1"/>
          <w:sz w:val="24"/>
          <w:szCs w:val="24"/>
          <w:lang w:eastAsia="zh-CN"/>
        </w:rPr>
        <w:t xml:space="preserve"> a Megrendelő hívja össze a teljesítést követő 12 havonta, a jótállási idő lejártáig, az adott </w:t>
      </w:r>
      <w:r w:rsidR="007C496B" w:rsidRPr="007C496B">
        <w:rPr>
          <w:rFonts w:ascii="Times New Roman" w:hAnsi="Times New Roman"/>
          <w:color w:val="000000" w:themeColor="text1"/>
          <w:sz w:val="24"/>
          <w:szCs w:val="24"/>
          <w:lang w:eastAsia="zh-CN"/>
        </w:rPr>
        <w:lastRenderedPageBreak/>
        <w:t xml:space="preserve">időszak leteltét megelőző időpontra. Az </w:t>
      </w:r>
      <w:proofErr w:type="spellStart"/>
      <w:r w:rsidR="007C496B" w:rsidRPr="007C496B">
        <w:rPr>
          <w:rFonts w:ascii="Times New Roman" w:hAnsi="Times New Roman"/>
          <w:color w:val="000000" w:themeColor="text1"/>
          <w:sz w:val="24"/>
          <w:szCs w:val="24"/>
          <w:lang w:eastAsia="zh-CN"/>
        </w:rPr>
        <w:t>utófelülvizsgálati</w:t>
      </w:r>
      <w:proofErr w:type="spellEnd"/>
      <w:r w:rsidR="007C496B" w:rsidRPr="007C496B">
        <w:rPr>
          <w:rFonts w:ascii="Times New Roman" w:hAnsi="Times New Roman"/>
          <w:color w:val="000000" w:themeColor="text1"/>
          <w:sz w:val="24"/>
          <w:szCs w:val="24"/>
          <w:lang w:eastAsia="zh-CN"/>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w:t>
      </w:r>
      <w:r w:rsidR="00BE0D8A">
        <w:rPr>
          <w:rFonts w:ascii="Times New Roman" w:hAnsi="Times New Roman"/>
          <w:color w:val="000000" w:themeColor="text1"/>
          <w:sz w:val="24"/>
          <w:szCs w:val="24"/>
          <w:lang w:eastAsia="zh-CN"/>
        </w:rPr>
        <w:t>sségében nem lehet több, mint 15</w:t>
      </w:r>
      <w:r w:rsidR="007C496B" w:rsidRPr="007C496B">
        <w:rPr>
          <w:rFonts w:ascii="Times New Roman" w:hAnsi="Times New Roman"/>
          <w:color w:val="000000" w:themeColor="text1"/>
          <w:sz w:val="24"/>
          <w:szCs w:val="24"/>
          <w:lang w:eastAsia="zh-CN"/>
        </w:rPr>
        <w:t xml:space="preserve"> nap. </w:t>
      </w:r>
    </w:p>
    <w:p w14:paraId="1E41172C" w14:textId="77777777" w:rsidR="00DA2933" w:rsidRPr="0039265F" w:rsidRDefault="00DA2933" w:rsidP="00DA2933">
      <w:pPr>
        <w:suppressAutoHyphens/>
        <w:spacing w:before="60" w:after="60" w:line="276" w:lineRule="auto"/>
        <w:jc w:val="center"/>
        <w:rPr>
          <w:rFonts w:ascii="Times New Roman" w:hAnsi="Times New Roman"/>
          <w:color w:val="000000" w:themeColor="text1"/>
          <w:sz w:val="24"/>
          <w:szCs w:val="24"/>
          <w:lang w:eastAsia="zh-CN"/>
        </w:rPr>
      </w:pPr>
    </w:p>
    <w:p w14:paraId="4222B18D" w14:textId="2F55348B" w:rsidR="00DA2933" w:rsidRPr="008C5A72" w:rsidRDefault="0094433D" w:rsidP="008C5A72">
      <w:pPr>
        <w:suppressAutoHyphens/>
        <w:spacing w:before="60" w:after="60" w:line="276" w:lineRule="auto"/>
        <w:jc w:val="center"/>
        <w:rPr>
          <w:rFonts w:ascii="Times New Roman" w:hAnsi="Times New Roman"/>
          <w:b/>
          <w:color w:val="000000" w:themeColor="text1"/>
          <w:sz w:val="24"/>
        </w:rPr>
      </w:pPr>
      <w:r>
        <w:rPr>
          <w:rFonts w:ascii="Times New Roman" w:hAnsi="Times New Roman"/>
          <w:b/>
          <w:color w:val="000000" w:themeColor="text1"/>
          <w:sz w:val="24"/>
        </w:rPr>
        <w:t>9</w:t>
      </w:r>
      <w:r w:rsidR="008C5A72">
        <w:rPr>
          <w:rFonts w:ascii="Times New Roman" w:hAnsi="Times New Roman"/>
          <w:b/>
          <w:color w:val="000000" w:themeColor="text1"/>
          <w:sz w:val="24"/>
        </w:rPr>
        <w:t xml:space="preserve">. </w:t>
      </w:r>
      <w:r w:rsidR="00DA2933" w:rsidRPr="008C5A72">
        <w:rPr>
          <w:rFonts w:ascii="Times New Roman" w:hAnsi="Times New Roman"/>
          <w:b/>
          <w:color w:val="000000" w:themeColor="text1"/>
          <w:sz w:val="24"/>
        </w:rPr>
        <w:t>Szerzői jogi rendelkezések</w:t>
      </w:r>
    </w:p>
    <w:p w14:paraId="48023B66" w14:textId="77777777" w:rsidR="00DA2933" w:rsidRPr="0039265F" w:rsidRDefault="00DA2933" w:rsidP="00DA2933">
      <w:pPr>
        <w:suppressAutoHyphens/>
        <w:spacing w:before="60" w:after="60" w:line="276" w:lineRule="auto"/>
        <w:jc w:val="both"/>
        <w:rPr>
          <w:rFonts w:ascii="Times New Roman" w:hAnsi="Times New Roman"/>
          <w:b/>
          <w:color w:val="000000" w:themeColor="text1"/>
          <w:sz w:val="24"/>
          <w:szCs w:val="24"/>
          <w:lang w:eastAsia="zh-CN"/>
        </w:rPr>
      </w:pPr>
    </w:p>
    <w:p w14:paraId="18AD9558" w14:textId="55FB6F63" w:rsidR="00DA2933" w:rsidRPr="00BE0D8A" w:rsidRDefault="00DA2933" w:rsidP="00B05CFD">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megállapodnak abban, hogy a jelen szerződés alapján a </w:t>
      </w:r>
      <w:r w:rsidR="00BE0D8A" w:rsidRPr="00BE0D8A">
        <w:rPr>
          <w:rFonts w:ascii="Times New Roman" w:hAnsi="Times New Roman"/>
          <w:sz w:val="24"/>
          <w:szCs w:val="24"/>
          <w:lang w:eastAsia="zh-CN"/>
        </w:rPr>
        <w:t xml:space="preserve">Vállalkozó </w:t>
      </w:r>
      <w:r w:rsidRPr="00BE0D8A">
        <w:rPr>
          <w:rFonts w:ascii="Times New Roman" w:hAnsi="Times New Roman"/>
          <w:sz w:val="24"/>
          <w:szCs w:val="24"/>
          <w:lang w:eastAsia="zh-CN"/>
        </w:rPr>
        <w:t>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szerződéses díj tartalmazza.</w:t>
      </w:r>
    </w:p>
    <w:p w14:paraId="564709EA" w14:textId="1C8A2CB7" w:rsidR="00DA2933" w:rsidRPr="00BE0D8A" w:rsidRDefault="00DA2933" w:rsidP="00B05CFD">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megállapodnak abban, hogy Megrendelő a rendelkezés jogát jelen szerződéssel kiköti, így a </w:t>
      </w:r>
      <w:r w:rsidR="00BE0D8A" w:rsidRPr="00BE0D8A">
        <w:rPr>
          <w:rFonts w:ascii="Times New Roman" w:hAnsi="Times New Roman"/>
          <w:sz w:val="24"/>
          <w:szCs w:val="24"/>
          <w:lang w:eastAsia="zh-CN"/>
        </w:rPr>
        <w:t xml:space="preserve">Vállalkozó </w:t>
      </w:r>
      <w:r w:rsidRPr="00BE0D8A">
        <w:rPr>
          <w:rFonts w:ascii="Times New Roman" w:hAnsi="Times New Roman"/>
          <w:sz w:val="24"/>
          <w:szCs w:val="24"/>
          <w:lang w:eastAsia="zh-CN"/>
        </w:rPr>
        <w:t>a szellemi alkotást csak saját belső tevékenységéhez használhatja fel, nyilvánosságra nem hozhatja, harmadik személlyel nem közölheti; ilyen esetben a szellemi alkotással a megrendelő szabadon rendelkezik.</w:t>
      </w:r>
    </w:p>
    <w:p w14:paraId="7E5431A4" w14:textId="70FB7055" w:rsidR="00DA2933" w:rsidRPr="00BE0D8A" w:rsidRDefault="00DA2933" w:rsidP="00B05CFD">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rögzítik, hogy a Megrendelő által átadott terveket, adott esetben egyéb a szerzői jog által védett dokumentumokat </w:t>
      </w:r>
      <w:r w:rsidR="006C69A8">
        <w:rPr>
          <w:rFonts w:ascii="Times New Roman" w:hAnsi="Times New Roman"/>
          <w:sz w:val="24"/>
          <w:szCs w:val="24"/>
          <w:lang w:eastAsia="zh-CN"/>
        </w:rPr>
        <w:t xml:space="preserve">Vállalkozó </w:t>
      </w:r>
      <w:r w:rsidRPr="00BE0D8A">
        <w:rPr>
          <w:rFonts w:ascii="Times New Roman" w:hAnsi="Times New Roman"/>
          <w:sz w:val="24"/>
          <w:szCs w:val="24"/>
          <w:lang w:eastAsia="zh-CN"/>
        </w:rPr>
        <w:t xml:space="preserve">kizárólag csak a jelen szerződés teljesítéséhez használhatja fel, egyebekben azon semmiféle felhasználási jogot nem szerez. Ennek megsértéséből eredő valamennyi hátrányos jogkövetkezmény a </w:t>
      </w:r>
      <w:r w:rsidR="006C69A8">
        <w:rPr>
          <w:rFonts w:ascii="Times New Roman" w:hAnsi="Times New Roman"/>
          <w:sz w:val="24"/>
          <w:szCs w:val="24"/>
          <w:lang w:eastAsia="zh-CN"/>
        </w:rPr>
        <w:t>Vállalkozó</w:t>
      </w:r>
      <w:r w:rsidRPr="00BE0D8A">
        <w:rPr>
          <w:rFonts w:ascii="Times New Roman" w:hAnsi="Times New Roman"/>
          <w:sz w:val="24"/>
          <w:szCs w:val="24"/>
          <w:lang w:eastAsia="zh-CN"/>
        </w:rPr>
        <w:t xml:space="preserve">t terheli. A jelen szerződés körében történő fentiek szerinti felhasználás után </w:t>
      </w:r>
      <w:r w:rsidR="00CB448F">
        <w:rPr>
          <w:rFonts w:ascii="Times New Roman" w:hAnsi="Times New Roman"/>
          <w:sz w:val="24"/>
          <w:szCs w:val="24"/>
          <w:lang w:eastAsia="zh-CN"/>
        </w:rPr>
        <w:t>Vállalkozóna</w:t>
      </w:r>
      <w:r w:rsidRPr="00BE0D8A">
        <w:rPr>
          <w:rFonts w:ascii="Times New Roman" w:hAnsi="Times New Roman"/>
          <w:sz w:val="24"/>
          <w:szCs w:val="24"/>
          <w:lang w:eastAsia="zh-CN"/>
        </w:rPr>
        <w:t>k a Megrendelő felé nem kell ellenértéket megfizetnie.</w:t>
      </w:r>
    </w:p>
    <w:p w14:paraId="6E656DA9" w14:textId="77777777" w:rsidR="00FF27BD" w:rsidRDefault="00FF27BD" w:rsidP="00FF27BD">
      <w:pPr>
        <w:suppressAutoHyphens/>
        <w:spacing w:before="60" w:after="60" w:line="276" w:lineRule="auto"/>
        <w:jc w:val="center"/>
        <w:rPr>
          <w:rFonts w:ascii="Times New Roman" w:hAnsi="Times New Roman"/>
          <w:b/>
          <w:color w:val="000000" w:themeColor="text1"/>
          <w:sz w:val="24"/>
          <w:szCs w:val="24"/>
          <w:lang w:eastAsia="zh-CN"/>
        </w:rPr>
      </w:pPr>
    </w:p>
    <w:p w14:paraId="1AED2567" w14:textId="442CD8F7" w:rsidR="00FF27BD" w:rsidRPr="00FF27BD" w:rsidRDefault="00FF27BD" w:rsidP="00FF27BD">
      <w:pPr>
        <w:suppressAutoHyphens/>
        <w:spacing w:before="60" w:after="60" w:line="276" w:lineRule="auto"/>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 xml:space="preserve">10. </w:t>
      </w:r>
      <w:r w:rsidRPr="00FF27BD">
        <w:rPr>
          <w:rFonts w:ascii="Times New Roman" w:hAnsi="Times New Roman"/>
          <w:b/>
          <w:color w:val="000000" w:themeColor="text1"/>
          <w:sz w:val="24"/>
          <w:szCs w:val="24"/>
          <w:lang w:eastAsia="zh-CN"/>
        </w:rPr>
        <w:t>A szerződés megszűnése, megszűntetése és kapcsolódó szabályok</w:t>
      </w:r>
    </w:p>
    <w:p w14:paraId="7660B991" w14:textId="77777777" w:rsidR="00FF27BD" w:rsidRDefault="00FF27BD" w:rsidP="00FF27BD">
      <w:pPr>
        <w:suppressAutoHyphens/>
        <w:spacing w:before="60" w:after="60" w:line="276" w:lineRule="auto"/>
        <w:rPr>
          <w:rFonts w:ascii="Times New Roman" w:hAnsi="Times New Roman"/>
          <w:color w:val="000000" w:themeColor="text1"/>
          <w:sz w:val="24"/>
          <w:szCs w:val="24"/>
          <w:lang w:eastAsia="zh-CN"/>
        </w:rPr>
      </w:pPr>
    </w:p>
    <w:p w14:paraId="31FD70E3" w14:textId="77777777" w:rsidR="00FF27BD" w:rsidRDefault="00FF27BD" w:rsidP="00B05CFD">
      <w:pPr>
        <w:pStyle w:val="Listaszerbekezds"/>
        <w:numPr>
          <w:ilvl w:val="0"/>
          <w:numId w:val="31"/>
        </w:numPr>
        <w:tabs>
          <w:tab w:val="clear" w:pos="502"/>
          <w:tab w:val="num" w:pos="0"/>
        </w:tabs>
        <w:spacing w:after="0"/>
        <w:ind w:left="426" w:hanging="426"/>
        <w:rPr>
          <w:rFonts w:ascii="Times New Roman" w:eastAsia="Times New Roman" w:hAnsi="Times New Roman"/>
          <w:sz w:val="24"/>
        </w:rPr>
      </w:pPr>
      <w:r w:rsidRPr="00FF27BD">
        <w:rPr>
          <w:rFonts w:ascii="Times New Roman" w:eastAsia="Times New Roman" w:hAnsi="Times New Roman"/>
          <w:sz w:val="24"/>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4C939BCB" w14:textId="77777777" w:rsidR="00FF27BD" w:rsidRDefault="00FF27BD" w:rsidP="00B05CFD">
      <w:pPr>
        <w:pStyle w:val="Listaszerbekezds"/>
        <w:numPr>
          <w:ilvl w:val="0"/>
          <w:numId w:val="31"/>
        </w:numPr>
        <w:tabs>
          <w:tab w:val="clear" w:pos="502"/>
          <w:tab w:val="num" w:pos="0"/>
        </w:tabs>
        <w:spacing w:after="0"/>
        <w:ind w:left="426" w:hanging="426"/>
        <w:rPr>
          <w:rFonts w:ascii="Times New Roman" w:eastAsia="Times New Roman" w:hAnsi="Times New Roman"/>
          <w:sz w:val="24"/>
        </w:rPr>
      </w:pPr>
      <w:r w:rsidRPr="00FF27BD">
        <w:rPr>
          <w:rFonts w:ascii="Times New Roman" w:eastAsia="Times New Roman" w:hAnsi="Times New Roman"/>
          <w:sz w:val="24"/>
        </w:rPr>
        <w:t>A szerződés teljesítés előtti megszűntetésére a Ptk. kivitelezési szerződésre vonatkozó szabályai irányadók az alábbiak figyelembevételével:</w:t>
      </w:r>
    </w:p>
    <w:p w14:paraId="53B70C16" w14:textId="77777777" w:rsidR="00FF27BD" w:rsidRDefault="00FF27BD" w:rsidP="00B05CFD">
      <w:pPr>
        <w:pStyle w:val="Listaszerbekezds"/>
        <w:numPr>
          <w:ilvl w:val="0"/>
          <w:numId w:val="31"/>
        </w:numPr>
        <w:tabs>
          <w:tab w:val="clear" w:pos="502"/>
          <w:tab w:val="num" w:pos="0"/>
        </w:tabs>
        <w:spacing w:after="0"/>
        <w:ind w:left="426" w:hanging="426"/>
        <w:rPr>
          <w:rFonts w:ascii="Times New Roman" w:eastAsia="Times New Roman" w:hAnsi="Times New Roman"/>
          <w:sz w:val="24"/>
        </w:rPr>
      </w:pPr>
      <w:r w:rsidRPr="00FF27BD">
        <w:rPr>
          <w:rFonts w:ascii="Times New Roman" w:eastAsia="Times New Roman" w:hAnsi="Times New Roman"/>
          <w:sz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360CE844" w14:textId="77777777" w:rsidR="00FF27BD" w:rsidRDefault="00FF27BD" w:rsidP="00B05CFD">
      <w:pPr>
        <w:pStyle w:val="Listaszerbekezds"/>
        <w:numPr>
          <w:ilvl w:val="0"/>
          <w:numId w:val="31"/>
        </w:numPr>
        <w:tabs>
          <w:tab w:val="clear" w:pos="502"/>
          <w:tab w:val="num" w:pos="0"/>
        </w:tabs>
        <w:spacing w:after="0"/>
        <w:ind w:left="426" w:hanging="426"/>
        <w:rPr>
          <w:rFonts w:ascii="Times New Roman" w:eastAsia="Times New Roman" w:hAnsi="Times New Roman"/>
          <w:sz w:val="24"/>
        </w:rPr>
      </w:pPr>
      <w:r w:rsidRPr="00FF27BD">
        <w:rPr>
          <w:rFonts w:ascii="Times New Roman" w:eastAsia="Times New Roman" w:hAnsi="Times New Roman"/>
          <w:sz w:val="24"/>
        </w:rPr>
        <w:t>A szerződés megszegését jelenti bármely kötelezettség szerződésszerű teljesítésének elmaradása.</w:t>
      </w:r>
    </w:p>
    <w:p w14:paraId="22B21095" w14:textId="28373A31" w:rsidR="00FF27BD" w:rsidRPr="00FF27BD" w:rsidRDefault="00FF27BD" w:rsidP="00B05CFD">
      <w:pPr>
        <w:pStyle w:val="Listaszerbekezds"/>
        <w:numPr>
          <w:ilvl w:val="0"/>
          <w:numId w:val="31"/>
        </w:numPr>
        <w:tabs>
          <w:tab w:val="clear" w:pos="502"/>
          <w:tab w:val="num" w:pos="0"/>
        </w:tabs>
        <w:spacing w:after="0"/>
        <w:ind w:left="426" w:hanging="426"/>
        <w:rPr>
          <w:rFonts w:ascii="Times New Roman" w:eastAsia="Times New Roman" w:hAnsi="Times New Roman"/>
          <w:sz w:val="24"/>
        </w:rPr>
      </w:pPr>
      <w:r w:rsidRPr="00FF27BD">
        <w:rPr>
          <w:rFonts w:ascii="Times New Roman" w:eastAsia="Times New Roman" w:hAnsi="Times New Roman"/>
          <w:sz w:val="24"/>
        </w:rPr>
        <w:t>Súlyos szerződésszegésnek minősül Vállalkozó részéről különösen</w:t>
      </w:r>
    </w:p>
    <w:p w14:paraId="2432E565"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teljesítéssel kapcsolatos bármely kötelezettségét akként szegi meg, hogy az előírt minőségben, vagy határidőre való teljesítés nem valószínű,</w:t>
      </w:r>
    </w:p>
    <w:p w14:paraId="4F970F2F"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alapos ok nélkül munkavégzést felfüggeszti (legalább 3 napra),</w:t>
      </w:r>
    </w:p>
    <w:p w14:paraId="712E6074"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 ellen az illetékes bíróság jogerős végzése alapján felszámolási eljárás indul; vagy</w:t>
      </w:r>
    </w:p>
    <w:p w14:paraId="1B372EF0"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lastRenderedPageBreak/>
        <w:t>a Vállalkozó végelszámolás iránti kérelme (amennyiben gazdasági társaságról van szó) a cégbíróságnál benyújtásra került; vagy</w:t>
      </w:r>
    </w:p>
    <w:p w14:paraId="2F107D23"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felvett előleget nem tárgyi beruházás megvalósítására fordítja egészben vagy részben,</w:t>
      </w:r>
    </w:p>
    <w:p w14:paraId="269D7A4A"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Vállalkozóval szemben az illetékes cégbíróság előtt megszűntetési, törlési eljárás indul, vagy</w:t>
      </w:r>
    </w:p>
    <w:p w14:paraId="026922CE"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 a jelen szerződésben megjelölt teljesítési határidőt 20 napot meghaladóan elmulasztja, vagy</w:t>
      </w:r>
    </w:p>
    <w:p w14:paraId="1668FBF9"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Szerződésben foglalt bármely egyéb kötelezettségének nem tesz eleget, és emiatt a Szerződés feljogosítja a Megrendelőt a felmondásra vagy az elállásra, vagy</w:t>
      </w:r>
    </w:p>
    <w:p w14:paraId="54974FB5"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környezetvédelmi, hulladékelszállítási kötelezettségét megszegi,</w:t>
      </w:r>
    </w:p>
    <w:p w14:paraId="4BD9B1D6"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79884BD6"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FF27BD">
        <w:rPr>
          <w:rFonts w:ascii="Times New Roman" w:eastAsia="Times New Roman" w:hAnsi="Times New Roman"/>
          <w:sz w:val="24"/>
          <w:szCs w:val="24"/>
        </w:rPr>
        <w:t>bek</w:t>
      </w:r>
      <w:proofErr w:type="spellEnd"/>
      <w:r w:rsidRPr="00FF27BD">
        <w:rPr>
          <w:rFonts w:ascii="Times New Roman" w:eastAsia="Times New Roman" w:hAnsi="Times New Roman"/>
          <w:sz w:val="24"/>
          <w:szCs w:val="24"/>
        </w:rPr>
        <w:t xml:space="preserve">. a) vagy b) pontjának, 138.§ (1) </w:t>
      </w:r>
      <w:proofErr w:type="spellStart"/>
      <w:r w:rsidRPr="00FF27BD">
        <w:rPr>
          <w:rFonts w:ascii="Times New Roman" w:eastAsia="Times New Roman" w:hAnsi="Times New Roman"/>
          <w:sz w:val="24"/>
          <w:szCs w:val="24"/>
        </w:rPr>
        <w:t>bek</w:t>
      </w:r>
      <w:proofErr w:type="spellEnd"/>
      <w:r w:rsidRPr="00FF27BD">
        <w:rPr>
          <w:rFonts w:ascii="Times New Roman" w:eastAsia="Times New Roman" w:hAnsi="Times New Roman"/>
          <w:sz w:val="24"/>
          <w:szCs w:val="24"/>
        </w:rPr>
        <w:t>. a) pontjának ill. (5) bekezdésének megsértése esetén.</w:t>
      </w:r>
    </w:p>
    <w:p w14:paraId="7CD23C90"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jogszabályon vagy jelen szerződésen alapuló titoktartási kötelezettségét megszegi,</w:t>
      </w:r>
    </w:p>
    <w:p w14:paraId="286A48D7"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Jogszabályon alapuló egyéb felmondási vagy elállási okok fennállnak,</w:t>
      </w:r>
    </w:p>
    <w:p w14:paraId="10792292"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teljesítés során hamis adatot szolgáltat,</w:t>
      </w:r>
    </w:p>
    <w:p w14:paraId="122FF2F0"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alvállalkozót jogosulatlanul vesz igénybe,</w:t>
      </w:r>
    </w:p>
    <w:p w14:paraId="53169E39" w14:textId="77777777" w:rsid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foglalkoztatásra vonatkozó szabályokat megsérti.</w:t>
      </w:r>
    </w:p>
    <w:p w14:paraId="7344AE10" w14:textId="25C0D82F" w:rsidR="00FF27BD" w:rsidRPr="00FF27BD" w:rsidRDefault="00FF27BD" w:rsidP="00FF27BD">
      <w:pPr>
        <w:spacing w:after="0" w:line="276" w:lineRule="auto"/>
        <w:ind w:left="426"/>
        <w:jc w:val="both"/>
        <w:rPr>
          <w:rFonts w:ascii="Times New Roman" w:eastAsia="Times New Roman" w:hAnsi="Times New Roman"/>
          <w:sz w:val="24"/>
          <w:szCs w:val="24"/>
        </w:rPr>
      </w:pPr>
      <w:r w:rsidRPr="00FF27BD">
        <w:rPr>
          <w:rFonts w:ascii="Times New Roman" w:eastAsia="Times New Roman" w:hAnsi="Times New Roman"/>
          <w:sz w:val="24"/>
        </w:rPr>
        <w:t>Amennyiben Vállalkozó jelen szerződés megszegésével kárt okoz, kártérítési kötelezettségére a Ptk.6:142.-6:146.§</w:t>
      </w:r>
      <w:proofErr w:type="spellStart"/>
      <w:r w:rsidRPr="00FF27BD">
        <w:rPr>
          <w:rFonts w:ascii="Times New Roman" w:eastAsia="Times New Roman" w:hAnsi="Times New Roman"/>
          <w:sz w:val="24"/>
        </w:rPr>
        <w:t>-aiban</w:t>
      </w:r>
      <w:proofErr w:type="spellEnd"/>
      <w:r w:rsidRPr="00FF27BD">
        <w:rPr>
          <w:rFonts w:ascii="Times New Roman" w:eastAsia="Times New Roman" w:hAnsi="Times New Roman"/>
          <w:sz w:val="24"/>
        </w:rPr>
        <w:t xml:space="preserve"> foglaltak az irányadók. Egyéb károkozás esetére a Ptk. 6:518.- 6:561.§ rendelkezéseiben foglaltak szerint kell eljárni.</w:t>
      </w:r>
    </w:p>
    <w:p w14:paraId="2CD68025" w14:textId="77777777" w:rsidR="00FF27BD" w:rsidRPr="00FF27BD" w:rsidRDefault="00FF27BD" w:rsidP="00B05CFD">
      <w:pPr>
        <w:numPr>
          <w:ilvl w:val="0"/>
          <w:numId w:val="31"/>
        </w:numPr>
        <w:tabs>
          <w:tab w:val="clear" w:pos="502"/>
        </w:tabs>
        <w:spacing w:after="0" w:line="276" w:lineRule="auto"/>
        <w:ind w:left="426" w:hanging="502"/>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Vállalkozó jogosult jelen Szerződéstől való azonnali hatályú elállásra/felmondásra, ha Megrendelő – neki felróhatóan – </w:t>
      </w:r>
    </w:p>
    <w:p w14:paraId="3BFEC74F"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14:paraId="3831008F"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számlát – felszólítás ellenére – sem fizeti meg, vagy </w:t>
      </w:r>
    </w:p>
    <w:p w14:paraId="4AEF4624"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egyébként Vállalkozó tevékenységét lehetetlenné teszi.</w:t>
      </w:r>
    </w:p>
    <w:p w14:paraId="5862A4E6" w14:textId="77777777" w:rsidR="00FF27BD" w:rsidRPr="00FF27BD" w:rsidRDefault="00FF27BD" w:rsidP="00B05CFD">
      <w:pPr>
        <w:numPr>
          <w:ilvl w:val="0"/>
          <w:numId w:val="31"/>
        </w:numPr>
        <w:tabs>
          <w:tab w:val="num" w:pos="4330"/>
        </w:tabs>
        <w:spacing w:after="0" w:line="276" w:lineRule="auto"/>
        <w:ind w:hanging="502"/>
        <w:jc w:val="both"/>
        <w:rPr>
          <w:rFonts w:ascii="Times New Roman" w:eastAsia="Times New Roman" w:hAnsi="Times New Roman"/>
          <w:sz w:val="24"/>
          <w:szCs w:val="24"/>
        </w:rPr>
      </w:pPr>
      <w:r w:rsidRPr="00FF27BD">
        <w:rPr>
          <w:rFonts w:ascii="Times New Roman" w:eastAsia="Times New Roman" w:hAnsi="Times New Roman"/>
          <w:sz w:val="24"/>
          <w:szCs w:val="24"/>
        </w:rPr>
        <w:t>A szerződés bármely jogcímen történő megszűnése esetén a Vállalkozó a megszűnésig teljesített szolgáltatások ellenértékére jogosult.</w:t>
      </w:r>
    </w:p>
    <w:p w14:paraId="5B5CF2E1" w14:textId="77777777" w:rsidR="00FF27BD" w:rsidRPr="00FF27BD" w:rsidRDefault="00FF27BD" w:rsidP="00B05CFD">
      <w:pPr>
        <w:numPr>
          <w:ilvl w:val="0"/>
          <w:numId w:val="31"/>
        </w:numPr>
        <w:tabs>
          <w:tab w:val="num" w:pos="4330"/>
        </w:tabs>
        <w:spacing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w:t>
      </w:r>
      <w:proofErr w:type="spellStart"/>
      <w:r w:rsidRPr="00FF27BD">
        <w:rPr>
          <w:rFonts w:ascii="Times New Roman" w:eastAsia="Times New Roman" w:hAnsi="Times New Roman"/>
          <w:color w:val="000000"/>
          <w:kern w:val="1"/>
          <w:sz w:val="24"/>
          <w:szCs w:val="24"/>
          <w:lang w:eastAsia="zh-CN"/>
        </w:rPr>
        <w:t>tényére</w:t>
      </w:r>
      <w:proofErr w:type="spellEnd"/>
      <w:r w:rsidRPr="00FF27BD">
        <w:rPr>
          <w:rFonts w:ascii="Times New Roman" w:eastAsia="Times New Roman" w:hAnsi="Times New Roman"/>
          <w:color w:val="000000"/>
          <w:kern w:val="1"/>
          <w:sz w:val="24"/>
          <w:szCs w:val="24"/>
          <w:lang w:eastAsia="zh-CN"/>
        </w:rPr>
        <w:t>, és meg kell jelölni a súlyos szerződésszegés megállapításának alapjául szolgáló tényt, körülményt. Nem kell jelen pontot alkalmazni akkor, ha a szerződésszegés jellege miatt (pl.: elmulasztott szigorú határidő) nem lehetséges.</w:t>
      </w:r>
    </w:p>
    <w:p w14:paraId="17DE8E16" w14:textId="77777777" w:rsidR="00FF27BD" w:rsidRPr="00FF27BD" w:rsidRDefault="00FF27BD" w:rsidP="00B05CFD">
      <w:pPr>
        <w:numPr>
          <w:ilvl w:val="0"/>
          <w:numId w:val="31"/>
        </w:numPr>
        <w:tabs>
          <w:tab w:val="num" w:pos="4330"/>
        </w:tabs>
        <w:spacing w:before="120"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lastRenderedPageBreak/>
        <w:t>Ha a szerződésszegés következtében Megrendelőnek a szerződés teljesítéséhez fűződő érdeke megszűnt, elállhat a szerződéstől, vagy ha a szerződéskötés előtt fennállt helyzetet természetben nem lehet visszaállítani, felmondhatja azt.</w:t>
      </w:r>
    </w:p>
    <w:p w14:paraId="4FFDAE7E" w14:textId="77777777" w:rsidR="00FF27BD" w:rsidRPr="00FF27BD" w:rsidRDefault="00FF27BD" w:rsidP="00B05CFD">
      <w:pPr>
        <w:numPr>
          <w:ilvl w:val="0"/>
          <w:numId w:val="31"/>
        </w:numPr>
        <w:tabs>
          <w:tab w:val="num" w:pos="0"/>
          <w:tab w:val="num" w:pos="4330"/>
        </w:tabs>
        <w:spacing w:before="120"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t xml:space="preserve">Vállalkozó nem követelheti az ellenszolgáltatás nélkül maradt szolgáltatás ellenértékének </w:t>
      </w:r>
      <w:proofErr w:type="spellStart"/>
      <w:r w:rsidRPr="00FF27BD">
        <w:rPr>
          <w:rFonts w:ascii="Times New Roman" w:eastAsia="Times New Roman" w:hAnsi="Times New Roman"/>
          <w:color w:val="000000"/>
          <w:kern w:val="1"/>
          <w:sz w:val="24"/>
          <w:szCs w:val="24"/>
          <w:lang w:eastAsia="zh-CN"/>
        </w:rPr>
        <w:t>pénzbeni</w:t>
      </w:r>
      <w:proofErr w:type="spellEnd"/>
      <w:r w:rsidRPr="00FF27BD">
        <w:rPr>
          <w:rFonts w:ascii="Times New Roman" w:eastAsia="Times New Roman" w:hAnsi="Times New Roman"/>
          <w:color w:val="000000"/>
          <w:kern w:val="1"/>
          <w:sz w:val="24"/>
          <w:szCs w:val="24"/>
          <w:lang w:eastAsia="zh-CN"/>
        </w:rPr>
        <w:t xml:space="preserve"> megtérítését, ha Megrendelő bizonyítja, hogy a számára teljesített szolgáltatást visszatéríteni olyan okból nem tudja, amelyért Vállalkozó felelős. </w:t>
      </w:r>
    </w:p>
    <w:p w14:paraId="521C0312" w14:textId="77777777" w:rsidR="00FF27BD" w:rsidRPr="00FF27BD" w:rsidRDefault="00FF27BD" w:rsidP="00B05CFD">
      <w:pPr>
        <w:numPr>
          <w:ilvl w:val="0"/>
          <w:numId w:val="31"/>
        </w:numPr>
        <w:tabs>
          <w:tab w:val="num" w:pos="4330"/>
        </w:tabs>
        <w:spacing w:after="0" w:line="276" w:lineRule="auto"/>
        <w:ind w:hanging="502"/>
        <w:jc w:val="both"/>
        <w:rPr>
          <w:rFonts w:ascii="Times New Roman" w:eastAsia="Times New Roman" w:hAnsi="Times New Roman"/>
          <w:sz w:val="24"/>
          <w:szCs w:val="24"/>
        </w:rPr>
      </w:pPr>
      <w:r w:rsidRPr="00FF27BD">
        <w:rPr>
          <w:rFonts w:ascii="Times New Roman" w:eastAsia="Times New Roman" w:hAnsi="Times New Roman"/>
          <w:sz w:val="24"/>
          <w:szCs w:val="24"/>
        </w:rPr>
        <w:t>Megrendelő a szerződést felmondhatja,</w:t>
      </w:r>
      <w:r w:rsidRPr="00FF27BD">
        <w:rPr>
          <w:rFonts w:ascii="Arial" w:hAnsi="Arial" w:cs="Arial"/>
          <w:color w:val="000000"/>
          <w:kern w:val="2"/>
          <w:sz w:val="24"/>
          <w:szCs w:val="24"/>
          <w:lang w:eastAsia="zh-CN"/>
        </w:rPr>
        <w:t xml:space="preserve"> </w:t>
      </w:r>
      <w:r w:rsidRPr="00FF27BD">
        <w:rPr>
          <w:rFonts w:ascii="Times New Roman" w:eastAsia="Times New Roman" w:hAnsi="Times New Roman"/>
          <w:sz w:val="24"/>
          <w:szCs w:val="24"/>
        </w:rPr>
        <w:t xml:space="preserve">vagy - a </w:t>
      </w:r>
      <w:proofErr w:type="spellStart"/>
      <w:r w:rsidRPr="00FF27BD">
        <w:rPr>
          <w:rFonts w:ascii="Times New Roman" w:eastAsia="Times New Roman" w:hAnsi="Times New Roman"/>
          <w:sz w:val="24"/>
          <w:szCs w:val="24"/>
        </w:rPr>
        <w:t>Ptk.-ban</w:t>
      </w:r>
      <w:proofErr w:type="spellEnd"/>
      <w:r w:rsidRPr="00FF27BD">
        <w:rPr>
          <w:rFonts w:ascii="Times New Roman" w:eastAsia="Times New Roman" w:hAnsi="Times New Roman"/>
          <w:sz w:val="24"/>
          <w:szCs w:val="24"/>
        </w:rPr>
        <w:t xml:space="preserve"> foglaltak szerint - a szerződéstől elállhat, ha:</w:t>
      </w:r>
    </w:p>
    <w:p w14:paraId="17AEA794"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feltétlenül szükséges a szerződés olyan lényeges módosítása, amely esetében a Kbt. 141. § alapján új közbeszerzési eljárást kell lefolytatni;</w:t>
      </w:r>
    </w:p>
    <w:p w14:paraId="225F8AAC" w14:textId="77777777" w:rsidR="00FF27BD" w:rsidRP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nem biztosítja a Kbt. 138. §</w:t>
      </w:r>
      <w:proofErr w:type="spellStart"/>
      <w:r w:rsidRPr="00FF27BD">
        <w:rPr>
          <w:rFonts w:ascii="Times New Roman" w:eastAsia="Times New Roman" w:hAnsi="Times New Roman"/>
          <w:sz w:val="24"/>
          <w:szCs w:val="24"/>
        </w:rPr>
        <w:t>-ban</w:t>
      </w:r>
      <w:proofErr w:type="spellEnd"/>
      <w:r w:rsidRPr="00FF27BD">
        <w:rPr>
          <w:rFonts w:ascii="Times New Roman" w:eastAsia="Times New Roman" w:hAnsi="Times New Roman"/>
          <w:sz w:val="24"/>
          <w:szCs w:val="24"/>
        </w:rPr>
        <w:t xml:space="preserve"> foglaltak betartását, vagy az Vállalkozó személyében érvényesen olyan jogutódlás következett be, amely nem felel meg a Kbt. 139. §</w:t>
      </w:r>
      <w:proofErr w:type="spellStart"/>
      <w:r w:rsidRPr="00FF27BD">
        <w:rPr>
          <w:rFonts w:ascii="Times New Roman" w:eastAsia="Times New Roman" w:hAnsi="Times New Roman"/>
          <w:sz w:val="24"/>
          <w:szCs w:val="24"/>
        </w:rPr>
        <w:t>-ban</w:t>
      </w:r>
      <w:proofErr w:type="spellEnd"/>
      <w:r w:rsidRPr="00FF27BD">
        <w:rPr>
          <w:rFonts w:ascii="Times New Roman" w:eastAsia="Times New Roman" w:hAnsi="Times New Roman"/>
          <w:sz w:val="24"/>
          <w:szCs w:val="24"/>
        </w:rPr>
        <w:t xml:space="preserve"> foglaltaknak; vagy</w:t>
      </w:r>
    </w:p>
    <w:p w14:paraId="3FF8A89A" w14:textId="77777777" w:rsidR="00FF27BD" w:rsidRDefault="00FF27BD" w:rsidP="00B05CFD">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DEBFDA" w14:textId="4168F76F" w:rsidR="00FF27BD" w:rsidRPr="00FF27BD" w:rsidRDefault="00FF27BD" w:rsidP="00FF27BD">
      <w:pPr>
        <w:spacing w:after="0" w:line="276" w:lineRule="auto"/>
        <w:ind w:left="1080"/>
        <w:jc w:val="both"/>
        <w:rPr>
          <w:rFonts w:ascii="Times New Roman" w:eastAsia="Times New Roman" w:hAnsi="Times New Roman"/>
          <w:sz w:val="24"/>
          <w:szCs w:val="24"/>
        </w:rPr>
      </w:pPr>
      <w:r w:rsidRPr="00FF27BD">
        <w:rPr>
          <w:rFonts w:ascii="Times New Roman" w:eastAsia="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6172D48D" w14:textId="77777777" w:rsidR="00FF27BD" w:rsidRPr="00FF27BD" w:rsidRDefault="00FF27BD" w:rsidP="00FF27BD">
      <w:pPr>
        <w:spacing w:after="0" w:line="276" w:lineRule="auto"/>
        <w:ind w:left="1134"/>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w:t>
      </w:r>
      <w:proofErr w:type="spellStart"/>
      <w:r w:rsidRPr="00FF27BD">
        <w:rPr>
          <w:rFonts w:ascii="Times New Roman" w:eastAsia="Times New Roman" w:hAnsi="Times New Roman"/>
          <w:sz w:val="24"/>
          <w:szCs w:val="24"/>
        </w:rPr>
        <w:t>a</w:t>
      </w:r>
      <w:proofErr w:type="spellEnd"/>
      <w:r w:rsidRPr="00FF27BD">
        <w:rPr>
          <w:rFonts w:ascii="Times New Roman" w:eastAsia="Times New Roman" w:hAnsi="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FF27BD">
        <w:rPr>
          <w:rFonts w:ascii="Times New Roman" w:eastAsia="Times New Roman" w:hAnsi="Times New Roman"/>
          <w:sz w:val="24"/>
          <w:szCs w:val="24"/>
        </w:rPr>
        <w:t>kb</w:t>
      </w:r>
      <w:proofErr w:type="spellEnd"/>
      <w:r w:rsidRPr="00FF27BD">
        <w:rPr>
          <w:rFonts w:ascii="Times New Roman" w:eastAsia="Times New Roman" w:hAnsi="Times New Roman"/>
          <w:sz w:val="24"/>
          <w:szCs w:val="24"/>
        </w:rPr>
        <w:t>) alpontjában meghatározott feltétel;</w:t>
      </w:r>
    </w:p>
    <w:p w14:paraId="0D511492" w14:textId="77777777" w:rsidR="00FF27BD" w:rsidRPr="00FF27BD" w:rsidRDefault="00FF27BD" w:rsidP="00FF27BD">
      <w:pPr>
        <w:spacing w:after="0" w:line="276" w:lineRule="auto"/>
        <w:ind w:left="1134"/>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FF27BD">
        <w:rPr>
          <w:rFonts w:ascii="Times New Roman" w:eastAsia="Times New Roman" w:hAnsi="Times New Roman"/>
          <w:sz w:val="24"/>
          <w:szCs w:val="24"/>
        </w:rPr>
        <w:t>kb</w:t>
      </w:r>
      <w:proofErr w:type="spellEnd"/>
      <w:r w:rsidRPr="00FF27BD">
        <w:rPr>
          <w:rFonts w:ascii="Times New Roman" w:eastAsia="Times New Roman" w:hAnsi="Times New Roman"/>
          <w:sz w:val="24"/>
          <w:szCs w:val="24"/>
        </w:rPr>
        <w:t xml:space="preserve">) alpontjában meghatározott feltétel. </w:t>
      </w:r>
    </w:p>
    <w:p w14:paraId="7A8ED55D" w14:textId="77777777" w:rsidR="00FF27BD" w:rsidRPr="00FF27BD" w:rsidRDefault="00FF27BD" w:rsidP="00B05CFD">
      <w:pPr>
        <w:numPr>
          <w:ilvl w:val="0"/>
          <w:numId w:val="31"/>
        </w:numPr>
        <w:tabs>
          <w:tab w:val="num" w:pos="4330"/>
        </w:tabs>
        <w:spacing w:after="0" w:line="276" w:lineRule="auto"/>
        <w:ind w:hanging="644"/>
        <w:jc w:val="both"/>
        <w:rPr>
          <w:rFonts w:ascii="Times New Roman" w:eastAsia="Times New Roman" w:hAnsi="Times New Roman"/>
          <w:sz w:val="24"/>
          <w:szCs w:val="24"/>
        </w:rPr>
      </w:pPr>
      <w:r w:rsidRPr="00FF27BD">
        <w:rPr>
          <w:rFonts w:ascii="Times New Roman" w:eastAsia="Times New Roman" w:hAnsi="Times New Roman"/>
          <w:sz w:val="24"/>
          <w:szCs w:val="24"/>
        </w:rPr>
        <w:t>Megrendelő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49C570E" w14:textId="77777777" w:rsidR="00FF27BD" w:rsidRPr="00FF27BD" w:rsidRDefault="00FF27BD" w:rsidP="00B05CFD">
      <w:pPr>
        <w:numPr>
          <w:ilvl w:val="0"/>
          <w:numId w:val="31"/>
        </w:numPr>
        <w:tabs>
          <w:tab w:val="num" w:pos="4330"/>
        </w:tabs>
        <w:spacing w:after="0" w:line="276" w:lineRule="auto"/>
        <w:ind w:hanging="502"/>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w:t>
      </w:r>
      <w:r w:rsidRPr="00FF27BD">
        <w:rPr>
          <w:rFonts w:ascii="Times New Roman" w:eastAsia="Times New Roman" w:hAnsi="Times New Roman"/>
          <w:sz w:val="24"/>
          <w:szCs w:val="24"/>
        </w:rPr>
        <w:lastRenderedPageBreak/>
        <w:t>elszállítsa. Vállalkozó a fentiek szerinti esetekre jelen szerződés aláírásával lemond valamennyi a Megrendelővel szemben érvényesíthető birtokvédelmi jogáról.</w:t>
      </w:r>
    </w:p>
    <w:p w14:paraId="0CC4A11C" w14:textId="77777777" w:rsidR="00FF27BD" w:rsidRDefault="00FF27BD" w:rsidP="00B05CFD">
      <w:pPr>
        <w:numPr>
          <w:ilvl w:val="0"/>
          <w:numId w:val="31"/>
        </w:numPr>
        <w:tabs>
          <w:tab w:val="num" w:pos="0"/>
          <w:tab w:val="num" w:pos="4330"/>
        </w:tabs>
        <w:spacing w:after="120" w:line="276" w:lineRule="auto"/>
        <w:contextualSpacing/>
        <w:jc w:val="both"/>
        <w:rPr>
          <w:rFonts w:ascii="Times New Roman" w:eastAsia="Times New Roman" w:hAnsi="Times New Roman"/>
          <w:sz w:val="24"/>
          <w:szCs w:val="24"/>
        </w:rPr>
      </w:pPr>
      <w:r w:rsidRPr="00FF27BD">
        <w:rPr>
          <w:rFonts w:ascii="Times New Roman" w:eastAsia="Times New Roman" w:hAnsi="Times New Roman"/>
          <w:sz w:val="24"/>
          <w:szCs w:val="24"/>
        </w:rPr>
        <w:t>Hibás teljesítés esetén, azaz ha e szerződésben vállalt szolgáltatás a teljesítés időpontjában nem felel meg a jogszabályban vagy e szerződésben megállapított minőségi követelményeknek, Megrendelő a Ptk. 6:157-6:184 §</w:t>
      </w:r>
      <w:proofErr w:type="spellStart"/>
      <w:r w:rsidRPr="00FF27BD">
        <w:rPr>
          <w:rFonts w:ascii="Times New Roman" w:eastAsia="Times New Roman" w:hAnsi="Times New Roman"/>
          <w:sz w:val="24"/>
          <w:szCs w:val="24"/>
        </w:rPr>
        <w:t>-aiban</w:t>
      </w:r>
      <w:proofErr w:type="spellEnd"/>
      <w:r w:rsidRPr="00FF27BD">
        <w:rPr>
          <w:rFonts w:ascii="Times New Roman" w:eastAsia="Times New Roman" w:hAnsi="Times New Roman"/>
          <w:sz w:val="24"/>
          <w:szCs w:val="24"/>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72E92ED8" w14:textId="46427BE6" w:rsidR="00FF27BD" w:rsidRPr="00FF27BD" w:rsidRDefault="00FF27BD" w:rsidP="00B05CFD">
      <w:pPr>
        <w:numPr>
          <w:ilvl w:val="0"/>
          <w:numId w:val="31"/>
        </w:numPr>
        <w:tabs>
          <w:tab w:val="num" w:pos="4330"/>
        </w:tabs>
        <w:spacing w:after="12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Pr="00FF27BD">
        <w:rPr>
          <w:rFonts w:ascii="Times New Roman" w:eastAsia="Times New Roman" w:hAnsi="Times New Roman"/>
          <w:sz w:val="24"/>
          <w:szCs w:val="24"/>
        </w:rPr>
        <w:t>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7F016666" w14:textId="7CC980B1" w:rsidR="00DA2933" w:rsidRPr="0039265F" w:rsidRDefault="00DA2933" w:rsidP="00FF27BD">
      <w:pPr>
        <w:suppressAutoHyphens/>
        <w:spacing w:before="60" w:after="60" w:line="276" w:lineRule="auto"/>
        <w:jc w:val="both"/>
        <w:rPr>
          <w:rFonts w:ascii="Times New Roman" w:hAnsi="Times New Roman"/>
          <w:color w:val="000000" w:themeColor="text1"/>
          <w:sz w:val="24"/>
          <w:szCs w:val="24"/>
          <w:lang w:eastAsia="zh-CN"/>
        </w:rPr>
      </w:pPr>
    </w:p>
    <w:p w14:paraId="73C240C7"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46CBD498" w14:textId="77777777" w:rsidR="00B05CFD" w:rsidRPr="00B05CFD" w:rsidRDefault="0094433D" w:rsidP="000F2B5D">
      <w:pPr>
        <w:pStyle w:val="Listaszerbekezds"/>
        <w:spacing w:after="0" w:line="276" w:lineRule="auto"/>
        <w:ind w:left="502"/>
        <w:jc w:val="center"/>
        <w:rPr>
          <w:rFonts w:ascii="Times New Roman" w:hAnsi="Times New Roman"/>
          <w:b/>
          <w:sz w:val="24"/>
        </w:rPr>
      </w:pPr>
      <w:r>
        <w:rPr>
          <w:rFonts w:ascii="Times New Roman" w:hAnsi="Times New Roman"/>
          <w:b/>
          <w:color w:val="000000" w:themeColor="text1"/>
          <w:sz w:val="24"/>
        </w:rPr>
        <w:t>11</w:t>
      </w:r>
      <w:r w:rsidR="00DA2933" w:rsidRPr="0039265F">
        <w:rPr>
          <w:rFonts w:ascii="Times New Roman" w:hAnsi="Times New Roman"/>
          <w:b/>
          <w:color w:val="000000" w:themeColor="text1"/>
          <w:sz w:val="24"/>
        </w:rPr>
        <w:t xml:space="preserve">. </w:t>
      </w:r>
      <w:r w:rsidR="00B05CFD" w:rsidRPr="00B05CFD">
        <w:rPr>
          <w:rFonts w:ascii="Times New Roman" w:hAnsi="Times New Roman"/>
          <w:b/>
          <w:sz w:val="24"/>
        </w:rPr>
        <w:t>Egyéb rendelkezések</w:t>
      </w:r>
    </w:p>
    <w:p w14:paraId="14A7AAFB" w14:textId="77777777" w:rsidR="00B05CFD" w:rsidRPr="00B05CFD" w:rsidRDefault="00B05CFD" w:rsidP="00B05CFD">
      <w:pPr>
        <w:spacing w:after="0" w:line="276" w:lineRule="auto"/>
        <w:jc w:val="both"/>
        <w:rPr>
          <w:rFonts w:ascii="Times New Roman" w:eastAsia="Times New Roman" w:hAnsi="Times New Roman"/>
          <w:sz w:val="24"/>
          <w:szCs w:val="24"/>
        </w:rPr>
      </w:pPr>
    </w:p>
    <w:p w14:paraId="7F5717E7" w14:textId="77777777" w:rsidR="00B05CFD" w:rsidRPr="00B05CFD" w:rsidRDefault="00B05CFD" w:rsidP="00B05CFD">
      <w:pPr>
        <w:numPr>
          <w:ilvl w:val="0"/>
          <w:numId w:val="32"/>
        </w:numPr>
        <w:tabs>
          <w:tab w:val="num" w:pos="0"/>
        </w:tabs>
        <w:spacing w:before="120" w:after="120" w:line="240" w:lineRule="auto"/>
        <w:ind w:left="0" w:hanging="284"/>
        <w:contextualSpacing/>
        <w:jc w:val="both"/>
        <w:rPr>
          <w:rFonts w:ascii="Times New Roman" w:eastAsia="Times New Roman" w:hAnsi="Times New Roman"/>
          <w:sz w:val="24"/>
          <w:szCs w:val="24"/>
        </w:rPr>
      </w:pPr>
      <w:r w:rsidRPr="00B05CFD">
        <w:rPr>
          <w:rFonts w:ascii="Times New Roman" w:eastAsia="Times New Roman" w:hAnsi="Times New Roman"/>
          <w:sz w:val="24"/>
          <w:szCs w:val="24"/>
        </w:rPr>
        <w:t>A jelen szerződésben nem szabályozott kérdésekben a Kbt., a Kbt. által engedett körben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4B3CE603" w14:textId="77777777" w:rsidR="00B05CFD" w:rsidRPr="00B05CFD" w:rsidRDefault="00B05CFD" w:rsidP="00B05CFD">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Jelen szerződés aláírását közvetlenül megelőzően Vállalkozó bemutatta a 322/2015. (X.30.) Korm. rend. 26.§</w:t>
      </w:r>
      <w:proofErr w:type="spellStart"/>
      <w:r w:rsidRPr="00B05CFD">
        <w:rPr>
          <w:rFonts w:ascii="Times New Roman" w:eastAsia="Times New Roman" w:hAnsi="Times New Roman"/>
          <w:sz w:val="24"/>
          <w:szCs w:val="24"/>
        </w:rPr>
        <w:t>-ban</w:t>
      </w:r>
      <w:proofErr w:type="spellEnd"/>
      <w:r w:rsidRPr="00B05CFD">
        <w:rPr>
          <w:rFonts w:ascii="Times New Roman" w:eastAsia="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 </w:t>
      </w:r>
    </w:p>
    <w:p w14:paraId="7A50ECE9" w14:textId="77777777" w:rsidR="00B05CFD" w:rsidRPr="00B05CFD" w:rsidRDefault="00B05CFD" w:rsidP="00B05CFD">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0D9D8F19" w14:textId="77777777" w:rsidR="00B05CFD" w:rsidRPr="00B05CFD" w:rsidRDefault="00B05CFD" w:rsidP="00B05CFD">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Felek megállapodnak abban, hogy a Vállalkozó:</w:t>
      </w:r>
    </w:p>
    <w:p w14:paraId="70876DA6" w14:textId="77777777" w:rsidR="00B05CFD" w:rsidRPr="00B05CFD" w:rsidRDefault="00B05CFD" w:rsidP="00B05CFD">
      <w:pPr>
        <w:spacing w:after="0" w:line="276" w:lineRule="auto"/>
        <w:jc w:val="both"/>
        <w:rPr>
          <w:rFonts w:ascii="Times New Roman" w:eastAsia="Times New Roman" w:hAnsi="Times New Roman"/>
          <w:sz w:val="24"/>
          <w:szCs w:val="24"/>
        </w:rPr>
      </w:pPr>
      <w:r w:rsidRPr="00B05CFD">
        <w:rPr>
          <w:rFonts w:ascii="Times New Roman" w:eastAsia="Times New Roman" w:hAnsi="Times New Roman"/>
          <w:sz w:val="24"/>
          <w:szCs w:val="24"/>
        </w:rPr>
        <w:t xml:space="preserve">a) nem fizethet, illetve számolhat el a szerződés teljesítésével összefüggésben olyan költségeket, amelyek a 62. § (1) bekezdés k) pont </w:t>
      </w:r>
      <w:proofErr w:type="spellStart"/>
      <w:r w:rsidRPr="00B05CFD">
        <w:rPr>
          <w:rFonts w:ascii="Times New Roman" w:eastAsia="Times New Roman" w:hAnsi="Times New Roman"/>
          <w:sz w:val="24"/>
          <w:szCs w:val="24"/>
        </w:rPr>
        <w:t>ka</w:t>
      </w:r>
      <w:proofErr w:type="spellEnd"/>
      <w:r w:rsidRPr="00B05CFD">
        <w:rPr>
          <w:rFonts w:ascii="Times New Roman" w:eastAsia="Times New Roman" w:hAnsi="Times New Roman"/>
          <w:sz w:val="24"/>
          <w:szCs w:val="24"/>
        </w:rPr>
        <w:t>)</w:t>
      </w:r>
      <w:proofErr w:type="spellStart"/>
      <w:r w:rsidRPr="00B05CFD">
        <w:rPr>
          <w:rFonts w:ascii="Times New Roman" w:eastAsia="Times New Roman" w:hAnsi="Times New Roman"/>
          <w:sz w:val="24"/>
          <w:szCs w:val="24"/>
        </w:rPr>
        <w:t>-kb</w:t>
      </w:r>
      <w:proofErr w:type="spellEnd"/>
      <w:r w:rsidRPr="00B05CFD">
        <w:rPr>
          <w:rFonts w:ascii="Times New Roman" w:eastAsia="Times New Roman" w:hAnsi="Times New Roman"/>
          <w:sz w:val="24"/>
          <w:szCs w:val="24"/>
        </w:rPr>
        <w:t>) alpontja szerinti feltételeknek nem megfelelő társaság tekintetében merülnek fel, és amelyek a Vállalkozó adóköteles jövedelmének csökkentésére alkalmasak;</w:t>
      </w:r>
    </w:p>
    <w:p w14:paraId="168662A8" w14:textId="77777777" w:rsidR="00B05CFD" w:rsidRPr="00B05CFD" w:rsidRDefault="00B05CFD" w:rsidP="00B05CFD">
      <w:pPr>
        <w:spacing w:after="0" w:line="276" w:lineRule="auto"/>
        <w:jc w:val="both"/>
        <w:rPr>
          <w:rFonts w:ascii="Times New Roman" w:eastAsia="Times New Roman" w:hAnsi="Times New Roman"/>
          <w:sz w:val="24"/>
          <w:szCs w:val="24"/>
        </w:rPr>
      </w:pPr>
      <w:r w:rsidRPr="00B05CFD">
        <w:rPr>
          <w:rFonts w:ascii="Times New Roman" w:eastAsia="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14:paraId="3C83897E" w14:textId="77777777" w:rsidR="00B05CFD" w:rsidRPr="00B05CFD" w:rsidRDefault="00B05CFD" w:rsidP="00B05CFD">
      <w:pPr>
        <w:spacing w:after="0" w:line="276" w:lineRule="auto"/>
        <w:jc w:val="both"/>
        <w:rPr>
          <w:rFonts w:ascii="Times New Roman" w:eastAsia="Times New Roman" w:hAnsi="Times New Roman"/>
          <w:sz w:val="24"/>
          <w:szCs w:val="24"/>
        </w:rPr>
      </w:pPr>
      <w:r w:rsidRPr="00B05CFD">
        <w:rPr>
          <w:rFonts w:ascii="Times New Roman" w:eastAsia="Times New Roman" w:hAnsi="Times New Roman"/>
          <w:sz w:val="24"/>
          <w:szCs w:val="24"/>
        </w:rPr>
        <w:lastRenderedPageBreak/>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C47EB22" w14:textId="77777777" w:rsidR="00FD1E4C" w:rsidRDefault="00B05CFD" w:rsidP="00FD1E4C">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Felek a jogviták eldöntésére – hatáskörtől függően – kikötik a Megrendelő székhelye szerinti Járásbíróság/ Törvényszék kizárólagos illetékességét.</w:t>
      </w:r>
    </w:p>
    <w:p w14:paraId="0F16788C" w14:textId="77777777" w:rsidR="00FD1E4C" w:rsidRPr="00FD1E4C" w:rsidRDefault="00FD1E4C" w:rsidP="00FD1E4C">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CE265B">
        <w:rPr>
          <w:rFonts w:ascii="Times New Roman" w:eastAsia="Times New Roman" w:hAnsi="Times New Roman"/>
          <w:sz w:val="24"/>
          <w:szCs w:val="24"/>
        </w:rPr>
        <w:t xml:space="preserve">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w:t>
      </w:r>
      <w:proofErr w:type="spellStart"/>
      <w:r w:rsidRPr="00CE265B">
        <w:rPr>
          <w:rFonts w:ascii="Times New Roman" w:eastAsia="Times New Roman" w:hAnsi="Times New Roman"/>
          <w:sz w:val="24"/>
          <w:szCs w:val="24"/>
        </w:rPr>
        <w:t>tényéről</w:t>
      </w:r>
      <w:proofErr w:type="spellEnd"/>
      <w:r w:rsidRPr="00CE265B">
        <w:rPr>
          <w:rFonts w:ascii="Times New Roman" w:eastAsia="Times New Roman" w:hAnsi="Times New Roman"/>
          <w:sz w:val="24"/>
          <w:szCs w:val="24"/>
        </w:rPr>
        <w:t xml:space="preserve">, valamint az új adat, kapcsolattartó, illetve teljesítésigazoló személyéről. </w:t>
      </w:r>
      <w:r w:rsidR="00B05CFD" w:rsidRPr="00CE265B">
        <w:rPr>
          <w:rFonts w:ascii="Times New Roman" w:eastAsia="Times New Roman" w:hAnsi="Times New Roman"/>
          <w:sz w:val="24"/>
          <w:szCs w:val="24"/>
        </w:rPr>
        <w:t xml:space="preserve">Szerződő Felek rögzítik, hogy jelen szerződés csak a Kbt. feltételeinek (141.§) teljesülése esetén, írásban módosítható. </w:t>
      </w:r>
      <w:r w:rsidRPr="00FD1E4C">
        <w:rPr>
          <w:rFonts w:ascii="Times New Roman" w:eastAsia="Times New Roman" w:hAnsi="Times New Roman"/>
          <w:sz w:val="24"/>
          <w:szCs w:val="24"/>
        </w:rPr>
        <w:t xml:space="preserve">Felek rögzítik, hogy a szerződés – alakszerű szerződésmódosítás nélkül – módosul az alábbi esetekben: </w:t>
      </w:r>
    </w:p>
    <w:p w14:paraId="6ED3327D" w14:textId="77777777" w:rsidR="00FD1E4C" w:rsidRPr="00FD1E4C" w:rsidRDefault="00FD1E4C" w:rsidP="00FD1E4C">
      <w:pPr>
        <w:spacing w:after="0" w:line="276" w:lineRule="auto"/>
        <w:contextualSpacing/>
        <w:jc w:val="both"/>
        <w:rPr>
          <w:rFonts w:ascii="Times New Roman" w:eastAsia="Times New Roman" w:hAnsi="Times New Roman"/>
          <w:kern w:val="1"/>
          <w:sz w:val="24"/>
          <w:szCs w:val="24"/>
          <w:lang w:eastAsia="zh-CN"/>
        </w:rPr>
      </w:pPr>
      <w:r w:rsidRPr="00FD1E4C">
        <w:rPr>
          <w:rFonts w:ascii="Times New Roman" w:eastAsia="Times New Roman" w:hAnsi="Times New Roman"/>
          <w:sz w:val="24"/>
          <w:szCs w:val="24"/>
        </w:rPr>
        <w:t xml:space="preserve">a. felek közhiteles nyilvántartásban foglalt adatainak módosulása esetén a nyilvántartásba bejegyzés napjával, </w:t>
      </w:r>
    </w:p>
    <w:p w14:paraId="656974FA" w14:textId="77777777" w:rsidR="00FD1E4C" w:rsidRDefault="00FD1E4C" w:rsidP="00FD1E4C">
      <w:pPr>
        <w:spacing w:after="0" w:line="276" w:lineRule="auto"/>
        <w:contextualSpacing/>
        <w:jc w:val="both"/>
        <w:rPr>
          <w:rFonts w:ascii="Times New Roman" w:eastAsia="Times New Roman" w:hAnsi="Times New Roman"/>
          <w:sz w:val="24"/>
          <w:szCs w:val="24"/>
        </w:rPr>
      </w:pPr>
      <w:r w:rsidRPr="00FD1E4C">
        <w:rPr>
          <w:rFonts w:ascii="Times New Roman" w:eastAsia="Times New Roman" w:hAnsi="Times New Roman"/>
          <w:sz w:val="24"/>
          <w:szCs w:val="24"/>
        </w:rPr>
        <w:t xml:space="preserve">b. felek kapcsolattartóira, teljesítésigazoló személyére vonatkozó adatok módosulása esetén a másik félhez tett közlés kézhezvételének napjával, </w:t>
      </w:r>
    </w:p>
    <w:p w14:paraId="0F8941D6" w14:textId="77777777" w:rsidR="00FD1E4C" w:rsidRDefault="00FD1E4C" w:rsidP="00FD1E4C">
      <w:pPr>
        <w:spacing w:after="0" w:line="276" w:lineRule="auto"/>
        <w:contextualSpacing/>
        <w:jc w:val="both"/>
        <w:rPr>
          <w:rFonts w:ascii="Times New Roman" w:eastAsia="Times New Roman" w:hAnsi="Times New Roman"/>
          <w:sz w:val="24"/>
          <w:szCs w:val="24"/>
        </w:rPr>
      </w:pPr>
      <w:r w:rsidRPr="00FD1E4C">
        <w:rPr>
          <w:rFonts w:ascii="Times New Roman" w:eastAsia="Times New Roman" w:hAnsi="Times New Roman"/>
          <w:sz w:val="24"/>
          <w:szCs w:val="24"/>
        </w:rPr>
        <w:t xml:space="preserve">c. amennyiben a Kbt. ezt egyebekben nem zárja ki. </w:t>
      </w:r>
    </w:p>
    <w:p w14:paraId="474C33A6" w14:textId="1FAF601F" w:rsidR="00B05CFD" w:rsidRPr="00B05CFD" w:rsidRDefault="00B05CFD" w:rsidP="00FD1E4C">
      <w:pPr>
        <w:spacing w:after="0" w:line="276" w:lineRule="auto"/>
        <w:contextualSpacing/>
        <w:jc w:val="both"/>
        <w:rPr>
          <w:rFonts w:ascii="Times New Roman" w:eastAsia="Times New Roman" w:hAnsi="Times New Roman"/>
          <w:sz w:val="24"/>
          <w:szCs w:val="24"/>
        </w:rPr>
      </w:pPr>
      <w:r w:rsidRPr="00B05CFD">
        <w:rPr>
          <w:rFonts w:ascii="Times New Roman" w:eastAsia="Times New Roman" w:hAnsi="Times New Roman"/>
          <w:sz w:val="24"/>
          <w:szCs w:val="24"/>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51663621" w14:textId="77777777" w:rsidR="00B05CFD" w:rsidRPr="00B05CFD" w:rsidRDefault="00B05CFD" w:rsidP="00B05CFD">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9376D1F" w14:textId="77777777" w:rsidR="00B05CFD" w:rsidRPr="00B05CFD" w:rsidRDefault="00B05CFD" w:rsidP="00B05CFD">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3E6235FF" w14:textId="77777777" w:rsidR="00B05CFD" w:rsidRPr="00B05CFD" w:rsidRDefault="00B05CFD" w:rsidP="00B05CFD">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 xml:space="preserve">Vállalkozó képviselője kijelenti, hogy az információs önrendelkezési jogról és az információszabadságról szóló 2011. évi CXII. törvény 5.§ (1) a) pont, valamint 6.§ (4) és (5) bekezdések és 20.§ (1) bekezdése előírásainak megfelelően a jelen szerződésben foglalt adatai kezelésének </w:t>
      </w:r>
      <w:proofErr w:type="spellStart"/>
      <w:r w:rsidRPr="00B05CFD">
        <w:rPr>
          <w:rFonts w:ascii="Times New Roman" w:eastAsia="Times New Roman" w:hAnsi="Times New Roman"/>
          <w:kern w:val="1"/>
          <w:sz w:val="24"/>
          <w:szCs w:val="24"/>
          <w:lang w:eastAsia="zh-CN"/>
        </w:rPr>
        <w:t>tényéről</w:t>
      </w:r>
      <w:proofErr w:type="spellEnd"/>
      <w:r w:rsidRPr="00B05CFD">
        <w:rPr>
          <w:rFonts w:ascii="Times New Roman" w:eastAsia="Times New Roman" w:hAnsi="Times New Roman"/>
          <w:kern w:val="1"/>
          <w:sz w:val="24"/>
          <w:szCs w:val="24"/>
          <w:lang w:eastAsia="zh-CN"/>
        </w:rPr>
        <w:t xml:space="preserve">,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w:t>
      </w:r>
      <w:r w:rsidRPr="00B05CFD">
        <w:rPr>
          <w:rFonts w:ascii="Times New Roman" w:eastAsia="Times New Roman" w:hAnsi="Times New Roman"/>
          <w:kern w:val="1"/>
          <w:sz w:val="24"/>
          <w:szCs w:val="24"/>
          <w:lang w:eastAsia="zh-CN"/>
        </w:rPr>
        <w:lastRenderedPageBreak/>
        <w:t>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58BE5B84" w14:textId="77777777" w:rsidR="00B05CFD" w:rsidRPr="00B05CFD" w:rsidRDefault="00B05CFD" w:rsidP="00B05CFD">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Szerződő Felek tudomásul veszik, hogy az államháztartásról szóló 2011. évi CXCV. törvény (a továbbiakban: Áht.) 41. § (6) bekezdése szerint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9C9B5AA" w14:textId="77777777" w:rsidR="00B05CFD" w:rsidRPr="00CB448F" w:rsidRDefault="00B05CFD" w:rsidP="00B05CFD">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 xml:space="preserve">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w:t>
      </w:r>
      <w:r w:rsidRPr="00CB448F">
        <w:rPr>
          <w:rFonts w:ascii="Times New Roman" w:eastAsia="Times New Roman" w:hAnsi="Times New Roman"/>
          <w:kern w:val="1"/>
          <w:sz w:val="24"/>
          <w:szCs w:val="24"/>
          <w:lang w:eastAsia="zh-CN"/>
        </w:rPr>
        <w:t>Vállalkozó.</w:t>
      </w:r>
    </w:p>
    <w:p w14:paraId="6A4B0502" w14:textId="77777777" w:rsidR="00B05CFD" w:rsidRPr="00CB448F" w:rsidRDefault="00B05CFD" w:rsidP="00B05CFD">
      <w:pPr>
        <w:numPr>
          <w:ilvl w:val="0"/>
          <w:numId w:val="32"/>
        </w:numPr>
        <w:spacing w:after="0" w:line="276" w:lineRule="auto"/>
        <w:ind w:left="0"/>
        <w:jc w:val="both"/>
        <w:rPr>
          <w:rFonts w:ascii="Times New Roman" w:eastAsia="Times New Roman" w:hAnsi="Times New Roman"/>
          <w:sz w:val="24"/>
          <w:szCs w:val="24"/>
        </w:rPr>
      </w:pPr>
      <w:r w:rsidRPr="00CB448F">
        <w:rPr>
          <w:rFonts w:ascii="Times New Roman" w:eastAsia="Times New Roman" w:hAnsi="Times New Roman"/>
          <w:sz w:val="24"/>
          <w:szCs w:val="24"/>
        </w:rPr>
        <w:t>Jelen szerződés 6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14:paraId="5B0C1E27" w14:textId="77777777" w:rsidR="00B05CFD" w:rsidRPr="00CB448F" w:rsidRDefault="00B05CFD" w:rsidP="00B05CFD">
      <w:pPr>
        <w:numPr>
          <w:ilvl w:val="0"/>
          <w:numId w:val="32"/>
        </w:numPr>
        <w:tabs>
          <w:tab w:val="num" w:pos="426"/>
        </w:tabs>
        <w:spacing w:after="0" w:line="276" w:lineRule="auto"/>
        <w:ind w:left="0"/>
        <w:jc w:val="both"/>
        <w:rPr>
          <w:rFonts w:ascii="Times New Roman" w:eastAsia="Times New Roman" w:hAnsi="Times New Roman"/>
          <w:sz w:val="24"/>
          <w:szCs w:val="24"/>
        </w:rPr>
      </w:pPr>
      <w:r w:rsidRPr="00CB448F">
        <w:rPr>
          <w:rFonts w:ascii="Times New Roman" w:eastAsia="Times New Roman" w:hAnsi="Times New Roman"/>
          <w:sz w:val="24"/>
          <w:szCs w:val="24"/>
        </w:rPr>
        <w:t xml:space="preserve">Jelen szerződés hatálybalépésének napja az aláírás napja. </w:t>
      </w:r>
    </w:p>
    <w:p w14:paraId="7AEDA4BE" w14:textId="77777777" w:rsidR="00B05CFD" w:rsidRPr="00CB448F" w:rsidRDefault="00B05CFD" w:rsidP="00B05CFD">
      <w:pPr>
        <w:spacing w:after="0" w:line="276" w:lineRule="auto"/>
        <w:jc w:val="both"/>
        <w:rPr>
          <w:rFonts w:ascii="Times New Roman" w:eastAsia="Times New Roman" w:hAnsi="Times New Roman"/>
          <w:sz w:val="24"/>
          <w:szCs w:val="24"/>
        </w:rPr>
      </w:pPr>
    </w:p>
    <w:p w14:paraId="09D6006B" w14:textId="77777777" w:rsidR="00B05CFD" w:rsidRPr="00CB448F" w:rsidRDefault="00B05CFD" w:rsidP="00B05CFD">
      <w:pPr>
        <w:spacing w:after="0" w:line="276" w:lineRule="auto"/>
        <w:jc w:val="both"/>
        <w:rPr>
          <w:rFonts w:ascii="Times New Roman" w:eastAsia="Times New Roman" w:hAnsi="Times New Roman"/>
          <w:sz w:val="24"/>
          <w:szCs w:val="24"/>
        </w:rPr>
      </w:pPr>
    </w:p>
    <w:p w14:paraId="71DAB1DB" w14:textId="77777777" w:rsidR="00B05CFD" w:rsidRPr="00CB448F" w:rsidRDefault="00B05CFD" w:rsidP="00B05CFD">
      <w:pPr>
        <w:spacing w:after="0" w:line="276" w:lineRule="auto"/>
        <w:jc w:val="both"/>
        <w:rPr>
          <w:rFonts w:ascii="Times New Roman" w:eastAsia="Times New Roman" w:hAnsi="Times New Roman"/>
          <w:sz w:val="24"/>
          <w:szCs w:val="24"/>
        </w:rPr>
      </w:pPr>
      <w:r w:rsidRPr="00CB448F">
        <w:rPr>
          <w:rFonts w:ascii="Times New Roman" w:eastAsia="Times New Roman" w:hAnsi="Times New Roman"/>
          <w:sz w:val="24"/>
          <w:szCs w:val="24"/>
        </w:rPr>
        <w:t xml:space="preserve">Felek a szerződést, mint akaratukkal mindenben megegyezőt, elolvasás és értelmezés után, </w:t>
      </w:r>
      <w:proofErr w:type="spellStart"/>
      <w:r w:rsidRPr="00CB448F">
        <w:rPr>
          <w:rFonts w:ascii="Times New Roman" w:eastAsia="Times New Roman" w:hAnsi="Times New Roman"/>
          <w:sz w:val="24"/>
          <w:szCs w:val="24"/>
        </w:rPr>
        <w:t>helybenhagyólag</w:t>
      </w:r>
      <w:proofErr w:type="spellEnd"/>
      <w:r w:rsidRPr="00CB448F">
        <w:rPr>
          <w:rFonts w:ascii="Times New Roman" w:eastAsia="Times New Roman" w:hAnsi="Times New Roman"/>
          <w:sz w:val="24"/>
          <w:szCs w:val="24"/>
        </w:rPr>
        <w:t xml:space="preserve"> aláírják.</w:t>
      </w:r>
    </w:p>
    <w:p w14:paraId="6DE6061B" w14:textId="77777777" w:rsidR="00B05CFD" w:rsidRPr="00B05CFD" w:rsidRDefault="00B05CFD" w:rsidP="00B05CFD">
      <w:pPr>
        <w:spacing w:after="0" w:line="360" w:lineRule="auto"/>
        <w:rPr>
          <w:rFonts w:ascii="Times New Roman" w:eastAsia="Times New Roman" w:hAnsi="Times New Roman"/>
          <w:color w:val="FF0000"/>
          <w:sz w:val="24"/>
          <w:szCs w:val="24"/>
        </w:rPr>
      </w:pPr>
    </w:p>
    <w:tbl>
      <w:tblPr>
        <w:tblW w:w="10771" w:type="dxa"/>
        <w:tblInd w:w="-5" w:type="dxa"/>
        <w:tblLayout w:type="fixed"/>
        <w:tblLook w:val="04A0" w:firstRow="1" w:lastRow="0" w:firstColumn="1" w:lastColumn="0" w:noHBand="0" w:noVBand="1"/>
      </w:tblPr>
      <w:tblGrid>
        <w:gridCol w:w="5477"/>
        <w:gridCol w:w="5294"/>
      </w:tblGrid>
      <w:tr w:rsidR="0024786F" w:rsidRPr="00B05CFD" w14:paraId="030E673C" w14:textId="77777777" w:rsidTr="00CB448F">
        <w:trPr>
          <w:trHeight w:val="1297"/>
        </w:trPr>
        <w:tc>
          <w:tcPr>
            <w:tcW w:w="5477" w:type="dxa"/>
          </w:tcPr>
          <w:p w14:paraId="72BCF4E2" w14:textId="1D23D2A2" w:rsidR="00CB448F" w:rsidRDefault="00CB448F"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Kelt: Emőd</w:t>
            </w:r>
            <w:r w:rsidR="00B01751">
              <w:rPr>
                <w:rFonts w:ascii="Times New Roman" w:eastAsia="Times New Roman" w:hAnsi="Times New Roman"/>
                <w:sz w:val="24"/>
                <w:szCs w:val="24"/>
              </w:rPr>
              <w:t>, 2018</w:t>
            </w:r>
            <w:r w:rsidR="00B05CFD" w:rsidRPr="00CB448F">
              <w:rPr>
                <w:rFonts w:ascii="Times New Roman" w:eastAsia="Times New Roman" w:hAnsi="Times New Roman"/>
                <w:sz w:val="24"/>
                <w:szCs w:val="24"/>
              </w:rPr>
              <w:t>. év ........</w:t>
            </w:r>
          </w:p>
          <w:p w14:paraId="2C853B36" w14:textId="560B6ADA" w:rsidR="00B05CFD" w:rsidRP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hónap</w:t>
            </w:r>
            <w:r w:rsidR="00CB448F">
              <w:rPr>
                <w:rFonts w:ascii="Times New Roman" w:eastAsia="Times New Roman" w:hAnsi="Times New Roman"/>
                <w:sz w:val="24"/>
                <w:szCs w:val="24"/>
              </w:rPr>
              <w:t>………</w:t>
            </w:r>
            <w:r w:rsidRPr="00CB448F">
              <w:rPr>
                <w:rFonts w:ascii="Times New Roman" w:eastAsia="Times New Roman" w:hAnsi="Times New Roman"/>
                <w:sz w:val="24"/>
                <w:szCs w:val="24"/>
              </w:rPr>
              <w:t>.napján</w:t>
            </w:r>
          </w:p>
          <w:p w14:paraId="1703400D" w14:textId="77777777" w:rsidR="00CB448F" w:rsidRDefault="00CB448F" w:rsidP="00B05CFD">
            <w:pPr>
              <w:spacing w:after="0" w:line="360" w:lineRule="auto"/>
              <w:rPr>
                <w:rFonts w:ascii="Times New Roman" w:eastAsia="Times New Roman" w:hAnsi="Times New Roman"/>
                <w:sz w:val="24"/>
                <w:szCs w:val="24"/>
              </w:rPr>
            </w:pPr>
          </w:p>
          <w:p w14:paraId="61E9CE59" w14:textId="77777777" w:rsidR="00B05CFD" w:rsidRP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w:t>
            </w:r>
          </w:p>
          <w:p w14:paraId="619E22CB" w14:textId="77777777" w:rsidR="00B05CFD" w:rsidRPr="00CB448F" w:rsidRDefault="00B05CFD" w:rsidP="00B05CFD">
            <w:pPr>
              <w:spacing w:after="0" w:line="360" w:lineRule="auto"/>
              <w:rPr>
                <w:rFonts w:ascii="Times New Roman" w:eastAsia="Times New Roman" w:hAnsi="Times New Roman"/>
                <w:b/>
                <w:sz w:val="24"/>
                <w:szCs w:val="24"/>
              </w:rPr>
            </w:pPr>
            <w:r w:rsidRPr="00CB448F">
              <w:rPr>
                <w:rFonts w:ascii="Times New Roman" w:eastAsia="Times New Roman" w:hAnsi="Times New Roman"/>
                <w:b/>
                <w:sz w:val="24"/>
                <w:szCs w:val="24"/>
              </w:rPr>
              <w:t>…………………………...</w:t>
            </w:r>
          </w:p>
          <w:p w14:paraId="0AA9A642" w14:textId="77777777" w:rsidR="00B05CFD" w:rsidRPr="00CB448F" w:rsidRDefault="00B05CFD" w:rsidP="00B05CFD">
            <w:pPr>
              <w:spacing w:after="0" w:line="360" w:lineRule="auto"/>
              <w:rPr>
                <w:rFonts w:ascii="Times New Roman" w:eastAsia="Times New Roman" w:hAnsi="Times New Roman"/>
                <w:sz w:val="24"/>
                <w:szCs w:val="24"/>
              </w:rPr>
            </w:pPr>
            <w:proofErr w:type="spellStart"/>
            <w:r w:rsidRPr="00CB448F">
              <w:rPr>
                <w:rFonts w:ascii="Times New Roman" w:eastAsia="Times New Roman" w:hAnsi="Times New Roman"/>
                <w:sz w:val="24"/>
                <w:szCs w:val="24"/>
              </w:rPr>
              <w:t>Képv</w:t>
            </w:r>
            <w:proofErr w:type="spellEnd"/>
            <w:r w:rsidRPr="00CB448F">
              <w:rPr>
                <w:rFonts w:ascii="Times New Roman" w:eastAsia="Times New Roman" w:hAnsi="Times New Roman"/>
                <w:sz w:val="24"/>
                <w:szCs w:val="24"/>
              </w:rPr>
              <w:t>.: …………………………</w:t>
            </w:r>
          </w:p>
          <w:p w14:paraId="295BE3A8" w14:textId="77777777" w:rsidR="00B05CFD" w:rsidRPr="00CB448F" w:rsidRDefault="00B05CFD" w:rsidP="00B05CFD">
            <w:pPr>
              <w:spacing w:after="0" w:line="360" w:lineRule="auto"/>
              <w:rPr>
                <w:rFonts w:ascii="Times New Roman" w:eastAsia="Times New Roman" w:hAnsi="Times New Roman"/>
                <w:b/>
                <w:bCs/>
                <w:sz w:val="24"/>
                <w:szCs w:val="24"/>
              </w:rPr>
            </w:pPr>
            <w:r w:rsidRPr="00CB448F">
              <w:rPr>
                <w:rFonts w:ascii="Times New Roman" w:eastAsia="Times New Roman" w:hAnsi="Times New Roman"/>
                <w:b/>
                <w:bCs/>
                <w:sz w:val="24"/>
                <w:szCs w:val="24"/>
              </w:rPr>
              <w:t>Vállalkozó</w:t>
            </w:r>
          </w:p>
        </w:tc>
        <w:tc>
          <w:tcPr>
            <w:tcW w:w="5294" w:type="dxa"/>
          </w:tcPr>
          <w:p w14:paraId="453967EB" w14:textId="2C501195" w:rsidR="00B05CFD" w:rsidRPr="00CB448F" w:rsidRDefault="00CB448F"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 xml:space="preserve"> </w:t>
            </w:r>
            <w:r w:rsidR="00B05CFD" w:rsidRPr="00CB448F">
              <w:rPr>
                <w:rFonts w:ascii="Times New Roman" w:eastAsia="Times New Roman" w:hAnsi="Times New Roman"/>
                <w:sz w:val="24"/>
                <w:szCs w:val="24"/>
              </w:rPr>
              <w:t xml:space="preserve">Kelt: </w:t>
            </w:r>
            <w:r w:rsidRPr="00CB448F">
              <w:rPr>
                <w:rFonts w:ascii="Times New Roman" w:eastAsia="Times New Roman" w:hAnsi="Times New Roman"/>
                <w:sz w:val="24"/>
                <w:szCs w:val="24"/>
              </w:rPr>
              <w:t xml:space="preserve">Emőd, </w:t>
            </w:r>
            <w:r w:rsidR="00B01751">
              <w:rPr>
                <w:rFonts w:ascii="Times New Roman" w:eastAsia="Times New Roman" w:hAnsi="Times New Roman"/>
                <w:sz w:val="24"/>
                <w:szCs w:val="24"/>
              </w:rPr>
              <w:t>2018</w:t>
            </w:r>
            <w:r w:rsidR="00B05CFD" w:rsidRPr="00CB448F">
              <w:rPr>
                <w:rFonts w:ascii="Times New Roman" w:eastAsia="Times New Roman" w:hAnsi="Times New Roman"/>
                <w:sz w:val="24"/>
                <w:szCs w:val="24"/>
              </w:rPr>
              <w:t xml:space="preserve">. év </w:t>
            </w:r>
            <w:r w:rsidRPr="00CB448F">
              <w:rPr>
                <w:rFonts w:ascii="Times New Roman" w:eastAsia="Times New Roman" w:hAnsi="Times New Roman"/>
                <w:sz w:val="24"/>
                <w:szCs w:val="24"/>
              </w:rPr>
              <w:t xml:space="preserve">                                 </w:t>
            </w:r>
            <w:r w:rsidR="00B05CFD" w:rsidRPr="00CB448F">
              <w:rPr>
                <w:rFonts w:ascii="Times New Roman" w:eastAsia="Times New Roman" w:hAnsi="Times New Roman"/>
                <w:sz w:val="24"/>
                <w:szCs w:val="24"/>
              </w:rPr>
              <w:t>............</w:t>
            </w:r>
            <w:proofErr w:type="spellStart"/>
            <w:r w:rsidR="00B05CFD" w:rsidRPr="00CB448F">
              <w:rPr>
                <w:rFonts w:ascii="Times New Roman" w:eastAsia="Times New Roman" w:hAnsi="Times New Roman"/>
                <w:sz w:val="24"/>
                <w:szCs w:val="24"/>
              </w:rPr>
              <w:t>hónap...napján</w:t>
            </w:r>
            <w:proofErr w:type="spellEnd"/>
          </w:p>
          <w:p w14:paraId="46546B93" w14:textId="77777777" w:rsidR="00B05CFD" w:rsidRPr="00CB448F" w:rsidRDefault="00B05CFD" w:rsidP="00B05CFD">
            <w:pPr>
              <w:spacing w:after="0" w:line="360" w:lineRule="auto"/>
              <w:rPr>
                <w:rFonts w:ascii="Times New Roman" w:eastAsia="Times New Roman" w:hAnsi="Times New Roman"/>
                <w:sz w:val="24"/>
                <w:szCs w:val="24"/>
              </w:rPr>
            </w:pPr>
          </w:p>
          <w:p w14:paraId="2FAFD200" w14:textId="77777777" w:rsidR="00B05CFD" w:rsidRP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w:t>
            </w:r>
          </w:p>
          <w:p w14:paraId="07181D8D" w14:textId="7D301F15" w:rsidR="00B05CFD" w:rsidRPr="00CB448F" w:rsidRDefault="00CB448F" w:rsidP="00B05CFD">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Emőd Város </w:t>
            </w:r>
            <w:r w:rsidR="00B05CFD" w:rsidRPr="00CB448F">
              <w:rPr>
                <w:rFonts w:ascii="Times New Roman" w:eastAsia="Times New Roman" w:hAnsi="Times New Roman"/>
                <w:b/>
                <w:sz w:val="24"/>
                <w:szCs w:val="24"/>
              </w:rPr>
              <w:t>Önkormányzat</w:t>
            </w:r>
            <w:r>
              <w:rPr>
                <w:rFonts w:ascii="Times New Roman" w:eastAsia="Times New Roman" w:hAnsi="Times New Roman"/>
                <w:b/>
                <w:sz w:val="24"/>
                <w:szCs w:val="24"/>
              </w:rPr>
              <w:t>a</w:t>
            </w:r>
          </w:p>
          <w:p w14:paraId="43324BA4" w14:textId="333634E9" w:rsidR="00B05CFD" w:rsidRPr="00CB448F" w:rsidRDefault="00B05CFD" w:rsidP="00B05CFD">
            <w:pPr>
              <w:spacing w:after="0" w:line="360" w:lineRule="auto"/>
              <w:rPr>
                <w:rFonts w:ascii="Times New Roman" w:eastAsia="Times New Roman" w:hAnsi="Times New Roman"/>
                <w:b/>
                <w:sz w:val="24"/>
                <w:szCs w:val="24"/>
              </w:rPr>
            </w:pPr>
            <w:proofErr w:type="spellStart"/>
            <w:r w:rsidRPr="00CB448F">
              <w:rPr>
                <w:rFonts w:ascii="Times New Roman" w:eastAsia="Times New Roman" w:hAnsi="Times New Roman"/>
                <w:sz w:val="24"/>
                <w:szCs w:val="24"/>
              </w:rPr>
              <w:t>Képv</w:t>
            </w:r>
            <w:proofErr w:type="spellEnd"/>
            <w:r w:rsidRPr="00CB448F">
              <w:rPr>
                <w:rFonts w:ascii="Times New Roman" w:eastAsia="Times New Roman" w:hAnsi="Times New Roman"/>
                <w:sz w:val="24"/>
                <w:szCs w:val="24"/>
              </w:rPr>
              <w:t xml:space="preserve">.: </w:t>
            </w:r>
            <w:r w:rsidR="00CB448F">
              <w:rPr>
                <w:rFonts w:ascii="Times New Roman" w:eastAsia="Times New Roman" w:hAnsi="Times New Roman"/>
                <w:sz w:val="24"/>
                <w:szCs w:val="24"/>
              </w:rPr>
              <w:t xml:space="preserve">Fekete Tibor </w:t>
            </w:r>
            <w:r w:rsidRPr="00CB448F">
              <w:rPr>
                <w:rFonts w:ascii="Times New Roman" w:eastAsia="Times New Roman" w:hAnsi="Times New Roman"/>
                <w:sz w:val="24"/>
                <w:szCs w:val="24"/>
              </w:rPr>
              <w:t>polgármester</w:t>
            </w:r>
          </w:p>
          <w:p w14:paraId="7B8CACDD" w14:textId="77777777" w:rsidR="00B05CFD" w:rsidRPr="00CB448F" w:rsidRDefault="00B05CFD" w:rsidP="00B05CFD">
            <w:pPr>
              <w:spacing w:after="0" w:line="240" w:lineRule="auto"/>
              <w:rPr>
                <w:rFonts w:ascii="Times New Roman" w:eastAsia="Times New Roman" w:hAnsi="Times New Roman"/>
                <w:b/>
                <w:bCs/>
                <w:sz w:val="24"/>
                <w:szCs w:val="24"/>
              </w:rPr>
            </w:pPr>
            <w:r w:rsidRPr="00CB448F">
              <w:rPr>
                <w:rFonts w:ascii="Times New Roman" w:eastAsia="Times New Roman" w:hAnsi="Times New Roman"/>
                <w:b/>
                <w:bCs/>
                <w:sz w:val="24"/>
                <w:szCs w:val="24"/>
              </w:rPr>
              <w:t>Megrendelő</w:t>
            </w:r>
          </w:p>
          <w:p w14:paraId="5ED095C4" w14:textId="77777777" w:rsidR="00B05CFD" w:rsidRPr="00CB448F" w:rsidRDefault="00B05CFD" w:rsidP="00B05CFD">
            <w:pPr>
              <w:spacing w:after="0" w:line="360" w:lineRule="auto"/>
              <w:rPr>
                <w:rFonts w:ascii="Times New Roman" w:eastAsia="Times New Roman" w:hAnsi="Times New Roman"/>
                <w:sz w:val="24"/>
                <w:szCs w:val="24"/>
              </w:rPr>
            </w:pPr>
          </w:p>
        </w:tc>
      </w:tr>
      <w:tr w:rsidR="00CB448F" w:rsidRPr="00B05CFD" w14:paraId="1F329929" w14:textId="77777777" w:rsidTr="00CB448F">
        <w:trPr>
          <w:trHeight w:val="1297"/>
        </w:trPr>
        <w:tc>
          <w:tcPr>
            <w:tcW w:w="5477" w:type="dxa"/>
          </w:tcPr>
          <w:p w14:paraId="0A149370" w14:textId="77777777" w:rsidR="00CB448F" w:rsidRDefault="00CB448F" w:rsidP="00B05CFD">
            <w:pPr>
              <w:spacing w:after="0" w:line="360" w:lineRule="auto"/>
              <w:rPr>
                <w:rFonts w:ascii="Times New Roman" w:eastAsia="Times New Roman" w:hAnsi="Times New Roman"/>
                <w:color w:val="FF0000"/>
                <w:sz w:val="24"/>
                <w:szCs w:val="24"/>
              </w:rPr>
            </w:pPr>
          </w:p>
        </w:tc>
        <w:tc>
          <w:tcPr>
            <w:tcW w:w="5294" w:type="dxa"/>
          </w:tcPr>
          <w:p w14:paraId="5268F2AC" w14:textId="77777777" w:rsidR="00CB448F" w:rsidRPr="00B05CFD" w:rsidRDefault="00CB448F" w:rsidP="00B05CFD">
            <w:pPr>
              <w:spacing w:after="0" w:line="360" w:lineRule="auto"/>
              <w:rPr>
                <w:rFonts w:ascii="Times New Roman" w:eastAsia="Times New Roman" w:hAnsi="Times New Roman"/>
                <w:color w:val="FF0000"/>
                <w:sz w:val="24"/>
                <w:szCs w:val="24"/>
              </w:rPr>
            </w:pPr>
          </w:p>
        </w:tc>
      </w:tr>
    </w:tbl>
    <w:p w14:paraId="5A9B12E8" w14:textId="77777777" w:rsidR="00B05CFD" w:rsidRPr="00B05CFD" w:rsidRDefault="00B05CFD" w:rsidP="00B05CFD">
      <w:pPr>
        <w:spacing w:after="0" w:line="360" w:lineRule="auto"/>
        <w:rPr>
          <w:rFonts w:ascii="Times New Roman" w:eastAsia="Times New Roman" w:hAnsi="Times New Roman"/>
          <w:b/>
          <w:bCs/>
          <w:sz w:val="24"/>
          <w:szCs w:val="24"/>
        </w:rPr>
      </w:pPr>
      <w:r w:rsidRPr="00B05CFD">
        <w:rPr>
          <w:rFonts w:ascii="Times New Roman" w:eastAsia="Times New Roman" w:hAnsi="Times New Roman"/>
          <w:b/>
          <w:bCs/>
          <w:sz w:val="24"/>
          <w:szCs w:val="24"/>
        </w:rPr>
        <w:t>Pénzügyi ellenjegyzés:</w:t>
      </w:r>
    </w:p>
    <w:p w14:paraId="0A312B46" w14:textId="77777777" w:rsidR="00B05CFD" w:rsidRPr="00B05CFD" w:rsidRDefault="00B05CFD" w:rsidP="00B05CFD">
      <w:pPr>
        <w:spacing w:after="0" w:line="360" w:lineRule="auto"/>
        <w:rPr>
          <w:rFonts w:ascii="Times New Roman" w:eastAsia="Times New Roman" w:hAnsi="Times New Roman"/>
          <w:sz w:val="24"/>
          <w:szCs w:val="24"/>
        </w:rPr>
      </w:pPr>
      <w:r w:rsidRPr="00B05CFD">
        <w:rPr>
          <w:rFonts w:ascii="Times New Roman" w:eastAsia="Times New Roman" w:hAnsi="Times New Roman"/>
          <w:bCs/>
          <w:sz w:val="24"/>
          <w:szCs w:val="24"/>
        </w:rPr>
        <w:t>…………………………………….</w:t>
      </w:r>
      <w:r w:rsidRPr="00B05CFD">
        <w:rPr>
          <w:rFonts w:ascii="Times New Roman" w:eastAsia="Times New Roman" w:hAnsi="Times New Roman"/>
          <w:sz w:val="24"/>
          <w:szCs w:val="24"/>
        </w:rPr>
        <w:tab/>
      </w:r>
      <w:r w:rsidRPr="00B05CFD">
        <w:rPr>
          <w:rFonts w:ascii="Times New Roman" w:eastAsia="Times New Roman" w:hAnsi="Times New Roman"/>
          <w:sz w:val="24"/>
          <w:szCs w:val="24"/>
        </w:rPr>
        <w:tab/>
      </w:r>
    </w:p>
    <w:p w14:paraId="1B55D082" w14:textId="77777777" w:rsidR="00B05CFD" w:rsidRDefault="00B05CFD" w:rsidP="00B05CFD">
      <w:pPr>
        <w:spacing w:after="0" w:line="360" w:lineRule="auto"/>
        <w:rPr>
          <w:rFonts w:ascii="Times New Roman" w:eastAsia="Times New Roman" w:hAnsi="Times New Roman"/>
          <w:sz w:val="24"/>
          <w:szCs w:val="24"/>
        </w:rPr>
      </w:pPr>
    </w:p>
    <w:p w14:paraId="41989E72" w14:textId="77777777" w:rsidR="00CB448F" w:rsidRPr="0039265F" w:rsidRDefault="00CB448F" w:rsidP="00DA2933">
      <w:pPr>
        <w:suppressAutoHyphens/>
        <w:spacing w:before="60" w:after="60"/>
        <w:rPr>
          <w:rFonts w:ascii="Times New Roman" w:hAnsi="Times New Roman"/>
          <w:color w:val="000000" w:themeColor="text1"/>
          <w:sz w:val="24"/>
          <w:szCs w:val="24"/>
          <w:lang w:eastAsia="zh-CN"/>
        </w:rPr>
      </w:pPr>
    </w:p>
    <w:p w14:paraId="35612508" w14:textId="4E31BA14" w:rsidR="00665666" w:rsidRPr="0039265F" w:rsidRDefault="00665666" w:rsidP="00CB448F">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lastRenderedPageBreak/>
        <w:t xml:space="preserve">4. </w:t>
      </w:r>
      <w:r w:rsidR="00CB448F">
        <w:rPr>
          <w:rFonts w:ascii="Times New Roman" w:hAnsi="Times New Roman"/>
          <w:b/>
          <w:kern w:val="1"/>
          <w:sz w:val="24"/>
          <w:szCs w:val="24"/>
          <w:lang w:eastAsia="zh-CN"/>
        </w:rPr>
        <w:t>FEJEZET</w:t>
      </w:r>
    </w:p>
    <w:p w14:paraId="6AD66C6F" w14:textId="77777777" w:rsidR="00665666" w:rsidRPr="0039265F" w:rsidRDefault="00665666" w:rsidP="00CB448F">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AJÁNLOTT IGAZOLÁS- ÉS NYILATKOZATMINTÁK</w:t>
      </w:r>
    </w:p>
    <w:p w14:paraId="3F0AD7EF"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E0ABE2C" w14:textId="77777777" w:rsidR="00665666" w:rsidRPr="0039265F" w:rsidRDefault="00665666" w:rsidP="00443DA2">
      <w:pPr>
        <w:suppressAutoHyphens/>
        <w:spacing w:after="0" w:line="276" w:lineRule="auto"/>
        <w:jc w:val="right"/>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 számú melléklet</w:t>
      </w:r>
    </w:p>
    <w:p w14:paraId="1D2E695D"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88CE449" w14:textId="1231DA38" w:rsidR="00665666" w:rsidRPr="0039265F" w:rsidRDefault="00665666" w:rsidP="00443DA2">
      <w:pP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TARTALOM- ÉS IRATJEGYZÉK</w:t>
      </w:r>
    </w:p>
    <w:tbl>
      <w:tblPr>
        <w:tblW w:w="9633" w:type="dxa"/>
        <w:tblInd w:w="108" w:type="dxa"/>
        <w:tblLayout w:type="fixed"/>
        <w:tblLook w:val="0000" w:firstRow="0" w:lastRow="0" w:firstColumn="0" w:lastColumn="0" w:noHBand="0" w:noVBand="0"/>
      </w:tblPr>
      <w:tblGrid>
        <w:gridCol w:w="8038"/>
        <w:gridCol w:w="1595"/>
      </w:tblGrid>
      <w:tr w:rsidR="00665666" w:rsidRPr="0039265F" w14:paraId="5217A8D1" w14:textId="77777777" w:rsidTr="003B6430">
        <w:tc>
          <w:tcPr>
            <w:tcW w:w="8038" w:type="dxa"/>
            <w:tcBorders>
              <w:top w:val="single" w:sz="4" w:space="0" w:color="000000"/>
              <w:left w:val="single" w:sz="4" w:space="0" w:color="000000"/>
              <w:bottom w:val="single" w:sz="4" w:space="0" w:color="000000"/>
            </w:tcBorders>
            <w:shd w:val="clear" w:color="auto" w:fill="FFFFFF"/>
          </w:tcPr>
          <w:p w14:paraId="701E93A4" w14:textId="77777777" w:rsidR="00665666" w:rsidRPr="0039265F" w:rsidRDefault="00665666" w:rsidP="00443DA2">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012F396" w14:textId="77777777" w:rsidR="00665666" w:rsidRPr="0039265F" w:rsidRDefault="00665666" w:rsidP="00443DA2">
            <w:pPr>
              <w:suppressAutoHyphens/>
              <w:spacing w:before="60" w:after="60" w:line="276" w:lineRule="auto"/>
              <w:ind w:left="-33" w:right="74"/>
              <w:jc w:val="center"/>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Oldalszám</w:t>
            </w:r>
          </w:p>
        </w:tc>
      </w:tr>
      <w:tr w:rsidR="00EA341B" w:rsidRPr="0039265F" w14:paraId="36D16AC2" w14:textId="77777777" w:rsidTr="003B6430">
        <w:tc>
          <w:tcPr>
            <w:tcW w:w="8038" w:type="dxa"/>
            <w:tcBorders>
              <w:top w:val="single" w:sz="4" w:space="0" w:color="000000"/>
              <w:left w:val="single" w:sz="4" w:space="0" w:color="000000"/>
              <w:bottom w:val="single" w:sz="4" w:space="0" w:color="000000"/>
            </w:tcBorders>
            <w:shd w:val="clear" w:color="auto" w:fill="FFFFFF"/>
          </w:tcPr>
          <w:p w14:paraId="1EB017F9" w14:textId="77777777" w:rsidR="00EA341B" w:rsidRPr="00EA341B" w:rsidRDefault="00EA341B" w:rsidP="00EA341B">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EA341B">
              <w:rPr>
                <w:rFonts w:ascii="Times New Roman" w:hAnsi="Times New Roman"/>
                <w:kern w:val="1"/>
                <w:sz w:val="24"/>
                <w:szCs w:val="24"/>
                <w:lang w:eastAsia="zh-CN"/>
              </w:rPr>
              <w:t xml:space="preserve">Az ajánlat első lapja a </w:t>
            </w:r>
            <w:r w:rsidRPr="00126819">
              <w:rPr>
                <w:rFonts w:ascii="Times New Roman" w:hAnsi="Times New Roman"/>
                <w:b/>
                <w:kern w:val="1"/>
                <w:sz w:val="24"/>
                <w:szCs w:val="24"/>
                <w:lang w:eastAsia="zh-CN"/>
              </w:rPr>
              <w:t>fedőlap</w:t>
            </w:r>
            <w:r w:rsidRPr="00EA341B">
              <w:rPr>
                <w:rFonts w:ascii="Times New Roman" w:hAnsi="Times New Roman"/>
                <w:kern w:val="1"/>
                <w:sz w:val="24"/>
                <w:szCs w:val="24"/>
                <w:lang w:eastAsia="zh-CN"/>
              </w:rPr>
              <w:t>, amelyen a következő információkat kell legalább feltüntetni:</w:t>
            </w:r>
          </w:p>
          <w:p w14:paraId="649476F2" w14:textId="77777777" w:rsidR="00EA341B" w:rsidRPr="00EA341B" w:rsidRDefault="00EA341B" w:rsidP="00EA341B">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EA341B">
              <w:rPr>
                <w:rFonts w:ascii="Times New Roman" w:hAnsi="Times New Roman"/>
                <w:kern w:val="1"/>
                <w:sz w:val="24"/>
                <w:szCs w:val="24"/>
                <w:lang w:eastAsia="zh-CN"/>
              </w:rPr>
              <w:t>- ajánlattevő neve és címe;</w:t>
            </w:r>
          </w:p>
          <w:p w14:paraId="7993B219" w14:textId="2EA40F0C" w:rsidR="00EA341B" w:rsidRPr="0039265F" w:rsidRDefault="00EA341B" w:rsidP="00EA341B">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EA341B">
              <w:rPr>
                <w:rFonts w:ascii="Times New Roman" w:hAnsi="Times New Roman"/>
                <w:kern w:val="1"/>
                <w:sz w:val="24"/>
                <w:szCs w:val="24"/>
                <w:lang w:eastAsia="zh-CN"/>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22454AE" w14:textId="77777777" w:rsidR="00EA341B" w:rsidRPr="0039265F" w:rsidRDefault="00EA341B" w:rsidP="00443DA2">
            <w:pPr>
              <w:suppressAutoHyphens/>
              <w:spacing w:before="60" w:after="60" w:line="276" w:lineRule="auto"/>
              <w:ind w:left="-33" w:right="74"/>
              <w:jc w:val="center"/>
              <w:textAlignment w:val="baseline"/>
              <w:rPr>
                <w:rFonts w:ascii="Times New Roman" w:hAnsi="Times New Roman"/>
                <w:kern w:val="1"/>
                <w:sz w:val="24"/>
                <w:szCs w:val="24"/>
                <w:lang w:eastAsia="zh-CN"/>
              </w:rPr>
            </w:pPr>
          </w:p>
        </w:tc>
      </w:tr>
      <w:tr w:rsidR="00665666" w:rsidRPr="0039265F" w14:paraId="36B510D6" w14:textId="77777777" w:rsidTr="003B6430">
        <w:tc>
          <w:tcPr>
            <w:tcW w:w="8038" w:type="dxa"/>
            <w:tcBorders>
              <w:top w:val="single" w:sz="4" w:space="0" w:color="000000"/>
              <w:left w:val="single" w:sz="4" w:space="0" w:color="000000"/>
              <w:bottom w:val="single" w:sz="4" w:space="0" w:color="000000"/>
            </w:tcBorders>
            <w:shd w:val="clear" w:color="auto" w:fill="FFFFFF"/>
          </w:tcPr>
          <w:p w14:paraId="70B44645" w14:textId="159E8401" w:rsidR="00665666" w:rsidRPr="00126819" w:rsidRDefault="00915B4B" w:rsidP="00443DA2">
            <w:pPr>
              <w:suppressAutoHyphens/>
              <w:spacing w:before="60" w:after="60" w:line="276" w:lineRule="auto"/>
              <w:textAlignment w:val="baseline"/>
              <w:rPr>
                <w:rFonts w:ascii="Times New Roman" w:hAnsi="Times New Roman"/>
                <w:b/>
                <w:kern w:val="1"/>
                <w:sz w:val="24"/>
                <w:szCs w:val="24"/>
                <w:lang w:eastAsia="zh-CN"/>
              </w:rPr>
            </w:pPr>
            <w:r w:rsidRPr="00126819">
              <w:rPr>
                <w:rFonts w:ascii="Times New Roman" w:hAnsi="Times New Roman"/>
                <w:b/>
                <w:color w:val="000000" w:themeColor="text1"/>
                <w:kern w:val="1"/>
                <w:sz w:val="24"/>
                <w:szCs w:val="24"/>
                <w:lang w:eastAsia="zh-CN"/>
              </w:rPr>
              <w:t>Regisztrációs lap</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B7EE"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915B4B" w:rsidRPr="0039265F" w14:paraId="58302390" w14:textId="77777777" w:rsidTr="003B6430">
        <w:tc>
          <w:tcPr>
            <w:tcW w:w="8038" w:type="dxa"/>
            <w:tcBorders>
              <w:top w:val="single" w:sz="4" w:space="0" w:color="000000"/>
              <w:left w:val="single" w:sz="4" w:space="0" w:color="000000"/>
              <w:bottom w:val="single" w:sz="4" w:space="0" w:color="000000"/>
            </w:tcBorders>
            <w:shd w:val="clear" w:color="auto" w:fill="FFFFFF"/>
          </w:tcPr>
          <w:p w14:paraId="446406C8" w14:textId="0B8E47E3" w:rsidR="00915B4B" w:rsidRPr="002E60AD" w:rsidRDefault="00EA341B" w:rsidP="00EA341B">
            <w:pPr>
              <w:suppressAutoHyphens/>
              <w:spacing w:before="60" w:after="60" w:line="276" w:lineRule="auto"/>
              <w:textAlignment w:val="baseline"/>
              <w:rPr>
                <w:rFonts w:ascii="Times New Roman" w:hAnsi="Times New Roman"/>
                <w:kern w:val="1"/>
                <w:sz w:val="24"/>
                <w:szCs w:val="24"/>
                <w:lang w:eastAsia="zh-CN"/>
              </w:rPr>
            </w:pPr>
            <w:r w:rsidRPr="00126819">
              <w:rPr>
                <w:rFonts w:ascii="Times New Roman" w:hAnsi="Times New Roman"/>
                <w:b/>
                <w:kern w:val="1"/>
                <w:sz w:val="24"/>
                <w:szCs w:val="24"/>
                <w:lang w:eastAsia="zh-CN"/>
              </w:rPr>
              <w:t>Tartalomjegyzék</w:t>
            </w:r>
            <w:r>
              <w:rPr>
                <w:rFonts w:ascii="Times New Roman" w:hAnsi="Times New Roman"/>
                <w:kern w:val="1"/>
                <w:sz w:val="24"/>
                <w:szCs w:val="24"/>
                <w:lang w:eastAsia="zh-CN"/>
              </w:rPr>
              <w:t xml:space="preserve"> </w:t>
            </w:r>
            <w:r w:rsidR="00915B4B" w:rsidRPr="00915B4B">
              <w:rPr>
                <w:rFonts w:ascii="Times New Roman" w:hAnsi="Times New Roman"/>
                <w:kern w:val="1"/>
                <w:sz w:val="24"/>
                <w:szCs w:val="24"/>
                <w:lang w:eastAsia="zh-CN"/>
              </w:rPr>
              <w:t>(</w:t>
            </w:r>
            <w:r w:rsidR="00F25892">
              <w:rPr>
                <w:rFonts w:ascii="Times New Roman" w:hAnsi="Times New Roman"/>
                <w:i/>
                <w:kern w:val="1"/>
                <w:sz w:val="24"/>
                <w:szCs w:val="24"/>
                <w:lang w:eastAsia="zh-CN"/>
              </w:rPr>
              <w:t>1. számú</w:t>
            </w:r>
            <w:r w:rsidR="00915B4B" w:rsidRPr="00F25892">
              <w:rPr>
                <w:rFonts w:ascii="Times New Roman" w:hAnsi="Times New Roman"/>
                <w:i/>
                <w:kern w:val="1"/>
                <w:sz w:val="24"/>
                <w:szCs w:val="24"/>
                <w:lang w:eastAsia="zh-CN"/>
              </w:rPr>
              <w:t xml:space="preserve"> melléklet</w:t>
            </w:r>
            <w:r w:rsidR="00915B4B" w:rsidRPr="00915B4B">
              <w:rPr>
                <w:rFonts w:ascii="Times New Roman" w:hAnsi="Times New Roman"/>
                <w:kern w:val="1"/>
                <w:sz w:val="24"/>
                <w:szCs w:val="24"/>
                <w:lang w:eastAsia="zh-CN"/>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F5A2" w14:textId="77777777" w:rsidR="00915B4B" w:rsidRPr="0039265F" w:rsidRDefault="00915B4B"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CB448F" w:rsidRPr="0039265F" w14:paraId="4A97B3C6" w14:textId="77777777" w:rsidTr="003B6430">
        <w:tc>
          <w:tcPr>
            <w:tcW w:w="8038" w:type="dxa"/>
            <w:tcBorders>
              <w:top w:val="single" w:sz="4" w:space="0" w:color="000000"/>
              <w:left w:val="single" w:sz="4" w:space="0" w:color="000000"/>
              <w:bottom w:val="single" w:sz="4" w:space="0" w:color="000000"/>
            </w:tcBorders>
            <w:shd w:val="clear" w:color="auto" w:fill="FFFFFF"/>
          </w:tcPr>
          <w:p w14:paraId="7083E3AC" w14:textId="0B1892A6" w:rsidR="00CB448F" w:rsidRPr="002E60AD" w:rsidRDefault="00CB448F" w:rsidP="00443DA2">
            <w:pPr>
              <w:suppressAutoHyphens/>
              <w:spacing w:before="60" w:after="60" w:line="276" w:lineRule="auto"/>
              <w:textAlignment w:val="baseline"/>
              <w:rPr>
                <w:rFonts w:ascii="Times New Roman" w:hAnsi="Times New Roman"/>
                <w:kern w:val="1"/>
                <w:sz w:val="24"/>
                <w:szCs w:val="24"/>
                <w:lang w:eastAsia="zh-CN"/>
              </w:rPr>
            </w:pPr>
            <w:r w:rsidRPr="00126819">
              <w:rPr>
                <w:rFonts w:ascii="Times New Roman" w:hAnsi="Times New Roman"/>
                <w:b/>
                <w:kern w:val="1"/>
                <w:sz w:val="24"/>
                <w:szCs w:val="24"/>
                <w:lang w:eastAsia="zh-CN"/>
              </w:rPr>
              <w:t>Felolvasólap</w:t>
            </w:r>
            <w:r w:rsidRPr="00F26EF1">
              <w:rPr>
                <w:rFonts w:ascii="Times New Roman" w:hAnsi="Times New Roman"/>
                <w:kern w:val="1"/>
                <w:sz w:val="24"/>
                <w:szCs w:val="24"/>
                <w:lang w:eastAsia="zh-CN"/>
              </w:rPr>
              <w:t xml:space="preserve"> </w:t>
            </w:r>
            <w:r w:rsidR="00F25892">
              <w:rPr>
                <w:rFonts w:ascii="Times New Roman" w:hAnsi="Times New Roman"/>
                <w:kern w:val="1"/>
                <w:sz w:val="24"/>
                <w:szCs w:val="24"/>
                <w:lang w:eastAsia="zh-CN"/>
              </w:rPr>
              <w:t>(</w:t>
            </w:r>
            <w:r w:rsidR="00F25892" w:rsidRPr="00F25892">
              <w:rPr>
                <w:rFonts w:ascii="Times New Roman" w:hAnsi="Times New Roman"/>
                <w:i/>
                <w:kern w:val="1"/>
                <w:sz w:val="24"/>
                <w:szCs w:val="24"/>
                <w:lang w:eastAsia="zh-CN"/>
              </w:rPr>
              <w:t>2.1. / 2.2. számú</w:t>
            </w:r>
            <w:r w:rsidRPr="00F25892">
              <w:rPr>
                <w:rFonts w:ascii="Times New Roman" w:hAnsi="Times New Roman"/>
                <w:i/>
                <w:kern w:val="1"/>
                <w:sz w:val="24"/>
                <w:szCs w:val="24"/>
                <w:lang w:eastAsia="zh-CN"/>
              </w:rPr>
              <w:t xml:space="preserve"> melléklet</w:t>
            </w:r>
            <w:r w:rsidRPr="002E60AD">
              <w:rPr>
                <w:rFonts w:ascii="Times New Roman" w:hAnsi="Times New Roman"/>
                <w:kern w:val="1"/>
                <w:sz w:val="24"/>
                <w:szCs w:val="24"/>
                <w:lang w:eastAsia="zh-CN"/>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22F27" w14:textId="77777777" w:rsidR="00CB448F" w:rsidRPr="0039265F" w:rsidRDefault="00CB448F"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CB448F" w:rsidRPr="0039265F" w14:paraId="175F6E4A" w14:textId="77777777" w:rsidTr="003B6430">
        <w:tc>
          <w:tcPr>
            <w:tcW w:w="8038" w:type="dxa"/>
            <w:tcBorders>
              <w:top w:val="single" w:sz="4" w:space="0" w:color="000000"/>
              <w:left w:val="single" w:sz="4" w:space="0" w:color="000000"/>
              <w:bottom w:val="single" w:sz="4" w:space="0" w:color="000000"/>
            </w:tcBorders>
            <w:shd w:val="clear" w:color="auto" w:fill="FFFFFF"/>
          </w:tcPr>
          <w:p w14:paraId="5F365E79" w14:textId="621F8363" w:rsidR="00CB448F" w:rsidRPr="00F26EF1" w:rsidRDefault="00CB448F" w:rsidP="00443DA2">
            <w:pPr>
              <w:suppressAutoHyphens/>
              <w:spacing w:before="60" w:after="60" w:line="276" w:lineRule="auto"/>
              <w:jc w:val="both"/>
              <w:textAlignment w:val="baseline"/>
              <w:rPr>
                <w:rFonts w:ascii="Times New Roman" w:hAnsi="Times New Roman"/>
                <w:kern w:val="1"/>
                <w:sz w:val="24"/>
                <w:szCs w:val="24"/>
                <w:lang w:eastAsia="zh-CN"/>
              </w:rPr>
            </w:pPr>
            <w:r w:rsidRPr="00126819">
              <w:rPr>
                <w:rFonts w:ascii="Times New Roman" w:hAnsi="Times New Roman"/>
                <w:b/>
                <w:kern w:val="1"/>
                <w:sz w:val="24"/>
                <w:szCs w:val="24"/>
                <w:lang w:eastAsia="zh-CN"/>
              </w:rPr>
              <w:t>Ajánlati biztosíték rendelkezésre bocsátásának igazolása</w:t>
            </w:r>
            <w:r w:rsidRPr="00F26EF1">
              <w:rPr>
                <w:rFonts w:ascii="Times New Roman" w:hAnsi="Times New Roman"/>
                <w:kern w:val="1"/>
                <w:sz w:val="24"/>
                <w:szCs w:val="24"/>
                <w:lang w:eastAsia="zh-CN"/>
              </w:rPr>
              <w:t xml:space="preserve"> </w:t>
            </w:r>
            <w:r w:rsidRPr="00EA341B">
              <w:rPr>
                <w:rFonts w:ascii="Times New Roman" w:hAnsi="Times New Roman"/>
                <w:kern w:val="1"/>
                <w:sz w:val="24"/>
                <w:szCs w:val="24"/>
                <w:lang w:eastAsia="zh-CN"/>
              </w:rPr>
              <w:t>(banki igazolás másolati példánya, bank- vagy biztosítói garancia eredeti példánya, biztosítási szerződés alapján kiállított kötelezvény eredeti példánya)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32C83" w14:textId="77777777" w:rsidR="00CB448F" w:rsidRPr="0039265F" w:rsidRDefault="00CB448F"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CB448F" w:rsidRPr="0039265F" w14:paraId="367A6B41" w14:textId="77777777" w:rsidTr="003B6430">
        <w:tc>
          <w:tcPr>
            <w:tcW w:w="8038" w:type="dxa"/>
            <w:tcBorders>
              <w:top w:val="single" w:sz="4" w:space="0" w:color="000000"/>
              <w:left w:val="single" w:sz="4" w:space="0" w:color="000000"/>
              <w:bottom w:val="single" w:sz="4" w:space="0" w:color="000000"/>
            </w:tcBorders>
            <w:shd w:val="clear" w:color="auto" w:fill="FFFFFF"/>
          </w:tcPr>
          <w:p w14:paraId="65A44802" w14:textId="00FEA9EC" w:rsidR="00CB448F" w:rsidRPr="00F25892" w:rsidRDefault="00CB448F" w:rsidP="00E820B5">
            <w:pPr>
              <w:suppressAutoHyphens/>
              <w:spacing w:before="60" w:after="60" w:line="276" w:lineRule="auto"/>
              <w:jc w:val="both"/>
              <w:textAlignment w:val="baseline"/>
              <w:rPr>
                <w:rFonts w:ascii="Times New Roman" w:hAnsi="Times New Roman"/>
                <w:color w:val="FF0000"/>
                <w:kern w:val="1"/>
                <w:sz w:val="24"/>
                <w:szCs w:val="24"/>
                <w:lang w:eastAsia="zh-CN"/>
              </w:rPr>
            </w:pPr>
            <w:r w:rsidRPr="00126819">
              <w:rPr>
                <w:rFonts w:ascii="Times New Roman" w:hAnsi="Times New Roman"/>
                <w:b/>
                <w:kern w:val="1"/>
                <w:sz w:val="24"/>
                <w:szCs w:val="24"/>
                <w:lang w:eastAsia="zh-CN"/>
              </w:rPr>
              <w:t>A 2. értékelési részszempontra tett megajánlás alátámasztását igazoló dokumentum</w:t>
            </w:r>
            <w:r w:rsidRPr="00447FD5">
              <w:rPr>
                <w:rFonts w:ascii="Times New Roman" w:hAnsi="Times New Roman"/>
                <w:kern w:val="1"/>
                <w:sz w:val="24"/>
                <w:szCs w:val="24"/>
                <w:lang w:eastAsia="zh-CN"/>
              </w:rPr>
              <w:t xml:space="preserve"> (építési szakterületen </w:t>
            </w:r>
            <w:r w:rsidR="00447FD5">
              <w:rPr>
                <w:rFonts w:ascii="Times New Roman" w:hAnsi="Times New Roman"/>
                <w:kern w:val="1"/>
                <w:sz w:val="24"/>
                <w:szCs w:val="24"/>
                <w:lang w:eastAsia="zh-CN"/>
              </w:rPr>
              <w:t xml:space="preserve">(MV-É) </w:t>
            </w:r>
            <w:r w:rsidRPr="00447FD5">
              <w:rPr>
                <w:rFonts w:ascii="Times New Roman" w:hAnsi="Times New Roman"/>
                <w:kern w:val="1"/>
                <w:sz w:val="24"/>
                <w:szCs w:val="24"/>
                <w:lang w:eastAsia="zh-CN"/>
              </w:rPr>
              <w:t>felelős műszaki vezető szakember szakmai önéletrajza) (</w:t>
            </w:r>
            <w:r w:rsidRPr="00447FD5">
              <w:rPr>
                <w:rFonts w:ascii="Times New Roman" w:hAnsi="Times New Roman"/>
                <w:i/>
                <w:kern w:val="1"/>
                <w:sz w:val="24"/>
                <w:szCs w:val="24"/>
                <w:lang w:eastAsia="zh-CN"/>
              </w:rPr>
              <w:t>2.3.</w:t>
            </w:r>
            <w:r w:rsidR="002E60AD" w:rsidRPr="00447FD5">
              <w:rPr>
                <w:rFonts w:ascii="Times New Roman" w:hAnsi="Times New Roman"/>
                <w:i/>
                <w:kern w:val="1"/>
                <w:sz w:val="24"/>
                <w:szCs w:val="24"/>
                <w:lang w:eastAsia="zh-CN"/>
              </w:rPr>
              <w:t xml:space="preserve"> számú</w:t>
            </w:r>
            <w:r w:rsidRPr="00447FD5">
              <w:rPr>
                <w:rFonts w:ascii="Times New Roman" w:hAnsi="Times New Roman"/>
                <w:i/>
                <w:kern w:val="1"/>
                <w:sz w:val="24"/>
                <w:szCs w:val="24"/>
                <w:lang w:eastAsia="zh-CN"/>
              </w:rPr>
              <w:t xml:space="preserve"> melléklet</w:t>
            </w:r>
            <w:r w:rsidRPr="00447FD5">
              <w:rPr>
                <w:rFonts w:ascii="Times New Roman" w:hAnsi="Times New Roman"/>
                <w:kern w:val="1"/>
                <w:sz w:val="24"/>
                <w:szCs w:val="24"/>
                <w:lang w:eastAsia="zh-CN"/>
              </w:rPr>
              <w:t>)</w:t>
            </w:r>
            <w:r w:rsidR="00D9558D" w:rsidRPr="00447FD5">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B6E7C" w14:textId="77777777" w:rsidR="00CB448F" w:rsidRPr="0039265F" w:rsidRDefault="00CB448F"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665666" w:rsidRPr="0039265F" w14:paraId="12E72AE9" w14:textId="77777777" w:rsidTr="003B6430">
        <w:tc>
          <w:tcPr>
            <w:tcW w:w="8038" w:type="dxa"/>
            <w:tcBorders>
              <w:top w:val="single" w:sz="4" w:space="0" w:color="000000"/>
              <w:left w:val="single" w:sz="4" w:space="0" w:color="000000"/>
              <w:bottom w:val="single" w:sz="4" w:space="0" w:color="000000"/>
            </w:tcBorders>
            <w:shd w:val="clear" w:color="auto" w:fill="FFFFFF"/>
          </w:tcPr>
          <w:p w14:paraId="1FC75416" w14:textId="77777777" w:rsidR="00126819" w:rsidRDefault="00F26EF1" w:rsidP="000D6F85">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126819">
              <w:rPr>
                <w:rFonts w:ascii="Times New Roman" w:hAnsi="Times New Roman"/>
                <w:b/>
                <w:kern w:val="1"/>
                <w:sz w:val="24"/>
                <w:szCs w:val="24"/>
                <w:lang w:eastAsia="zh-CN"/>
              </w:rPr>
              <w:t>N</w:t>
            </w:r>
            <w:r w:rsidR="00CB448F" w:rsidRPr="00126819">
              <w:rPr>
                <w:rFonts w:ascii="Times New Roman" w:hAnsi="Times New Roman"/>
                <w:b/>
                <w:kern w:val="1"/>
                <w:sz w:val="24"/>
                <w:szCs w:val="24"/>
                <w:lang w:eastAsia="zh-CN"/>
              </w:rPr>
              <w:t>yilatkozat a Kbt. 66. §</w:t>
            </w:r>
            <w:r w:rsidRPr="00126819">
              <w:rPr>
                <w:b/>
              </w:rPr>
              <w:t xml:space="preserve"> </w:t>
            </w:r>
            <w:r w:rsidRPr="00126819">
              <w:rPr>
                <w:rFonts w:ascii="Times New Roman" w:hAnsi="Times New Roman"/>
                <w:b/>
                <w:kern w:val="1"/>
                <w:sz w:val="24"/>
                <w:szCs w:val="24"/>
                <w:lang w:eastAsia="zh-CN"/>
              </w:rPr>
              <w:t xml:space="preserve">(4) és </w:t>
            </w:r>
            <w:r w:rsidR="00CB448F" w:rsidRPr="00126819">
              <w:rPr>
                <w:rFonts w:ascii="Times New Roman" w:hAnsi="Times New Roman"/>
                <w:b/>
                <w:kern w:val="1"/>
                <w:sz w:val="24"/>
                <w:szCs w:val="24"/>
                <w:lang w:eastAsia="zh-CN"/>
              </w:rPr>
              <w:t xml:space="preserve">(6) bekezdései </w:t>
            </w:r>
            <w:r w:rsidR="000D6F85" w:rsidRPr="00126819">
              <w:rPr>
                <w:rFonts w:ascii="Times New Roman" w:hAnsi="Times New Roman"/>
                <w:b/>
                <w:kern w:val="1"/>
                <w:sz w:val="24"/>
                <w:szCs w:val="24"/>
                <w:lang w:eastAsia="zh-CN"/>
              </w:rPr>
              <w:t xml:space="preserve">valamint </w:t>
            </w:r>
            <w:r w:rsidR="00850828" w:rsidRPr="00126819">
              <w:rPr>
                <w:rFonts w:ascii="Times New Roman" w:hAnsi="Times New Roman"/>
                <w:b/>
                <w:kern w:val="1"/>
                <w:sz w:val="24"/>
                <w:szCs w:val="24"/>
                <w:lang w:eastAsia="zh-CN"/>
              </w:rPr>
              <w:t xml:space="preserve">a Kbt. 65. § (7) bekezdése </w:t>
            </w:r>
            <w:r w:rsidR="000D6F85" w:rsidRPr="00126819">
              <w:rPr>
                <w:rFonts w:ascii="Times New Roman" w:hAnsi="Times New Roman"/>
                <w:b/>
                <w:kern w:val="1"/>
                <w:sz w:val="24"/>
                <w:szCs w:val="24"/>
                <w:lang w:eastAsia="zh-CN"/>
              </w:rPr>
              <w:t>szerint</w:t>
            </w:r>
            <w:r w:rsidR="00BD70F9">
              <w:rPr>
                <w:rFonts w:ascii="Times New Roman" w:hAnsi="Times New Roman"/>
                <w:kern w:val="1"/>
                <w:sz w:val="24"/>
                <w:szCs w:val="24"/>
                <w:lang w:eastAsia="zh-CN"/>
              </w:rPr>
              <w:t xml:space="preserve"> (</w:t>
            </w:r>
            <w:r w:rsidR="00BD70F9" w:rsidRPr="00BD70F9">
              <w:rPr>
                <w:rFonts w:ascii="Times New Roman" w:hAnsi="Times New Roman"/>
                <w:i/>
                <w:kern w:val="1"/>
                <w:sz w:val="24"/>
                <w:szCs w:val="24"/>
                <w:lang w:eastAsia="zh-CN"/>
              </w:rPr>
              <w:t xml:space="preserve">3.1. számú </w:t>
            </w:r>
            <w:r w:rsidR="00CB448F" w:rsidRPr="00BD70F9">
              <w:rPr>
                <w:rFonts w:ascii="Times New Roman" w:hAnsi="Times New Roman"/>
                <w:i/>
                <w:kern w:val="1"/>
                <w:sz w:val="24"/>
                <w:szCs w:val="24"/>
                <w:lang w:eastAsia="zh-CN"/>
              </w:rPr>
              <w:t>melléklet</w:t>
            </w:r>
            <w:r w:rsidR="00CB448F" w:rsidRPr="002E60AD">
              <w:rPr>
                <w:rFonts w:ascii="Times New Roman" w:hAnsi="Times New Roman"/>
                <w:kern w:val="1"/>
                <w:sz w:val="24"/>
                <w:szCs w:val="24"/>
                <w:lang w:eastAsia="zh-CN"/>
              </w:rPr>
              <w:t xml:space="preserve">) </w:t>
            </w:r>
          </w:p>
          <w:p w14:paraId="73F593E7" w14:textId="3CF184AB" w:rsidR="00665666" w:rsidRPr="002E60AD" w:rsidRDefault="00126819" w:rsidP="000D6F85">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126819">
              <w:rPr>
                <w:rFonts w:ascii="Times New Roman" w:hAnsi="Times New Roman"/>
                <w:kern w:val="1"/>
                <w:sz w:val="24"/>
                <w:szCs w:val="24"/>
                <w:lang w:eastAsia="zh-CN"/>
              </w:rPr>
              <w:t>A nyilatkozatokat nemleges tartalom esetén is kifejezetten meg kell tenni, és az ajánlathoz csatolni. Közös ajánlattevők esetén valamennyi közös ajánlattevőre is egyértelműen ki kell terjednie a nyilatkozatoknak.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80366"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F26EF1" w:rsidRPr="0039265F" w14:paraId="15FAB77C" w14:textId="77777777" w:rsidTr="003B6430">
        <w:tc>
          <w:tcPr>
            <w:tcW w:w="8038" w:type="dxa"/>
            <w:tcBorders>
              <w:top w:val="single" w:sz="4" w:space="0" w:color="000000"/>
              <w:left w:val="single" w:sz="4" w:space="0" w:color="000000"/>
              <w:bottom w:val="single" w:sz="4" w:space="0" w:color="000000"/>
            </w:tcBorders>
            <w:shd w:val="clear" w:color="auto" w:fill="FFFFFF"/>
          </w:tcPr>
          <w:p w14:paraId="58C7AEBF" w14:textId="2AC91F0D" w:rsidR="00F26EF1" w:rsidRDefault="00F26EF1" w:rsidP="00F26EF1">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126819">
              <w:rPr>
                <w:rFonts w:ascii="Times New Roman" w:hAnsi="Times New Roman"/>
                <w:b/>
                <w:kern w:val="1"/>
                <w:sz w:val="24"/>
                <w:szCs w:val="24"/>
                <w:lang w:eastAsia="zh-CN"/>
              </w:rPr>
              <w:t>Ajánlati nyilatkozat a Kbt. 66. § (2) bekezdése alapján</w:t>
            </w:r>
            <w:r>
              <w:rPr>
                <w:rFonts w:ascii="Times New Roman" w:hAnsi="Times New Roman"/>
                <w:kern w:val="1"/>
                <w:sz w:val="24"/>
                <w:szCs w:val="24"/>
                <w:lang w:eastAsia="zh-CN"/>
              </w:rPr>
              <w:t xml:space="preserve"> (</w:t>
            </w:r>
            <w:r w:rsidRPr="00BD70F9">
              <w:rPr>
                <w:rFonts w:ascii="Times New Roman" w:hAnsi="Times New Roman"/>
                <w:i/>
                <w:kern w:val="1"/>
                <w:sz w:val="24"/>
                <w:szCs w:val="24"/>
                <w:lang w:eastAsia="zh-CN"/>
              </w:rPr>
              <w:t>3.2. számú melléklet</w:t>
            </w:r>
            <w:r>
              <w:rPr>
                <w:rFonts w:ascii="Times New Roman" w:hAnsi="Times New Roman"/>
                <w:kern w:val="1"/>
                <w:sz w:val="24"/>
                <w:szCs w:val="24"/>
                <w:lang w:eastAsia="zh-CN"/>
              </w:rPr>
              <w:t xml:space="preserve">) </w:t>
            </w:r>
            <w:r w:rsidRPr="00F26EF1">
              <w:rPr>
                <w:rFonts w:ascii="Times New Roman" w:hAnsi="Times New Roman"/>
                <w:kern w:val="1"/>
                <w:sz w:val="24"/>
                <w:szCs w:val="24"/>
                <w:lang w:eastAsia="zh-CN"/>
              </w:rPr>
              <w:t>(Eredeti, arra feljogosított személy(</w:t>
            </w:r>
            <w:proofErr w:type="spellStart"/>
            <w:r w:rsidRPr="00F26EF1">
              <w:rPr>
                <w:rFonts w:ascii="Times New Roman" w:hAnsi="Times New Roman"/>
                <w:kern w:val="1"/>
                <w:sz w:val="24"/>
                <w:szCs w:val="24"/>
                <w:lang w:eastAsia="zh-CN"/>
              </w:rPr>
              <w:t>ek</w:t>
            </w:r>
            <w:proofErr w:type="spellEnd"/>
            <w:r w:rsidRPr="00F26EF1">
              <w:rPr>
                <w:rFonts w:ascii="Times New Roman" w:hAnsi="Times New Roman"/>
                <w:kern w:val="1"/>
                <w:sz w:val="24"/>
                <w:szCs w:val="24"/>
                <w:lang w:eastAsia="zh-CN"/>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C0C1" w14:textId="77777777" w:rsidR="00F26EF1" w:rsidRPr="0039265F" w:rsidRDefault="00F26EF1"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665666" w:rsidRPr="0039265F" w14:paraId="3A0C9C85" w14:textId="77777777" w:rsidTr="003B6430">
        <w:tc>
          <w:tcPr>
            <w:tcW w:w="8038" w:type="dxa"/>
            <w:tcBorders>
              <w:top w:val="single" w:sz="4" w:space="0" w:color="000000"/>
              <w:left w:val="single" w:sz="4" w:space="0" w:color="000000"/>
              <w:bottom w:val="single" w:sz="4" w:space="0" w:color="000000"/>
            </w:tcBorders>
            <w:shd w:val="clear" w:color="auto" w:fill="FFFFFF"/>
          </w:tcPr>
          <w:p w14:paraId="4965F1BA" w14:textId="5F25D829" w:rsidR="00665666" w:rsidRPr="002E60AD" w:rsidRDefault="00665666" w:rsidP="00F25892">
            <w:pPr>
              <w:tabs>
                <w:tab w:val="left" w:pos="3600"/>
                <w:tab w:val="left" w:pos="4440"/>
              </w:tabs>
              <w:suppressAutoHyphens/>
              <w:spacing w:before="60" w:after="60" w:line="276" w:lineRule="auto"/>
              <w:jc w:val="both"/>
              <w:textAlignment w:val="baseline"/>
              <w:rPr>
                <w:rFonts w:ascii="Times New Roman" w:eastAsia="BatangChe" w:hAnsi="Times New Roman"/>
                <w:kern w:val="1"/>
                <w:sz w:val="24"/>
                <w:szCs w:val="24"/>
                <w:lang w:eastAsia="zh-CN"/>
              </w:rPr>
            </w:pPr>
            <w:r w:rsidRPr="00126819">
              <w:rPr>
                <w:rFonts w:ascii="Times New Roman" w:hAnsi="Times New Roman"/>
                <w:b/>
                <w:sz w:val="24"/>
                <w:szCs w:val="24"/>
              </w:rPr>
              <w:t>Nyilatkozat a kapacitást rendelkezésre bocsátó részéről</w:t>
            </w:r>
            <w:r w:rsidRPr="002E60AD">
              <w:rPr>
                <w:rFonts w:ascii="Times New Roman" w:hAnsi="Times New Roman"/>
                <w:sz w:val="24"/>
                <w:szCs w:val="24"/>
              </w:rPr>
              <w:t xml:space="preserve"> </w:t>
            </w:r>
            <w:r w:rsidR="00F25892">
              <w:rPr>
                <w:rFonts w:ascii="Times New Roman" w:hAnsi="Times New Roman"/>
                <w:sz w:val="24"/>
                <w:szCs w:val="24"/>
              </w:rPr>
              <w:t>(</w:t>
            </w:r>
            <w:r w:rsidR="00F25892" w:rsidRPr="00BD70F9">
              <w:rPr>
                <w:rFonts w:ascii="Times New Roman" w:hAnsi="Times New Roman"/>
                <w:i/>
                <w:sz w:val="24"/>
                <w:szCs w:val="24"/>
              </w:rPr>
              <w:t>3.3. számú melléklet</w:t>
            </w:r>
            <w:r w:rsidR="00F25892">
              <w:rPr>
                <w:rFonts w:ascii="Times New Roman" w:hAnsi="Times New Roman"/>
                <w:sz w:val="24"/>
                <w:szCs w:val="24"/>
              </w:rPr>
              <w:t xml:space="preserve">), </w:t>
            </w:r>
            <w:r w:rsidR="00F25892" w:rsidRPr="00126819">
              <w:rPr>
                <w:rFonts w:ascii="Times New Roman" w:hAnsi="Times New Roman"/>
                <w:b/>
                <w:sz w:val="24"/>
                <w:szCs w:val="24"/>
              </w:rPr>
              <w:t xml:space="preserve">valamint </w:t>
            </w:r>
            <w:r w:rsidR="00126819" w:rsidRPr="00126819">
              <w:rPr>
                <w:rFonts w:ascii="Times New Roman" w:hAnsi="Times New Roman"/>
                <w:b/>
                <w:sz w:val="24"/>
                <w:szCs w:val="24"/>
              </w:rPr>
              <w:t xml:space="preserve">a </w:t>
            </w:r>
            <w:r w:rsidRPr="00126819">
              <w:rPr>
                <w:rFonts w:ascii="Times New Roman" w:hAnsi="Times New Roman"/>
                <w:b/>
                <w:sz w:val="24"/>
                <w:szCs w:val="24"/>
              </w:rPr>
              <w:t xml:space="preserve">szerződésben vagy előszerződésben </w:t>
            </w:r>
            <w:r w:rsidR="00F25892" w:rsidRPr="00126819">
              <w:rPr>
                <w:rFonts w:ascii="Times New Roman" w:hAnsi="Times New Roman"/>
                <w:b/>
                <w:sz w:val="24"/>
                <w:szCs w:val="24"/>
              </w:rPr>
              <w:t>vállalt kötelezettség igazolása</w:t>
            </w:r>
            <w:r w:rsidR="00F25892">
              <w:rPr>
                <w:rFonts w:ascii="Times New Roman" w:hAnsi="Times New Roman"/>
                <w:sz w:val="24"/>
                <w:szCs w:val="24"/>
              </w:rPr>
              <w:t xml:space="preserve"> </w:t>
            </w:r>
            <w:r w:rsidR="00F25892" w:rsidRPr="00F25892">
              <w:rPr>
                <w:rFonts w:ascii="Times New Roman" w:hAnsi="Times New Roman"/>
                <w:sz w:val="24"/>
                <w:szCs w:val="24"/>
              </w:rPr>
              <w:t>(adott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7588A"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100087" w:rsidRPr="0039265F" w14:paraId="43376094" w14:textId="77777777" w:rsidTr="003B6430">
        <w:tc>
          <w:tcPr>
            <w:tcW w:w="8038" w:type="dxa"/>
            <w:tcBorders>
              <w:top w:val="single" w:sz="4" w:space="0" w:color="000000"/>
              <w:left w:val="single" w:sz="4" w:space="0" w:color="000000"/>
              <w:bottom w:val="single" w:sz="4" w:space="0" w:color="000000"/>
            </w:tcBorders>
            <w:shd w:val="clear" w:color="auto" w:fill="FFFFFF"/>
          </w:tcPr>
          <w:p w14:paraId="1FDCC74E" w14:textId="4B64EF9B" w:rsidR="00100087" w:rsidRDefault="00100087" w:rsidP="00100087">
            <w:pPr>
              <w:pStyle w:val="OkeanBehuzas"/>
              <w:spacing w:before="60" w:line="276" w:lineRule="auto"/>
              <w:ind w:left="0"/>
              <w:rPr>
                <w:rFonts w:ascii="Times New Roman" w:hAnsi="Times New Roman"/>
              </w:rPr>
            </w:pPr>
            <w:r w:rsidRPr="00A74AAE">
              <w:rPr>
                <w:rFonts w:ascii="Times New Roman" w:hAnsi="Times New Roman"/>
              </w:rPr>
              <w:t xml:space="preserve"> </w:t>
            </w:r>
            <w:r w:rsidR="00466272" w:rsidRPr="00DC1719">
              <w:rPr>
                <w:rFonts w:ascii="Times New Roman" w:hAnsi="Times New Roman"/>
                <w:b/>
              </w:rPr>
              <w:t xml:space="preserve">Nyilatkozat a </w:t>
            </w:r>
            <w:r w:rsidR="00466272" w:rsidRPr="00DC1719">
              <w:rPr>
                <w:rFonts w:ascii="Times New Roman" w:eastAsia="Calibri" w:hAnsi="Times New Roman"/>
                <w:b/>
              </w:rPr>
              <w:t>Kbt. 67. § (1) és 114. § (2) bekezdés alapján</w:t>
            </w:r>
            <w:r w:rsidR="00466272" w:rsidRPr="00DC1719">
              <w:rPr>
                <w:rFonts w:ascii="Times New Roman" w:hAnsi="Times New Roman"/>
                <w:b/>
              </w:rPr>
              <w:t xml:space="preserve"> </w:t>
            </w:r>
            <w:r w:rsidRPr="00A74AAE">
              <w:rPr>
                <w:rFonts w:ascii="Times New Roman" w:hAnsi="Times New Roman"/>
              </w:rPr>
              <w:t>(</w:t>
            </w:r>
            <w:r w:rsidRPr="00BD70F9">
              <w:rPr>
                <w:rFonts w:ascii="Times New Roman" w:hAnsi="Times New Roman"/>
                <w:i/>
              </w:rPr>
              <w:t>4.1. számú melléklet</w:t>
            </w:r>
            <w:r w:rsidRPr="00A74AAE">
              <w:rPr>
                <w:rFonts w:ascii="Times New Roman" w:hAnsi="Times New Roman"/>
              </w:rPr>
              <w:t xml:space="preserve">) </w:t>
            </w:r>
          </w:p>
          <w:p w14:paraId="3630BE06" w14:textId="73D6AD29" w:rsidR="00100087" w:rsidRPr="0039265F" w:rsidRDefault="00100087" w:rsidP="00100087">
            <w:pPr>
              <w:keepNext/>
              <w:suppressAutoHyphens/>
              <w:spacing w:before="60" w:after="60" w:line="276" w:lineRule="auto"/>
              <w:jc w:val="both"/>
              <w:textAlignment w:val="baseline"/>
              <w:outlineLvl w:val="0"/>
              <w:rPr>
                <w:rFonts w:ascii="Times New Roman" w:hAnsi="Times New Roman"/>
                <w:b/>
                <w:bCs/>
                <w:caps/>
                <w:kern w:val="1"/>
                <w:sz w:val="24"/>
                <w:szCs w:val="24"/>
                <w:lang w:eastAsia="zh-CN"/>
              </w:rPr>
            </w:pPr>
            <w:r>
              <w:rPr>
                <w:rFonts w:ascii="Times New Roman" w:hAnsi="Times New Roman"/>
              </w:rPr>
              <w:t xml:space="preserve">A Kbt. 62. § (1) bekezdés k) és </w:t>
            </w:r>
            <w:proofErr w:type="spellStart"/>
            <w:r>
              <w:rPr>
                <w:rFonts w:ascii="Times New Roman" w:hAnsi="Times New Roman"/>
              </w:rPr>
              <w:t>kb</w:t>
            </w:r>
            <w:proofErr w:type="spellEnd"/>
            <w:r w:rsidRPr="00F25892">
              <w:rPr>
                <w:rFonts w:ascii="Times New Roman" w:hAnsi="Times New Roman"/>
              </w:rPr>
              <w:t>) pontja tekintetében az ajánlattevő</w:t>
            </w:r>
            <w:r>
              <w:rPr>
                <w:rFonts w:ascii="Times New Roman" w:hAnsi="Times New Roman"/>
              </w:rPr>
              <w:t xml:space="preserve"> nyilatkozata arról, hogy olyan </w:t>
            </w:r>
            <w:r w:rsidRPr="00A74AAE">
              <w:rPr>
                <w:rFonts w:ascii="Times New Roman" w:hAnsi="Times New Roman"/>
              </w:rPr>
              <w:t xml:space="preserve">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A74AAE">
              <w:rPr>
                <w:rFonts w:ascii="Times New Roman" w:hAnsi="Times New Roman"/>
              </w:rPr>
              <w:t>ra</w:t>
            </w:r>
            <w:proofErr w:type="spellEnd"/>
            <w:r w:rsidRPr="00A74AAE">
              <w:rPr>
                <w:rFonts w:ascii="Times New Roman" w:hAnsi="Times New Roman"/>
              </w:rPr>
              <w:t>)–</w:t>
            </w:r>
            <w:proofErr w:type="spellStart"/>
            <w:r w:rsidRPr="00A74AAE">
              <w:rPr>
                <w:rFonts w:ascii="Times New Roman" w:hAnsi="Times New Roman"/>
              </w:rPr>
              <w:t>rb</w:t>
            </w:r>
            <w:proofErr w:type="spellEnd"/>
            <w:r w:rsidRPr="00A74AAE">
              <w:rPr>
                <w:rFonts w:ascii="Times New Roman" w:hAnsi="Times New Roman"/>
              </w:rPr>
              <w:t xml:space="preserve">) vagy </w:t>
            </w:r>
            <w:proofErr w:type="spellStart"/>
            <w:r w:rsidRPr="00A74AAE">
              <w:rPr>
                <w:rFonts w:ascii="Times New Roman" w:hAnsi="Times New Roman"/>
              </w:rPr>
              <w:t>rc</w:t>
            </w:r>
            <w:proofErr w:type="spellEnd"/>
            <w:r w:rsidRPr="00A74AAE">
              <w:rPr>
                <w:rFonts w:ascii="Times New Roman" w:hAnsi="Times New Roman"/>
              </w:rPr>
              <w:t>)–</w:t>
            </w:r>
            <w:proofErr w:type="spellStart"/>
            <w:r w:rsidRPr="00A74AAE">
              <w:rPr>
                <w:rFonts w:ascii="Times New Roman" w:hAnsi="Times New Roman"/>
              </w:rPr>
              <w:t>rd</w:t>
            </w:r>
            <w:proofErr w:type="spellEnd"/>
            <w:r w:rsidRPr="00A74AAE">
              <w:rPr>
                <w:rFonts w:ascii="Times New Roman" w:hAnsi="Times New Roman"/>
              </w:rPr>
              <w:t xml:space="preserve">) alpontja szerint definiált valamennyi tényleges tulajdonos nevének és állandó lakóhelyének bemutatását tartalmazó </w:t>
            </w:r>
            <w:r w:rsidRPr="00A74AAE">
              <w:rPr>
                <w:rFonts w:ascii="Times New Roman" w:hAnsi="Times New Roman"/>
              </w:rPr>
              <w:lastRenderedPageBreak/>
              <w:t xml:space="preserve">nyilatkozatot szükséges benyújtani; ha a gazdasági szereplőnek nincs a pénzmosásról szóló törvény 3. § r) pont </w:t>
            </w:r>
            <w:proofErr w:type="spellStart"/>
            <w:r w:rsidRPr="00A74AAE">
              <w:rPr>
                <w:rFonts w:ascii="Times New Roman" w:hAnsi="Times New Roman"/>
              </w:rPr>
              <w:t>ra</w:t>
            </w:r>
            <w:proofErr w:type="spellEnd"/>
            <w:r w:rsidRPr="00A74AAE">
              <w:rPr>
                <w:rFonts w:ascii="Times New Roman" w:hAnsi="Times New Roman"/>
              </w:rPr>
              <w:t xml:space="preserve">)– </w:t>
            </w:r>
            <w:proofErr w:type="spellStart"/>
            <w:r w:rsidRPr="00A74AAE">
              <w:rPr>
                <w:rFonts w:ascii="Times New Roman" w:hAnsi="Times New Roman"/>
              </w:rPr>
              <w:t>rb</w:t>
            </w:r>
            <w:proofErr w:type="spellEnd"/>
            <w:r w:rsidRPr="00A74AAE">
              <w:rPr>
                <w:rFonts w:ascii="Times New Roman" w:hAnsi="Times New Roman"/>
              </w:rPr>
              <w:t xml:space="preserve">) vagy </w:t>
            </w:r>
            <w:proofErr w:type="spellStart"/>
            <w:r w:rsidRPr="00A74AAE">
              <w:rPr>
                <w:rFonts w:ascii="Times New Roman" w:hAnsi="Times New Roman"/>
              </w:rPr>
              <w:t>rc</w:t>
            </w:r>
            <w:proofErr w:type="spellEnd"/>
            <w:r w:rsidRPr="00A74AAE">
              <w:rPr>
                <w:rFonts w:ascii="Times New Roman" w:hAnsi="Times New Roman"/>
              </w:rPr>
              <w:t>)–</w:t>
            </w:r>
            <w:proofErr w:type="spellStart"/>
            <w:r w:rsidRPr="00A74AAE">
              <w:rPr>
                <w:rFonts w:ascii="Times New Roman" w:hAnsi="Times New Roman"/>
              </w:rPr>
              <w:t>rd</w:t>
            </w:r>
            <w:proofErr w:type="spellEnd"/>
            <w:r w:rsidRPr="00A74AAE">
              <w:rPr>
                <w:rFonts w:ascii="Times New Roman" w:hAnsi="Times New Roman"/>
              </w:rPr>
              <w:t>) alpontja szerinti tényleges tulajdonosa, úgy erre vonatkozó n</w:t>
            </w:r>
            <w:r>
              <w:rPr>
                <w:rFonts w:ascii="Times New Roman" w:hAnsi="Times New Roman"/>
              </w:rPr>
              <w:t xml:space="preserve">yilatkozatot szükséges csatolni. </w:t>
            </w:r>
            <w:r w:rsidRPr="00A74AAE">
              <w:rPr>
                <w:rFonts w:ascii="Times New Roman" w:hAnsi="Times New Roman"/>
              </w:rPr>
              <w:t>(</w:t>
            </w:r>
            <w:r w:rsidRPr="00BD70F9">
              <w:rPr>
                <w:rFonts w:ascii="Times New Roman" w:hAnsi="Times New Roman"/>
                <w:i/>
              </w:rPr>
              <w:t>4.2. számú melléklet</w:t>
            </w:r>
            <w:r w:rsidRPr="00A74AAE">
              <w:rPr>
                <w:rFonts w:ascii="Times New Roman" w:hAnsi="Times New Roman"/>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C02E" w14:textId="77777777" w:rsidR="00100087" w:rsidRPr="0039265F" w:rsidRDefault="00100087"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100087" w:rsidRPr="0039265F" w14:paraId="4A02F736" w14:textId="77777777" w:rsidTr="003B6430">
        <w:tc>
          <w:tcPr>
            <w:tcW w:w="8038" w:type="dxa"/>
            <w:tcBorders>
              <w:top w:val="single" w:sz="4" w:space="0" w:color="000000"/>
              <w:left w:val="single" w:sz="4" w:space="0" w:color="000000"/>
              <w:bottom w:val="single" w:sz="4" w:space="0" w:color="000000"/>
            </w:tcBorders>
            <w:shd w:val="clear" w:color="auto" w:fill="FFFFFF"/>
          </w:tcPr>
          <w:p w14:paraId="079643F9" w14:textId="64D1933A" w:rsidR="00100087" w:rsidRPr="0039265F" w:rsidRDefault="00466272" w:rsidP="00466272">
            <w:pPr>
              <w:keepNext/>
              <w:suppressAutoHyphens/>
              <w:spacing w:before="60" w:after="60" w:line="276" w:lineRule="auto"/>
              <w:jc w:val="both"/>
              <w:textAlignment w:val="baseline"/>
              <w:outlineLvl w:val="0"/>
              <w:rPr>
                <w:rFonts w:ascii="Times New Roman" w:hAnsi="Times New Roman"/>
                <w:b/>
                <w:bCs/>
                <w:caps/>
                <w:kern w:val="1"/>
                <w:sz w:val="24"/>
                <w:szCs w:val="24"/>
                <w:lang w:eastAsia="zh-CN"/>
              </w:rPr>
            </w:pPr>
            <w:r w:rsidRPr="00DC1719">
              <w:rPr>
                <w:rFonts w:ascii="Times New Roman" w:hAnsi="Times New Roman"/>
                <w:sz w:val="24"/>
                <w:szCs w:val="24"/>
              </w:rPr>
              <w:lastRenderedPageBreak/>
              <w:t xml:space="preserve">Ajánlattevő, az alkalmasság igazolásába bevont (kapacitást nyújtó) gazdasági szereplő cégjegyzésre jogosult, ajánlatban csatolt nyilatkozatot, dokumentumot aláíró képviselőjének </w:t>
            </w:r>
            <w:r w:rsidRPr="00DC1719">
              <w:rPr>
                <w:rFonts w:ascii="Times New Roman" w:hAnsi="Times New Roman"/>
                <w:b/>
                <w:sz w:val="24"/>
                <w:szCs w:val="24"/>
              </w:rPr>
              <w:t>aláírási címpéldánya vagy aláírás mintája</w:t>
            </w:r>
            <w:r w:rsidRPr="00DC1719">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595C" w14:textId="77777777" w:rsidR="00100087" w:rsidRPr="0039265F" w:rsidRDefault="00100087"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100087" w:rsidRPr="0039265F" w14:paraId="09B91EF8" w14:textId="77777777" w:rsidTr="003B6430">
        <w:tc>
          <w:tcPr>
            <w:tcW w:w="8038" w:type="dxa"/>
            <w:tcBorders>
              <w:top w:val="single" w:sz="4" w:space="0" w:color="000000"/>
              <w:left w:val="single" w:sz="4" w:space="0" w:color="000000"/>
              <w:bottom w:val="single" w:sz="4" w:space="0" w:color="000000"/>
            </w:tcBorders>
            <w:shd w:val="clear" w:color="auto" w:fill="FFFFFF"/>
          </w:tcPr>
          <w:p w14:paraId="441A8B3F" w14:textId="0D87AE02" w:rsidR="00100087" w:rsidRPr="0039265F" w:rsidRDefault="00466272" w:rsidP="00466272">
            <w:pPr>
              <w:keepNext/>
              <w:suppressAutoHyphens/>
              <w:spacing w:before="60" w:after="60" w:line="276" w:lineRule="auto"/>
              <w:jc w:val="both"/>
              <w:textAlignment w:val="baseline"/>
              <w:outlineLvl w:val="0"/>
              <w:rPr>
                <w:rFonts w:ascii="Times New Roman" w:hAnsi="Times New Roman"/>
                <w:b/>
                <w:bCs/>
                <w:caps/>
                <w:kern w:val="1"/>
                <w:sz w:val="24"/>
                <w:szCs w:val="24"/>
                <w:lang w:eastAsia="zh-CN"/>
              </w:rPr>
            </w:pPr>
            <w:r w:rsidRPr="00DC1719">
              <w:rPr>
                <w:rFonts w:ascii="Times New Roman" w:hAnsi="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DC1719">
              <w:rPr>
                <w:rFonts w:ascii="Times New Roman" w:hAnsi="Times New Roman"/>
                <w:b/>
                <w:sz w:val="24"/>
                <w:szCs w:val="24"/>
              </w:rPr>
              <w:t>meghatalmazás</w:t>
            </w:r>
            <w:r w:rsidRPr="00DC1719">
              <w:rPr>
                <w:rFonts w:ascii="Times New Roman" w:hAnsi="Times New Roman"/>
                <w:sz w:val="24"/>
                <w:szCs w:val="24"/>
              </w:rPr>
              <w:t xml:space="preserve"> teljes bizonyító erejű magánokiratba </w:t>
            </w:r>
            <w:r w:rsidRPr="0048404F">
              <w:rPr>
                <w:rFonts w:ascii="Times New Roman" w:hAnsi="Times New Roman"/>
                <w:sz w:val="24"/>
                <w:szCs w:val="24"/>
              </w:rPr>
              <w:t xml:space="preserve">foglalva </w:t>
            </w:r>
            <w:r w:rsidR="0048404F" w:rsidRPr="0048404F">
              <w:rPr>
                <w:rFonts w:ascii="Times New Roman" w:hAnsi="Times New Roman"/>
                <w:i/>
                <w:sz w:val="24"/>
                <w:szCs w:val="24"/>
              </w:rPr>
              <w:t>(9</w:t>
            </w:r>
            <w:r w:rsidR="0048404F">
              <w:rPr>
                <w:rFonts w:ascii="Times New Roman" w:hAnsi="Times New Roman"/>
                <w:i/>
                <w:sz w:val="24"/>
                <w:szCs w:val="24"/>
              </w:rPr>
              <w:t>. számú</w:t>
            </w:r>
            <w:r w:rsidRPr="0048404F">
              <w:rPr>
                <w:rFonts w:ascii="Times New Roman" w:hAnsi="Times New Roman"/>
                <w:i/>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D736" w14:textId="77777777" w:rsidR="00100087" w:rsidRPr="0039265F" w:rsidRDefault="00100087"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665666" w:rsidRPr="0039265F" w14:paraId="0C48DF8A"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3D58DDE1" w14:textId="0F8E1921" w:rsidR="00F25892" w:rsidRPr="0039265F" w:rsidRDefault="00466272" w:rsidP="00466272">
            <w:pPr>
              <w:pStyle w:val="OkeanBehuzas"/>
              <w:spacing w:before="60" w:line="276" w:lineRule="auto"/>
              <w:ind w:left="0"/>
              <w:rPr>
                <w:rFonts w:ascii="Times New Roman" w:hAnsi="Times New Roman"/>
              </w:rPr>
            </w:pPr>
            <w:r w:rsidRPr="00466272">
              <w:rPr>
                <w:rFonts w:ascii="Times New Roman" w:hAnsi="Times New Roman"/>
                <w:b/>
              </w:rPr>
              <w:t>Nyilatkozat teljesítési biztosíték nyújtásáról</w:t>
            </w:r>
            <w:r>
              <w:rPr>
                <w:rFonts w:ascii="Times New Roman" w:hAnsi="Times New Roman"/>
              </w:rPr>
              <w:t xml:space="preserve"> </w:t>
            </w:r>
            <w:r w:rsidRPr="00466272">
              <w:rPr>
                <w:rFonts w:ascii="Times New Roman" w:hAnsi="Times New Roman"/>
                <w:i/>
              </w:rPr>
              <w:t>(5.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D26A"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466272" w:rsidRPr="0039265F" w14:paraId="2AE34E96"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615F30A8" w14:textId="7D5638DB" w:rsidR="00466272" w:rsidRPr="00211B28" w:rsidRDefault="00466272" w:rsidP="00C41473">
            <w:pPr>
              <w:pStyle w:val="OkeanBehuzas"/>
              <w:spacing w:before="60" w:line="276" w:lineRule="auto"/>
              <w:ind w:left="0"/>
              <w:rPr>
                <w:rFonts w:ascii="Times New Roman" w:hAnsi="Times New Roman"/>
              </w:rPr>
            </w:pPr>
            <w:r w:rsidRPr="00466272">
              <w:rPr>
                <w:rFonts w:ascii="Times New Roman" w:hAnsi="Times New Roman"/>
                <w:b/>
              </w:rPr>
              <w:t>Nyilatkozat tájékozódásról</w:t>
            </w:r>
            <w:r>
              <w:rPr>
                <w:rFonts w:ascii="Times New Roman" w:hAnsi="Times New Roman"/>
              </w:rPr>
              <w:t xml:space="preserve"> </w:t>
            </w:r>
            <w:r w:rsidRPr="00466272">
              <w:rPr>
                <w:rFonts w:ascii="Times New Roman" w:hAnsi="Times New Roman"/>
                <w:i/>
              </w:rPr>
              <w:t>(6.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906C" w14:textId="77777777" w:rsidR="00466272" w:rsidRPr="0039265F" w:rsidRDefault="00466272"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466272" w:rsidRPr="0039265F" w14:paraId="3B833296"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4B21F4A9" w14:textId="2036E078" w:rsidR="00466272" w:rsidRPr="00211B28" w:rsidRDefault="00466272" w:rsidP="00C41473">
            <w:pPr>
              <w:pStyle w:val="OkeanBehuzas"/>
              <w:spacing w:before="60" w:line="276" w:lineRule="auto"/>
              <w:ind w:left="0"/>
              <w:rPr>
                <w:rFonts w:ascii="Times New Roman" w:hAnsi="Times New Roman"/>
              </w:rPr>
            </w:pPr>
            <w:r w:rsidRPr="00466272">
              <w:rPr>
                <w:rFonts w:ascii="Times New Roman" w:hAnsi="Times New Roman"/>
                <w:b/>
              </w:rPr>
              <w:t>Nyilatkozat felelősségbiztosításról</w:t>
            </w:r>
            <w:r>
              <w:rPr>
                <w:rFonts w:ascii="Times New Roman" w:hAnsi="Times New Roman"/>
              </w:rPr>
              <w:t xml:space="preserve"> </w:t>
            </w:r>
            <w:r w:rsidRPr="00466272">
              <w:rPr>
                <w:rFonts w:ascii="Times New Roman" w:hAnsi="Times New Roman"/>
                <w:i/>
              </w:rPr>
              <w:t>(7.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3C46B" w14:textId="77777777" w:rsidR="00466272" w:rsidRPr="0039265F" w:rsidRDefault="00466272"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466272" w:rsidRPr="0039265F" w14:paraId="752F9C61"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37CA2B54" w14:textId="77777777" w:rsidR="00466272" w:rsidRDefault="0048404F" w:rsidP="00C41473">
            <w:pPr>
              <w:pStyle w:val="OkeanBehuzas"/>
              <w:spacing w:before="60" w:line="276" w:lineRule="auto"/>
              <w:ind w:left="0"/>
              <w:rPr>
                <w:rFonts w:ascii="Times New Roman" w:hAnsi="Times New Roman"/>
                <w:i/>
              </w:rPr>
            </w:pPr>
            <w:r w:rsidRPr="00DC1719">
              <w:rPr>
                <w:rFonts w:ascii="Times New Roman" w:hAnsi="Times New Roman"/>
                <w:b/>
              </w:rPr>
              <w:t xml:space="preserve">Nyilatkozat változásbejegyzési kérelemről </w:t>
            </w:r>
            <w:r>
              <w:rPr>
                <w:rFonts w:ascii="Times New Roman" w:hAnsi="Times New Roman"/>
                <w:i/>
              </w:rPr>
              <w:t>(8. számú</w:t>
            </w:r>
            <w:r w:rsidRPr="00DC1719">
              <w:rPr>
                <w:rFonts w:ascii="Times New Roman" w:hAnsi="Times New Roman"/>
                <w:i/>
              </w:rPr>
              <w:t xml:space="preserve"> melléklet)</w:t>
            </w:r>
          </w:p>
          <w:p w14:paraId="5B4258C0" w14:textId="085609CB" w:rsidR="00F907C4" w:rsidRPr="00F907C4" w:rsidRDefault="00F907C4" w:rsidP="00C41473">
            <w:pPr>
              <w:pStyle w:val="OkeanBehuzas"/>
              <w:spacing w:before="60" w:line="276" w:lineRule="auto"/>
              <w:ind w:left="0"/>
              <w:rPr>
                <w:rFonts w:ascii="Times New Roman" w:hAnsi="Times New Roman"/>
              </w:rPr>
            </w:pPr>
            <w:r w:rsidRPr="00F907C4">
              <w:rPr>
                <w:rFonts w:ascii="Times New Roman" w:hAnsi="Times New Roman"/>
              </w:rPr>
              <w:t>(nemleges tartalommal is csatolandó)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3B410" w14:textId="77777777" w:rsidR="00466272" w:rsidRPr="0039265F" w:rsidRDefault="00466272"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F907C4" w:rsidRPr="0039265F" w14:paraId="281B9BCD"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66DC8AEA" w14:textId="004FC37A" w:rsidR="00F907C4" w:rsidRPr="00DC1719" w:rsidRDefault="00F907C4" w:rsidP="00C41473">
            <w:pPr>
              <w:pStyle w:val="OkeanBehuzas"/>
              <w:spacing w:before="60" w:line="276" w:lineRule="auto"/>
              <w:ind w:left="0"/>
              <w:rPr>
                <w:rFonts w:ascii="Times New Roman" w:hAnsi="Times New Roman"/>
                <w:b/>
              </w:rPr>
            </w:pPr>
            <w:r w:rsidRPr="0048404F">
              <w:rPr>
                <w:rFonts w:ascii="Times New Roman" w:hAnsi="Times New Roman"/>
                <w:b/>
              </w:rPr>
              <w:t>Nyilatkozat üzleti titokról</w:t>
            </w:r>
            <w:r>
              <w:rPr>
                <w:rFonts w:ascii="Times New Roman" w:hAnsi="Times New Roman"/>
                <w:i/>
              </w:rPr>
              <w:t xml:space="preserve"> (10</w:t>
            </w:r>
            <w:r w:rsidRPr="0048404F">
              <w:rPr>
                <w:rFonts w:ascii="Times New Roman" w:hAnsi="Times New Roman"/>
                <w:i/>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A2C8B" w14:textId="77777777" w:rsidR="00F907C4" w:rsidRPr="0039265F" w:rsidRDefault="00F907C4"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5962E1" w:rsidRPr="0039265F" w14:paraId="01ADA959"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1245EC1C" w14:textId="306032CF" w:rsidR="005962E1" w:rsidRPr="0048404F" w:rsidRDefault="005962E1" w:rsidP="00C41473">
            <w:pPr>
              <w:pStyle w:val="OkeanBehuzas"/>
              <w:spacing w:before="60" w:line="276" w:lineRule="auto"/>
              <w:ind w:left="0"/>
              <w:rPr>
                <w:rFonts w:ascii="Times New Roman" w:hAnsi="Times New Roman"/>
                <w:b/>
              </w:rPr>
            </w:pPr>
            <w:r w:rsidRPr="005962E1">
              <w:rPr>
                <w:rFonts w:ascii="Times New Roman" w:hAnsi="Times New Roman"/>
                <w:b/>
              </w:rPr>
              <w:t>Nyilatkozat a szerződés teljesítése során az eljárásba bevo</w:t>
            </w:r>
            <w:r>
              <w:rPr>
                <w:rFonts w:ascii="Times New Roman" w:hAnsi="Times New Roman"/>
                <w:b/>
              </w:rPr>
              <w:t xml:space="preserve">nni kívánt szakemberről </w:t>
            </w:r>
            <w:r w:rsidRPr="005962E1">
              <w:rPr>
                <w:rFonts w:ascii="Times New Roman" w:hAnsi="Times New Roman"/>
                <w:i/>
              </w:rPr>
              <w:t>(11.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B774" w14:textId="77777777" w:rsidR="005962E1" w:rsidRPr="0039265F" w:rsidRDefault="005962E1"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100087" w:rsidRPr="0039265F" w14:paraId="064E5C05"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52E66A3E" w14:textId="77777777" w:rsidR="00F907C4" w:rsidRPr="00211B28" w:rsidRDefault="00F907C4" w:rsidP="00F907C4">
            <w:pPr>
              <w:tabs>
                <w:tab w:val="left" w:pos="567"/>
              </w:tabs>
              <w:suppressAutoHyphens/>
              <w:spacing w:after="0" w:line="276"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Konzorciumi megállapodás</w:t>
            </w:r>
          </w:p>
          <w:p w14:paraId="6C6396C3" w14:textId="77777777" w:rsidR="001E6BEE" w:rsidRPr="001E6BEE" w:rsidRDefault="001E6BEE" w:rsidP="001E6BEE">
            <w:pPr>
              <w:spacing w:after="0" w:line="100" w:lineRule="atLeast"/>
              <w:ind w:left="360"/>
              <w:rPr>
                <w:rFonts w:ascii="Times New Roman" w:eastAsia="Times New Roman" w:hAnsi="Times New Roman"/>
                <w:sz w:val="24"/>
              </w:rPr>
            </w:pPr>
            <w:r w:rsidRPr="001E6BEE">
              <w:rPr>
                <w:rFonts w:ascii="Times New Roman" w:eastAsia="Times New Roman" w:hAnsi="Times New Roman"/>
                <w:sz w:val="24"/>
              </w:rPr>
              <w:t>A közös ajánlattevők megállapodásának tartalmaznia kell:</w:t>
            </w:r>
          </w:p>
          <w:p w14:paraId="439B9699" w14:textId="77777777" w:rsidR="001E6BEE" w:rsidRPr="0062650D" w:rsidRDefault="001E6BEE" w:rsidP="001E6BEE">
            <w:pPr>
              <w:spacing w:after="0" w:line="100" w:lineRule="atLeast"/>
              <w:ind w:left="360"/>
              <w:jc w:val="both"/>
              <w:rPr>
                <w:rFonts w:ascii="Times New Roman" w:eastAsia="Times New Roman" w:hAnsi="Times New Roman"/>
                <w:sz w:val="24"/>
                <w:szCs w:val="24"/>
              </w:rPr>
            </w:pPr>
            <w:r w:rsidRPr="0062650D">
              <w:rPr>
                <w:rFonts w:ascii="Times New Roman" w:eastAsia="Times New Roman" w:hAnsi="Times New Roman"/>
                <w:sz w:val="24"/>
                <w:szCs w:val="24"/>
              </w:rPr>
              <w:t>a jelen közbeszerzési eljárásban közös ajánlattevők nevében eljárni (továbbá kapcsolattartásra) jogosult képviselő szervezet megnevezését;</w:t>
            </w:r>
          </w:p>
          <w:p w14:paraId="42ED4AD1" w14:textId="77777777" w:rsidR="001E6BEE" w:rsidRPr="0062650D" w:rsidRDefault="001E6BEE" w:rsidP="001E6BEE">
            <w:pPr>
              <w:spacing w:after="0" w:line="100" w:lineRule="atLeast"/>
              <w:ind w:left="360"/>
              <w:jc w:val="both"/>
              <w:rPr>
                <w:rFonts w:ascii="Times New Roman" w:eastAsia="Times New Roman" w:hAnsi="Times New Roman"/>
                <w:sz w:val="24"/>
                <w:szCs w:val="24"/>
              </w:rPr>
            </w:pPr>
            <w:r w:rsidRPr="0062650D">
              <w:rPr>
                <w:rFonts w:ascii="Times New Roman" w:eastAsia="Times New Roman" w:hAnsi="Times New Roman"/>
                <w:sz w:val="24"/>
                <w:szCs w:val="24"/>
              </w:rPr>
              <w:t>a szerződés teljesítéséért egyetemleges felelősségvállalást minden tag részéről;</w:t>
            </w:r>
          </w:p>
          <w:p w14:paraId="245C0899" w14:textId="77777777" w:rsidR="001E6BEE" w:rsidRPr="0062650D" w:rsidRDefault="001E6BEE" w:rsidP="001E6BEE">
            <w:pPr>
              <w:spacing w:after="0" w:line="100" w:lineRule="atLeast"/>
              <w:ind w:left="360"/>
              <w:jc w:val="both"/>
              <w:rPr>
                <w:rFonts w:ascii="Times New Roman" w:eastAsia="Times New Roman" w:hAnsi="Times New Roman"/>
                <w:sz w:val="24"/>
                <w:szCs w:val="24"/>
              </w:rPr>
            </w:pPr>
            <w:r w:rsidRPr="0062650D">
              <w:rPr>
                <w:rFonts w:ascii="Times New Roman" w:eastAsia="Times New Roman" w:hAnsi="Times New Roman"/>
                <w:sz w:val="24"/>
                <w:szCs w:val="24"/>
              </w:rPr>
              <w:t>ajánlatban vállalt kötelezettségek és a munka megosztásának ismertetését a tagok és a vezető között;</w:t>
            </w:r>
          </w:p>
          <w:p w14:paraId="16AFB15E" w14:textId="6BA6DCA3" w:rsidR="00100087" w:rsidRPr="001E6BEE" w:rsidRDefault="001E6BEE" w:rsidP="001E6BEE">
            <w:pPr>
              <w:spacing w:after="0" w:line="100" w:lineRule="atLeast"/>
              <w:ind w:left="360"/>
              <w:jc w:val="both"/>
              <w:rPr>
                <w:rFonts w:ascii="Times New Roman" w:eastAsia="Times New Roman" w:hAnsi="Times New Roman"/>
                <w:sz w:val="24"/>
                <w:szCs w:val="24"/>
              </w:rPr>
            </w:pPr>
            <w:r w:rsidRPr="0062650D">
              <w:rPr>
                <w:rFonts w:ascii="Times New Roman" w:eastAsia="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43125" w14:textId="77777777" w:rsidR="00100087" w:rsidRPr="0039265F" w:rsidRDefault="00100087"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F25892" w:rsidRPr="0039265F" w14:paraId="1476AC64"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61FB56CC" w14:textId="3C012031" w:rsidR="00F25892" w:rsidRPr="00A74AAE" w:rsidRDefault="00F25892" w:rsidP="00443DA2">
            <w:pPr>
              <w:pStyle w:val="OkeanBehuzas"/>
              <w:spacing w:before="60" w:line="276" w:lineRule="auto"/>
              <w:ind w:left="0"/>
              <w:rPr>
                <w:rFonts w:ascii="Times New Roman" w:hAnsi="Times New Roman" w:cs="Times New Roman"/>
                <w:b/>
              </w:rPr>
            </w:pPr>
            <w:r w:rsidRPr="00A74AAE">
              <w:rPr>
                <w:rFonts w:ascii="Times New Roman" w:hAnsi="Times New Roman" w:cs="Times New Roman"/>
                <w:b/>
                <w:caps/>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DB5DE" w14:textId="77777777" w:rsidR="00F25892" w:rsidRPr="00A74AAE" w:rsidRDefault="00F25892" w:rsidP="00443DA2">
            <w:pPr>
              <w:suppressAutoHyphens/>
              <w:snapToGrid w:val="0"/>
              <w:spacing w:before="60" w:after="60" w:line="276" w:lineRule="auto"/>
              <w:ind w:left="110" w:right="74"/>
              <w:jc w:val="center"/>
              <w:textAlignment w:val="baseline"/>
              <w:rPr>
                <w:rFonts w:ascii="Times New Roman" w:hAnsi="Times New Roman"/>
                <w:b/>
                <w:kern w:val="1"/>
                <w:sz w:val="24"/>
                <w:szCs w:val="24"/>
                <w:lang w:eastAsia="zh-CN"/>
              </w:rPr>
            </w:pPr>
          </w:p>
        </w:tc>
      </w:tr>
      <w:tr w:rsidR="00915B4B" w:rsidRPr="0039265F" w14:paraId="4721B88A"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37D285DD" w14:textId="4E1059B9" w:rsidR="00915B4B" w:rsidRPr="00BA692B" w:rsidRDefault="00915B4B" w:rsidP="00BA692B">
            <w:pPr>
              <w:suppressAutoHyphens/>
              <w:jc w:val="both"/>
              <w:rPr>
                <w:rFonts w:ascii="Times New Roman" w:hAnsi="Times New Roman"/>
                <w:sz w:val="24"/>
                <w:szCs w:val="24"/>
              </w:rPr>
            </w:pPr>
            <w:r w:rsidRPr="00F26EF1">
              <w:rPr>
                <w:rFonts w:ascii="Times New Roman" w:hAnsi="Times New Roman"/>
                <w:sz w:val="24"/>
                <w:szCs w:val="24"/>
              </w:rPr>
              <w:t>Pénzügyi i</w:t>
            </w:r>
            <w:r w:rsidR="00BA692B">
              <w:rPr>
                <w:rFonts w:ascii="Times New Roman" w:hAnsi="Times New Roman"/>
                <w:sz w:val="24"/>
                <w:szCs w:val="24"/>
              </w:rPr>
              <w:t>ntézménytől származó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63C3D" w14:textId="77777777" w:rsidR="00915B4B" w:rsidRPr="00A74AAE" w:rsidRDefault="00915B4B" w:rsidP="00443DA2">
            <w:pPr>
              <w:suppressAutoHyphens/>
              <w:snapToGrid w:val="0"/>
              <w:spacing w:before="60" w:after="60" w:line="276" w:lineRule="auto"/>
              <w:ind w:left="110" w:right="74"/>
              <w:jc w:val="center"/>
              <w:textAlignment w:val="baseline"/>
              <w:rPr>
                <w:rFonts w:ascii="Times New Roman" w:hAnsi="Times New Roman"/>
                <w:b/>
                <w:kern w:val="1"/>
                <w:sz w:val="24"/>
                <w:szCs w:val="24"/>
                <w:lang w:eastAsia="zh-CN"/>
              </w:rPr>
            </w:pPr>
          </w:p>
        </w:tc>
      </w:tr>
      <w:tr w:rsidR="003B3354" w:rsidRPr="0039265F" w14:paraId="067FF229"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5730CAB2" w14:textId="411D920F" w:rsidR="003B3354" w:rsidRPr="00BA692B" w:rsidRDefault="00A6796C" w:rsidP="00A6796C">
            <w:pPr>
              <w:suppressAutoHyphens/>
              <w:jc w:val="both"/>
              <w:rPr>
                <w:rFonts w:ascii="Times New Roman" w:hAnsi="Times New Roman"/>
                <w:color w:val="FF0000"/>
                <w:sz w:val="24"/>
                <w:szCs w:val="24"/>
              </w:rPr>
            </w:pPr>
            <w:r w:rsidRPr="00A6796C">
              <w:rPr>
                <w:rFonts w:ascii="Times New Roman" w:hAnsi="Times New Roman"/>
                <w:sz w:val="24"/>
                <w:szCs w:val="24"/>
              </w:rPr>
              <w:t xml:space="preserve">Nyilatkozat pénzügyi intézményeknél vezetett számlákról </w:t>
            </w:r>
            <w:r w:rsidR="00E77784" w:rsidRPr="00E77784">
              <w:rPr>
                <w:rFonts w:ascii="Times New Roman" w:hAnsi="Times New Roman"/>
                <w:i/>
                <w:sz w:val="24"/>
                <w:szCs w:val="24"/>
              </w:rPr>
              <w:t>(12</w:t>
            </w:r>
            <w:r w:rsidR="001E6BEE" w:rsidRPr="00E77784">
              <w:rPr>
                <w:rFonts w:ascii="Times New Roman" w:hAnsi="Times New Roman"/>
                <w:i/>
                <w:sz w:val="24"/>
                <w:szCs w:val="24"/>
              </w:rPr>
              <w:t>. számú melléklet)</w:t>
            </w:r>
            <w:r w:rsidR="001E6BEE" w:rsidRPr="00E77784">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E669" w14:textId="77777777" w:rsidR="003B3354" w:rsidRPr="00A74AAE" w:rsidRDefault="003B3354" w:rsidP="00443DA2">
            <w:pPr>
              <w:suppressAutoHyphens/>
              <w:snapToGrid w:val="0"/>
              <w:spacing w:before="60" w:after="60" w:line="276" w:lineRule="auto"/>
              <w:ind w:left="110" w:right="74"/>
              <w:jc w:val="center"/>
              <w:textAlignment w:val="baseline"/>
              <w:rPr>
                <w:rFonts w:ascii="Times New Roman" w:hAnsi="Times New Roman"/>
                <w:b/>
                <w:kern w:val="1"/>
                <w:sz w:val="24"/>
                <w:szCs w:val="24"/>
                <w:lang w:eastAsia="zh-CN"/>
              </w:rPr>
            </w:pPr>
          </w:p>
        </w:tc>
      </w:tr>
      <w:tr w:rsidR="00665666" w:rsidRPr="0039265F" w14:paraId="545E87F2" w14:textId="77777777" w:rsidTr="005E0F01">
        <w:tc>
          <w:tcPr>
            <w:tcW w:w="8038" w:type="dxa"/>
            <w:tcBorders>
              <w:top w:val="single" w:sz="4" w:space="0" w:color="000000"/>
              <w:left w:val="single" w:sz="4" w:space="0" w:color="000000"/>
              <w:bottom w:val="single" w:sz="4" w:space="0" w:color="000000"/>
            </w:tcBorders>
            <w:shd w:val="clear" w:color="auto" w:fill="FFFFFF"/>
          </w:tcPr>
          <w:p w14:paraId="70AB4389" w14:textId="72323479" w:rsidR="00665666" w:rsidRPr="00A74AAE" w:rsidRDefault="00665666" w:rsidP="00443DA2">
            <w:pPr>
              <w:autoSpaceDE w:val="0"/>
              <w:autoSpaceDN w:val="0"/>
              <w:adjustRightInd w:val="0"/>
              <w:spacing w:after="0" w:line="276" w:lineRule="auto"/>
              <w:jc w:val="both"/>
              <w:rPr>
                <w:rFonts w:ascii="Times New Roman" w:hAnsi="Times New Roman"/>
                <w:b/>
                <w:bCs/>
                <w:sz w:val="24"/>
                <w:szCs w:val="24"/>
              </w:rPr>
            </w:pPr>
            <w:r w:rsidRPr="00A74AAE">
              <w:rPr>
                <w:rFonts w:ascii="Times New Roman" w:hAnsi="Times New Roman"/>
                <w:b/>
                <w:bCs/>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DF1E"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665666" w:rsidRPr="0039265F" w14:paraId="349EEFD1" w14:textId="77777777" w:rsidTr="005E0F01">
        <w:tc>
          <w:tcPr>
            <w:tcW w:w="8038" w:type="dxa"/>
            <w:tcBorders>
              <w:top w:val="single" w:sz="4" w:space="0" w:color="000000"/>
              <w:left w:val="single" w:sz="4" w:space="0" w:color="000000"/>
              <w:bottom w:val="single" w:sz="4" w:space="0" w:color="000000"/>
            </w:tcBorders>
            <w:shd w:val="clear" w:color="auto" w:fill="FFFFFF"/>
          </w:tcPr>
          <w:p w14:paraId="4992271B" w14:textId="1B532F8C" w:rsidR="00F26EF1" w:rsidRPr="002E23D3" w:rsidRDefault="00E77784" w:rsidP="002E23D3">
            <w:pPr>
              <w:rPr>
                <w:rFonts w:ascii="Times New Roman" w:hAnsi="Times New Roman"/>
                <w:color w:val="000000"/>
                <w:sz w:val="24"/>
                <w:szCs w:val="24"/>
              </w:rPr>
            </w:pPr>
            <w:r>
              <w:rPr>
                <w:rFonts w:ascii="Times New Roman" w:hAnsi="Times New Roman"/>
                <w:color w:val="000000"/>
                <w:sz w:val="24"/>
                <w:szCs w:val="24"/>
              </w:rPr>
              <w:t>M.</w:t>
            </w:r>
            <w:r w:rsidR="00A74AAE" w:rsidRPr="00A74AAE">
              <w:rPr>
                <w:rFonts w:ascii="Times New Roman" w:hAnsi="Times New Roman"/>
                <w:color w:val="000000"/>
                <w:sz w:val="24"/>
                <w:szCs w:val="24"/>
              </w:rPr>
              <w:t>1. Az eljárást megindító felhívás megküldésétől visszafelé számított öt év legjelentősebb építési beruházásainak ismertetése a szerződést kötő másik fél által adott igazolással</w:t>
            </w:r>
            <w:r w:rsidR="00A74AAE">
              <w:rPr>
                <w:rFonts w:ascii="Times New Roman" w:hAnsi="Times New Roman"/>
                <w:color w:val="000000"/>
                <w:sz w:val="24"/>
                <w:szCs w:val="24"/>
              </w:rPr>
              <w:t xml:space="preserve"> igazolva. </w:t>
            </w:r>
            <w:r w:rsidRPr="00E77784">
              <w:rPr>
                <w:rFonts w:ascii="Times New Roman" w:hAnsi="Times New Roman"/>
                <w:i/>
                <w:sz w:val="24"/>
                <w:szCs w:val="24"/>
              </w:rPr>
              <w:t>(13</w:t>
            </w:r>
            <w:r w:rsidR="002E60AD" w:rsidRPr="00E77784">
              <w:rPr>
                <w:rFonts w:ascii="Times New Roman" w:hAnsi="Times New Roman"/>
                <w:i/>
                <w:sz w:val="24"/>
                <w:szCs w:val="24"/>
              </w:rPr>
              <w:t>. számú</w:t>
            </w:r>
            <w:r w:rsidR="00A74AAE" w:rsidRPr="00E77784">
              <w:rPr>
                <w:rFonts w:ascii="Times New Roman" w:hAnsi="Times New Roman"/>
                <w:i/>
                <w:sz w:val="24"/>
                <w:szCs w:val="24"/>
              </w:rPr>
              <w:t xml:space="preserve"> melléklet)</w:t>
            </w:r>
            <w:r w:rsidR="00A74AAE" w:rsidRPr="00E77784">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308A2" w14:textId="77777777" w:rsidR="00665666" w:rsidRPr="0039265F" w:rsidRDefault="00665666"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3430BA" w:rsidRPr="0039265F" w14:paraId="36AB6510" w14:textId="77777777" w:rsidTr="005E0F01">
        <w:tc>
          <w:tcPr>
            <w:tcW w:w="8038" w:type="dxa"/>
            <w:tcBorders>
              <w:top w:val="single" w:sz="4" w:space="0" w:color="000000"/>
              <w:left w:val="single" w:sz="4" w:space="0" w:color="000000"/>
              <w:bottom w:val="single" w:sz="4" w:space="0" w:color="000000"/>
            </w:tcBorders>
            <w:shd w:val="clear" w:color="auto" w:fill="FFFFFF"/>
          </w:tcPr>
          <w:p w14:paraId="00AA766F" w14:textId="2013EE40" w:rsidR="003430BA" w:rsidRPr="0039265F" w:rsidRDefault="00C616A5" w:rsidP="00FA5188">
            <w:pPr>
              <w:autoSpaceDE w:val="0"/>
              <w:autoSpaceDN w:val="0"/>
              <w:adjustRightIn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M.2.2. </w:t>
            </w:r>
            <w:r w:rsidR="00E77784">
              <w:rPr>
                <w:rFonts w:ascii="Times New Roman" w:hAnsi="Times New Roman"/>
                <w:sz w:val="24"/>
                <w:szCs w:val="24"/>
                <w:lang w:eastAsia="ar-SA"/>
              </w:rPr>
              <w:t>É</w:t>
            </w:r>
            <w:r w:rsidR="00E77784" w:rsidRPr="00E77784">
              <w:rPr>
                <w:rFonts w:ascii="Times New Roman" w:hAnsi="Times New Roman"/>
                <w:sz w:val="24"/>
                <w:szCs w:val="24"/>
                <w:lang w:eastAsia="ar-SA"/>
              </w:rPr>
              <w:t>pítési szakterületen (MV-É</w:t>
            </w:r>
            <w:r w:rsidR="00E77784">
              <w:rPr>
                <w:rFonts w:ascii="Times New Roman" w:hAnsi="Times New Roman"/>
                <w:sz w:val="24"/>
                <w:szCs w:val="24"/>
                <w:lang w:eastAsia="ar-SA"/>
              </w:rPr>
              <w:t>G</w:t>
            </w:r>
            <w:r w:rsidR="00E77784" w:rsidRPr="00E77784">
              <w:rPr>
                <w:rFonts w:ascii="Times New Roman" w:hAnsi="Times New Roman"/>
                <w:sz w:val="24"/>
                <w:szCs w:val="24"/>
                <w:lang w:eastAsia="ar-SA"/>
              </w:rPr>
              <w:t xml:space="preserve">) felelős műszaki vezető szakember szakmai önéletrajza </w:t>
            </w:r>
            <w:r w:rsidR="00E77784" w:rsidRPr="00E77784">
              <w:rPr>
                <w:rFonts w:ascii="Times New Roman" w:hAnsi="Times New Roman"/>
                <w:i/>
                <w:sz w:val="24"/>
                <w:szCs w:val="24"/>
                <w:lang w:eastAsia="ar-SA"/>
              </w:rPr>
              <w:t>(14.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2843" w14:textId="77777777" w:rsidR="003430BA" w:rsidRPr="0039265F" w:rsidRDefault="003430BA"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A2933" w:rsidRPr="0039265F" w14:paraId="4C3763AF" w14:textId="77777777" w:rsidTr="005E0F01">
        <w:tc>
          <w:tcPr>
            <w:tcW w:w="8038" w:type="dxa"/>
            <w:tcBorders>
              <w:top w:val="single" w:sz="4" w:space="0" w:color="000000"/>
              <w:left w:val="single" w:sz="4" w:space="0" w:color="000000"/>
              <w:bottom w:val="single" w:sz="4" w:space="0" w:color="000000"/>
            </w:tcBorders>
            <w:shd w:val="clear" w:color="auto" w:fill="FFFFFF"/>
          </w:tcPr>
          <w:p w14:paraId="55A6DE6A" w14:textId="37A7C3E0" w:rsidR="00DA2933" w:rsidRPr="0039265F" w:rsidRDefault="00C616A5" w:rsidP="00FA5188">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lang w:eastAsia="ar-SA"/>
              </w:rPr>
              <w:t xml:space="preserve">M.2.3. </w:t>
            </w:r>
            <w:r w:rsidR="00E77784">
              <w:rPr>
                <w:rFonts w:ascii="Times New Roman" w:hAnsi="Times New Roman"/>
                <w:sz w:val="24"/>
                <w:szCs w:val="24"/>
                <w:lang w:eastAsia="ar-SA"/>
              </w:rPr>
              <w:t>É</w:t>
            </w:r>
            <w:r w:rsidR="00E77784" w:rsidRPr="00E77784">
              <w:rPr>
                <w:rFonts w:ascii="Times New Roman" w:hAnsi="Times New Roman"/>
                <w:sz w:val="24"/>
                <w:szCs w:val="24"/>
                <w:lang w:eastAsia="ar-SA"/>
              </w:rPr>
              <w:t>pítési szakterületen (MV-É</w:t>
            </w:r>
            <w:r w:rsidR="00E77784">
              <w:rPr>
                <w:rFonts w:ascii="Times New Roman" w:hAnsi="Times New Roman"/>
                <w:sz w:val="24"/>
                <w:szCs w:val="24"/>
                <w:lang w:eastAsia="ar-SA"/>
              </w:rPr>
              <w:t>V)</w:t>
            </w:r>
            <w:r w:rsidR="00E77784" w:rsidRPr="00E77784">
              <w:rPr>
                <w:rFonts w:ascii="Times New Roman" w:hAnsi="Times New Roman"/>
                <w:sz w:val="24"/>
                <w:szCs w:val="24"/>
                <w:lang w:eastAsia="ar-SA"/>
              </w:rPr>
              <w:t xml:space="preserve"> felelős műszaki vezető szakember </w:t>
            </w:r>
            <w:r w:rsidR="00E77784" w:rsidRPr="00E77784">
              <w:rPr>
                <w:rFonts w:ascii="Times New Roman" w:hAnsi="Times New Roman"/>
                <w:sz w:val="24"/>
                <w:szCs w:val="24"/>
                <w:lang w:eastAsia="ar-SA"/>
              </w:rPr>
              <w:lastRenderedPageBreak/>
              <w:t xml:space="preserve">szakmai önéletrajza </w:t>
            </w:r>
            <w:r w:rsidR="00E77784" w:rsidRPr="00E77784">
              <w:rPr>
                <w:rFonts w:ascii="Times New Roman" w:hAnsi="Times New Roman"/>
                <w:i/>
                <w:sz w:val="24"/>
                <w:szCs w:val="24"/>
                <w:lang w:eastAsia="ar-SA"/>
              </w:rPr>
              <w:t>(</w:t>
            </w:r>
            <w:r w:rsidR="00E77784">
              <w:rPr>
                <w:rFonts w:ascii="Times New Roman" w:hAnsi="Times New Roman"/>
                <w:i/>
                <w:sz w:val="24"/>
                <w:szCs w:val="24"/>
                <w:lang w:eastAsia="ar-SA"/>
              </w:rPr>
              <w:t>15</w:t>
            </w:r>
            <w:r w:rsidR="00E77784" w:rsidRPr="00E77784">
              <w:rPr>
                <w:rFonts w:ascii="Times New Roman" w:hAnsi="Times New Roman"/>
                <w:i/>
                <w:sz w:val="24"/>
                <w:szCs w:val="24"/>
                <w:lang w:eastAsia="ar-SA"/>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615F" w14:textId="77777777" w:rsidR="00DA2933" w:rsidRPr="0039265F" w:rsidRDefault="00DA2933"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E77784" w:rsidRPr="0039265F" w14:paraId="43176DAB" w14:textId="77777777" w:rsidTr="005E0F01">
        <w:tc>
          <w:tcPr>
            <w:tcW w:w="8038" w:type="dxa"/>
            <w:tcBorders>
              <w:top w:val="single" w:sz="4" w:space="0" w:color="000000"/>
              <w:left w:val="single" w:sz="4" w:space="0" w:color="000000"/>
              <w:bottom w:val="single" w:sz="4" w:space="0" w:color="000000"/>
            </w:tcBorders>
            <w:shd w:val="clear" w:color="auto" w:fill="FFFFFF"/>
          </w:tcPr>
          <w:p w14:paraId="4510FB81" w14:textId="3A122BD0" w:rsidR="00E77784" w:rsidRDefault="00C616A5" w:rsidP="00FA5188">
            <w:pPr>
              <w:autoSpaceDE w:val="0"/>
              <w:autoSpaceDN w:val="0"/>
              <w:adjustRightIn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M.2.4. </w:t>
            </w:r>
            <w:r w:rsidR="00D60312">
              <w:rPr>
                <w:rFonts w:ascii="Times New Roman" w:hAnsi="Times New Roman"/>
                <w:sz w:val="24"/>
                <w:szCs w:val="24"/>
                <w:lang w:eastAsia="ar-SA"/>
              </w:rPr>
              <w:t xml:space="preserve">Építőmester </w:t>
            </w:r>
            <w:r w:rsidR="00E77784" w:rsidRPr="00E77784">
              <w:rPr>
                <w:rFonts w:ascii="Times New Roman" w:hAnsi="Times New Roman"/>
                <w:sz w:val="24"/>
                <w:szCs w:val="24"/>
                <w:lang w:eastAsia="ar-SA"/>
              </w:rPr>
              <w:t xml:space="preserve">szakember szakmai önéletrajza </w:t>
            </w:r>
            <w:r w:rsidR="00D60312" w:rsidRPr="00D60312">
              <w:rPr>
                <w:rFonts w:ascii="Times New Roman" w:hAnsi="Times New Roman"/>
                <w:i/>
                <w:sz w:val="24"/>
                <w:szCs w:val="24"/>
                <w:lang w:eastAsia="ar-SA"/>
              </w:rPr>
              <w:t>(16</w:t>
            </w:r>
            <w:r w:rsidR="00E77784" w:rsidRPr="00D60312">
              <w:rPr>
                <w:rFonts w:ascii="Times New Roman" w:hAnsi="Times New Roman"/>
                <w:i/>
                <w:sz w:val="24"/>
                <w:szCs w:val="24"/>
                <w:lang w:eastAsia="ar-SA"/>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D4EDE" w14:textId="77777777" w:rsidR="00E77784" w:rsidRPr="0039265F" w:rsidRDefault="00E77784"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E77784" w:rsidRPr="0039265F" w14:paraId="0FE4553D" w14:textId="77777777" w:rsidTr="005E0F01">
        <w:tc>
          <w:tcPr>
            <w:tcW w:w="8038" w:type="dxa"/>
            <w:tcBorders>
              <w:top w:val="single" w:sz="4" w:space="0" w:color="000000"/>
              <w:left w:val="single" w:sz="4" w:space="0" w:color="000000"/>
              <w:bottom w:val="single" w:sz="4" w:space="0" w:color="000000"/>
            </w:tcBorders>
            <w:shd w:val="clear" w:color="auto" w:fill="FFFFFF"/>
          </w:tcPr>
          <w:p w14:paraId="24AD2BDF" w14:textId="1B163BBE" w:rsidR="00E77784" w:rsidRPr="00A74AAE" w:rsidRDefault="00E77784" w:rsidP="00DA2933">
            <w:pPr>
              <w:autoSpaceDE w:val="0"/>
              <w:autoSpaceDN w:val="0"/>
              <w:adjustRightInd w:val="0"/>
              <w:spacing w:after="0" w:line="276" w:lineRule="auto"/>
              <w:jc w:val="both"/>
              <w:rPr>
                <w:rFonts w:ascii="Times New Roman" w:hAnsi="Times New Roman"/>
                <w:sz w:val="24"/>
                <w:szCs w:val="24"/>
              </w:rPr>
            </w:pPr>
            <w:r w:rsidRPr="00A74AAE">
              <w:rPr>
                <w:rFonts w:ascii="Times New Roman" w:hAnsi="Times New Roman"/>
                <w:sz w:val="24"/>
                <w:szCs w:val="24"/>
              </w:rPr>
              <w:t>A teljesítésbe bevonni kívánt szakemberek végzettségét igazoló dokumentum – adott esetben</w:t>
            </w:r>
            <w:r w:rsidR="00C616A5">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8D085" w14:textId="77777777" w:rsidR="00E77784" w:rsidRPr="0039265F" w:rsidRDefault="00E77784"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E820B5" w:rsidRPr="0039265F" w14:paraId="16FF2CE9" w14:textId="77777777" w:rsidTr="005E0F01">
        <w:tc>
          <w:tcPr>
            <w:tcW w:w="8038" w:type="dxa"/>
            <w:tcBorders>
              <w:top w:val="single" w:sz="4" w:space="0" w:color="000000"/>
              <w:left w:val="single" w:sz="4" w:space="0" w:color="000000"/>
              <w:bottom w:val="single" w:sz="4" w:space="0" w:color="000000"/>
            </w:tcBorders>
            <w:shd w:val="clear" w:color="auto" w:fill="FFFFFF"/>
          </w:tcPr>
          <w:p w14:paraId="7C6ECC9D" w14:textId="1E5D4E03" w:rsidR="00E820B5" w:rsidRPr="00A74AAE" w:rsidRDefault="00E820B5" w:rsidP="00E820B5">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Szakemberek rendelkezésre állási nyilatkozata </w:t>
            </w:r>
            <w:r w:rsidRPr="00E820B5">
              <w:rPr>
                <w:rFonts w:ascii="Times New Roman" w:hAnsi="Times New Roman"/>
                <w:i/>
                <w:sz w:val="24"/>
                <w:szCs w:val="24"/>
              </w:rPr>
              <w:t>(17.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A33D" w14:textId="77777777" w:rsidR="00E820B5" w:rsidRPr="0039265F" w:rsidRDefault="00E820B5" w:rsidP="00443DA2">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A74AAE" w:rsidRPr="0039265F" w14:paraId="2770B58B" w14:textId="77777777" w:rsidTr="005E0F01">
        <w:tc>
          <w:tcPr>
            <w:tcW w:w="8038" w:type="dxa"/>
            <w:tcBorders>
              <w:top w:val="single" w:sz="4" w:space="0" w:color="000000"/>
              <w:left w:val="single" w:sz="4" w:space="0" w:color="000000"/>
              <w:bottom w:val="single" w:sz="4" w:space="0" w:color="000000"/>
            </w:tcBorders>
            <w:shd w:val="clear" w:color="auto" w:fill="FFFFFF"/>
          </w:tcPr>
          <w:p w14:paraId="1C8E7ED1" w14:textId="4C17525E" w:rsidR="00A74AAE" w:rsidRPr="00A74AAE" w:rsidRDefault="00C616A5" w:rsidP="00F0706B">
            <w:pPr>
              <w:spacing w:after="0" w:line="240" w:lineRule="auto"/>
              <w:jc w:val="both"/>
              <w:rPr>
                <w:rFonts w:ascii="Times New Roman" w:hAnsi="Times New Roman"/>
                <w:sz w:val="24"/>
                <w:szCs w:val="24"/>
                <w:lang w:eastAsia="hu-HU"/>
              </w:rPr>
            </w:pPr>
            <w:r w:rsidRPr="00C616A5">
              <w:rPr>
                <w:rFonts w:ascii="Times New Roman" w:hAnsi="Times New Roman"/>
                <w:sz w:val="24"/>
                <w:szCs w:val="24"/>
                <w:lang w:eastAsia="hu-HU"/>
              </w:rPr>
              <w:t>A</w:t>
            </w:r>
            <w:r>
              <w:rPr>
                <w:rFonts w:ascii="Times New Roman" w:hAnsi="Times New Roman"/>
                <w:sz w:val="24"/>
                <w:szCs w:val="24"/>
                <w:lang w:eastAsia="hu-HU"/>
              </w:rPr>
              <w:t>z eljárást megindító felhívás M.</w:t>
            </w:r>
            <w:r w:rsidRPr="00C616A5">
              <w:rPr>
                <w:rFonts w:ascii="Times New Roman" w:hAnsi="Times New Roman"/>
                <w:sz w:val="24"/>
                <w:szCs w:val="24"/>
                <w:lang w:eastAsia="hu-HU"/>
              </w:rPr>
              <w:t xml:space="preserve">2.1. pontja alapján teljesítésbe bevonni tervezett </w:t>
            </w:r>
            <w:r>
              <w:rPr>
                <w:rFonts w:ascii="Times New Roman" w:hAnsi="Times New Roman"/>
                <w:sz w:val="24"/>
                <w:szCs w:val="24"/>
                <w:lang w:eastAsia="hu-HU"/>
              </w:rPr>
              <w:t xml:space="preserve">MV-É </w:t>
            </w:r>
            <w:r w:rsidRPr="00C616A5">
              <w:rPr>
                <w:rFonts w:ascii="Times New Roman" w:hAnsi="Times New Roman"/>
                <w:sz w:val="24"/>
                <w:szCs w:val="24"/>
                <w:lang w:eastAsia="hu-HU"/>
              </w:rPr>
              <w:t xml:space="preserve">felelős műszaki vezető szakmai önéletrajza és rendelkezésre állási nyilatkozata – amennyiben az alkalmasság igazolása tekintetében bevonni tervezett szakember személye eltér az ajánlatban az értékelési szempontra adott megajánlás szerinti </w:t>
            </w:r>
            <w:r w:rsidR="00F0706B">
              <w:rPr>
                <w:rFonts w:ascii="Times New Roman" w:hAnsi="Times New Roman"/>
                <w:sz w:val="24"/>
                <w:szCs w:val="24"/>
                <w:lang w:eastAsia="hu-HU"/>
              </w:rPr>
              <w:t xml:space="preserve">szakember személyétől. (2.3., 17. számú mellék </w:t>
            </w:r>
            <w:r w:rsidRPr="00C616A5">
              <w:rPr>
                <w:rFonts w:ascii="Times New Roman" w:hAnsi="Times New Roman"/>
                <w:sz w:val="24"/>
                <w:szCs w:val="24"/>
                <w:lang w:eastAsia="hu-HU"/>
              </w:rPr>
              <w:t>szerint)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E40E" w14:textId="77777777" w:rsidR="00A74AAE" w:rsidRPr="0039265F" w:rsidRDefault="00A74AAE" w:rsidP="00DA2933">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FA5188" w:rsidRPr="0039265F" w14:paraId="3DF0456E" w14:textId="77777777" w:rsidTr="005E0F01">
        <w:tc>
          <w:tcPr>
            <w:tcW w:w="8038" w:type="dxa"/>
            <w:tcBorders>
              <w:top w:val="single" w:sz="4" w:space="0" w:color="000000"/>
              <w:left w:val="single" w:sz="4" w:space="0" w:color="000000"/>
              <w:bottom w:val="single" w:sz="4" w:space="0" w:color="000000"/>
            </w:tcBorders>
            <w:shd w:val="clear" w:color="auto" w:fill="FFFFFF"/>
          </w:tcPr>
          <w:p w14:paraId="031CEE8C" w14:textId="07F8228A" w:rsidR="00FA5188" w:rsidRDefault="00FA5188" w:rsidP="00F0706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M.3. </w:t>
            </w:r>
          </w:p>
          <w:p w14:paraId="4B2D7B97" w14:textId="2AEB2965" w:rsidR="00FA5188" w:rsidRDefault="00FA5188" w:rsidP="00F0706B">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NYILATKOZAT </w:t>
            </w:r>
          </w:p>
          <w:p w14:paraId="02F50C13" w14:textId="77777777" w:rsidR="00FA5188" w:rsidRDefault="00FA5188" w:rsidP="00FA5188">
            <w:pPr>
              <w:spacing w:after="0" w:line="240" w:lineRule="auto"/>
              <w:jc w:val="both"/>
              <w:rPr>
                <w:rFonts w:ascii="Times New Roman" w:hAnsi="Times New Roman"/>
                <w:sz w:val="24"/>
                <w:szCs w:val="24"/>
                <w:lang w:eastAsia="hu-HU"/>
              </w:rPr>
            </w:pPr>
            <w:r w:rsidRPr="00FA5188">
              <w:rPr>
                <w:rFonts w:ascii="Times New Roman" w:hAnsi="Times New Roman"/>
                <w:sz w:val="24"/>
                <w:szCs w:val="24"/>
                <w:lang w:eastAsia="hu-HU"/>
              </w:rPr>
              <w:t xml:space="preserve">a 321/2015. (X. 30.) 21. § (2) bekezdés g) pontjában foglaltaknak megfelelően </w:t>
            </w:r>
          </w:p>
          <w:p w14:paraId="2336629C" w14:textId="6E1051BF" w:rsidR="00FA5188" w:rsidRPr="00FA5188" w:rsidRDefault="00FA5188" w:rsidP="00FA5188">
            <w:pPr>
              <w:spacing w:after="0" w:line="240" w:lineRule="auto"/>
              <w:jc w:val="both"/>
              <w:rPr>
                <w:rFonts w:ascii="Times New Roman" w:hAnsi="Times New Roman"/>
                <w:i/>
                <w:sz w:val="24"/>
                <w:szCs w:val="24"/>
                <w:lang w:eastAsia="hu-HU"/>
              </w:rPr>
            </w:pPr>
            <w:r>
              <w:rPr>
                <w:rFonts w:ascii="Times New Roman" w:hAnsi="Times New Roman"/>
                <w:i/>
                <w:sz w:val="24"/>
                <w:szCs w:val="24"/>
                <w:lang w:eastAsia="hu-HU"/>
              </w:rPr>
              <w:t>(18</w:t>
            </w:r>
            <w:r w:rsidRPr="00FA5188">
              <w:rPr>
                <w:rFonts w:ascii="Times New Roman" w:hAnsi="Times New Roman"/>
                <w:i/>
                <w:sz w:val="24"/>
                <w:szCs w:val="24"/>
                <w:lang w:eastAsia="hu-HU"/>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1B9C2" w14:textId="77777777" w:rsidR="00FA5188" w:rsidRPr="0039265F" w:rsidRDefault="00FA5188" w:rsidP="00DA2933">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F26EF1" w:rsidRPr="0039265F" w14:paraId="4EA31435" w14:textId="77777777" w:rsidTr="005E0F01">
        <w:tc>
          <w:tcPr>
            <w:tcW w:w="8038" w:type="dxa"/>
            <w:tcBorders>
              <w:top w:val="single" w:sz="4" w:space="0" w:color="000000"/>
              <w:left w:val="single" w:sz="4" w:space="0" w:color="000000"/>
              <w:bottom w:val="single" w:sz="4" w:space="0" w:color="000000"/>
            </w:tcBorders>
            <w:shd w:val="clear" w:color="auto" w:fill="FFFFFF"/>
          </w:tcPr>
          <w:p w14:paraId="5551CC05" w14:textId="3E0CBC04" w:rsidR="00FA5188" w:rsidRDefault="00FA5188" w:rsidP="00EB6A2E">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M.4.</w:t>
            </w:r>
          </w:p>
          <w:p w14:paraId="3DB70BAD" w14:textId="77777777" w:rsidR="00EB6A2E" w:rsidRPr="00EB6A2E" w:rsidRDefault="00EB6A2E" w:rsidP="00EB6A2E">
            <w:pPr>
              <w:spacing w:after="0" w:line="240" w:lineRule="auto"/>
              <w:jc w:val="both"/>
              <w:rPr>
                <w:rFonts w:ascii="Times New Roman" w:hAnsi="Times New Roman"/>
                <w:sz w:val="24"/>
                <w:szCs w:val="24"/>
                <w:lang w:eastAsia="hu-HU"/>
              </w:rPr>
            </w:pPr>
            <w:r w:rsidRPr="00EB6A2E">
              <w:rPr>
                <w:rFonts w:ascii="Times New Roman" w:hAnsi="Times New Roman"/>
                <w:sz w:val="24"/>
                <w:szCs w:val="24"/>
                <w:lang w:eastAsia="hu-HU"/>
              </w:rPr>
              <w:t>NYILATKOZAT</w:t>
            </w:r>
          </w:p>
          <w:p w14:paraId="0956BB47" w14:textId="10FEE092" w:rsidR="00F26EF1" w:rsidRPr="00A74AAE" w:rsidRDefault="00EB6A2E" w:rsidP="00EB6A2E">
            <w:pPr>
              <w:spacing w:after="0" w:line="240" w:lineRule="auto"/>
              <w:jc w:val="both"/>
              <w:rPr>
                <w:rFonts w:ascii="Times New Roman" w:hAnsi="Times New Roman"/>
                <w:sz w:val="24"/>
                <w:szCs w:val="24"/>
                <w:lang w:eastAsia="hu-HU"/>
              </w:rPr>
            </w:pPr>
            <w:r w:rsidRPr="00EB6A2E">
              <w:rPr>
                <w:rFonts w:ascii="Times New Roman" w:hAnsi="Times New Roman"/>
                <w:sz w:val="24"/>
                <w:szCs w:val="24"/>
                <w:lang w:eastAsia="hu-HU"/>
              </w:rPr>
              <w:t>A 321/2015. (X. 30.) KORM. REND. 21. § (2) BEKEZDÉS H) PONTJA SZERINT</w:t>
            </w:r>
            <w:r>
              <w:rPr>
                <w:rFonts w:ascii="Times New Roman" w:hAnsi="Times New Roman"/>
                <w:sz w:val="24"/>
                <w:szCs w:val="24"/>
                <w:lang w:eastAsia="hu-HU"/>
              </w:rPr>
              <w:t xml:space="preserve"> </w:t>
            </w:r>
            <w:r w:rsidRPr="00FA5188">
              <w:rPr>
                <w:rFonts w:ascii="Times New Roman" w:hAnsi="Times New Roman"/>
                <w:i/>
                <w:sz w:val="24"/>
                <w:szCs w:val="24"/>
                <w:lang w:eastAsia="hu-HU"/>
              </w:rPr>
              <w:t>(19.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5A46" w14:textId="77777777" w:rsidR="00F26EF1" w:rsidRPr="0039265F" w:rsidRDefault="00F26EF1" w:rsidP="00DA2933">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A2933" w:rsidRPr="0039265F" w14:paraId="17D64BEC" w14:textId="77777777" w:rsidTr="003B6430">
        <w:tc>
          <w:tcPr>
            <w:tcW w:w="8038" w:type="dxa"/>
            <w:tcBorders>
              <w:top w:val="single" w:sz="4" w:space="0" w:color="000000"/>
              <w:left w:val="single" w:sz="4" w:space="0" w:color="000000"/>
              <w:bottom w:val="single" w:sz="4" w:space="0" w:color="000000"/>
            </w:tcBorders>
            <w:shd w:val="clear" w:color="auto" w:fill="FFFFFF"/>
          </w:tcPr>
          <w:p w14:paraId="16D877C1" w14:textId="77777777" w:rsidR="00FA5188" w:rsidRDefault="00FA5188" w:rsidP="00FA5188">
            <w:pPr>
              <w:tabs>
                <w:tab w:val="left" w:pos="-108"/>
              </w:tabs>
              <w:suppressAutoHyphens/>
              <w:autoSpaceDE w:val="0"/>
              <w:spacing w:after="0" w:line="276" w:lineRule="auto"/>
              <w:ind w:left="34" w:right="150"/>
              <w:jc w:val="both"/>
              <w:rPr>
                <w:rFonts w:ascii="Times New Roman" w:hAnsi="Times New Roman"/>
                <w:sz w:val="24"/>
                <w:szCs w:val="24"/>
                <w:lang w:eastAsia="ar-SA"/>
              </w:rPr>
            </w:pPr>
          </w:p>
          <w:p w14:paraId="0995B8B4" w14:textId="77777777" w:rsidR="00FA5188" w:rsidRDefault="00FA5188" w:rsidP="00FA5188">
            <w:pPr>
              <w:tabs>
                <w:tab w:val="left" w:pos="-108"/>
              </w:tabs>
              <w:suppressAutoHyphens/>
              <w:autoSpaceDE w:val="0"/>
              <w:spacing w:after="0" w:line="276" w:lineRule="auto"/>
              <w:ind w:left="34" w:right="150"/>
              <w:jc w:val="both"/>
              <w:rPr>
                <w:rFonts w:ascii="Times New Roman" w:hAnsi="Times New Roman"/>
                <w:sz w:val="24"/>
                <w:szCs w:val="24"/>
                <w:lang w:eastAsia="ar-SA"/>
              </w:rPr>
            </w:pPr>
            <w:r>
              <w:rPr>
                <w:rFonts w:ascii="Times New Roman" w:hAnsi="Times New Roman"/>
                <w:sz w:val="24"/>
                <w:szCs w:val="24"/>
                <w:lang w:eastAsia="ar-SA"/>
              </w:rPr>
              <w:t xml:space="preserve">M.5. </w:t>
            </w:r>
          </w:p>
          <w:p w14:paraId="53A837EE" w14:textId="3262B762" w:rsidR="00DA2933" w:rsidRPr="00FA5188" w:rsidRDefault="00C616A5" w:rsidP="00FA5188">
            <w:pPr>
              <w:tabs>
                <w:tab w:val="left" w:pos="-108"/>
              </w:tabs>
              <w:suppressAutoHyphens/>
              <w:autoSpaceDE w:val="0"/>
              <w:spacing w:after="0" w:line="276" w:lineRule="auto"/>
              <w:ind w:left="34" w:right="150"/>
              <w:jc w:val="both"/>
              <w:rPr>
                <w:rFonts w:ascii="Times New Roman" w:hAnsi="Times New Roman"/>
                <w:sz w:val="24"/>
                <w:szCs w:val="24"/>
                <w:lang w:eastAsia="ar-SA"/>
              </w:rPr>
            </w:pPr>
            <w:r w:rsidRPr="000E1E33">
              <w:rPr>
                <w:rFonts w:ascii="Times New Roman" w:hAnsi="Times New Roman"/>
                <w:sz w:val="24"/>
                <w:szCs w:val="24"/>
                <w:lang w:eastAsia="ar-SA"/>
              </w:rPr>
              <w:t>Ajánlattevőnek a 321/2015. (X. 30.) Korm. rendelet 21. § (2) bekezdésének j) pontja alapján be kell nyújtani</w:t>
            </w:r>
            <w:r>
              <w:rPr>
                <w:rFonts w:ascii="Times New Roman" w:hAnsi="Times New Roman"/>
                <w:sz w:val="24"/>
                <w:szCs w:val="24"/>
                <w:lang w:eastAsia="ar-SA"/>
              </w:rPr>
              <w:t>a</w:t>
            </w:r>
            <w:r w:rsidRPr="000E1E33">
              <w:rPr>
                <w:rFonts w:ascii="Times New Roman" w:hAnsi="Times New Roman"/>
                <w:sz w:val="24"/>
                <w:szCs w:val="24"/>
                <w:lang w:eastAsia="ar-SA"/>
              </w:rPr>
              <w:t xml:space="preserve"> az </w:t>
            </w:r>
            <w:r w:rsidR="00FA5188">
              <w:rPr>
                <w:rFonts w:ascii="Times New Roman" w:hAnsi="Times New Roman"/>
                <w:sz w:val="24"/>
                <w:szCs w:val="24"/>
                <w:lang w:eastAsia="ar-SA"/>
              </w:rPr>
              <w:t xml:space="preserve">ajánlattételi felhívásban </w:t>
            </w:r>
            <w:r w:rsidRPr="000E1E33">
              <w:rPr>
                <w:rFonts w:ascii="Times New Roman" w:hAnsi="Times New Roman"/>
                <w:sz w:val="24"/>
                <w:szCs w:val="24"/>
                <w:lang w:eastAsia="ar-SA"/>
              </w:rPr>
              <w:t xml:space="preserve">előírt, vagy azzal </w:t>
            </w:r>
            <w:r w:rsidRPr="00722FAD">
              <w:rPr>
                <w:rFonts w:ascii="Times New Roman" w:hAnsi="Times New Roman"/>
                <w:sz w:val="24"/>
                <w:szCs w:val="24"/>
                <w:lang w:eastAsia="ar-SA"/>
              </w:rPr>
              <w:t xml:space="preserve">egyenértékű minőségbiztosítási rendszer bármely </w:t>
            </w:r>
            <w:r w:rsidRPr="002E448F">
              <w:rPr>
                <w:rFonts w:ascii="Times New Roman" w:hAnsi="Times New Roman"/>
                <w:sz w:val="24"/>
                <w:szCs w:val="24"/>
                <w:lang w:eastAsia="ar-SA"/>
              </w:rPr>
              <w:t xml:space="preserve">nemzeti rendszerben akkreditált tanúsító által tanúsított érvényes, felügyeleti audittal </w:t>
            </w:r>
            <w:r w:rsidRPr="00DC3DFC">
              <w:rPr>
                <w:rFonts w:ascii="Times New Roman" w:hAnsi="Times New Roman"/>
                <w:sz w:val="24"/>
                <w:szCs w:val="24"/>
                <w:lang w:eastAsia="ar-SA"/>
              </w:rPr>
              <w:t xml:space="preserve">alátámasztott tanúsítványát, vagy az egyenértékű minőségbiztosítási intézkedések egyéb bizonyítékát </w:t>
            </w:r>
            <w:r w:rsidRPr="000E1E33">
              <w:rPr>
                <w:rFonts w:ascii="Times New Roman" w:hAnsi="Times New Roman"/>
                <w:sz w:val="24"/>
                <w:szCs w:val="24"/>
                <w:lang w:eastAsia="ar-SA"/>
              </w:rPr>
              <w:t xml:space="preserve">egyszerű másolatának </w:t>
            </w:r>
            <w:r>
              <w:rPr>
                <w:rFonts w:ascii="Times New Roman" w:hAnsi="Times New Roman"/>
                <w:sz w:val="24"/>
                <w:szCs w:val="24"/>
                <w:lang w:eastAsia="ar-SA"/>
              </w:rPr>
              <w:t xml:space="preserve">a </w:t>
            </w:r>
            <w:r w:rsidRPr="000E1E33">
              <w:rPr>
                <w:rFonts w:ascii="Times New Roman" w:hAnsi="Times New Roman"/>
                <w:sz w:val="24"/>
                <w:szCs w:val="24"/>
                <w:lang w:eastAsia="ar-SA"/>
              </w:rPr>
              <w:t xml:space="preserve">csatolásával, figyelemmel a </w:t>
            </w:r>
            <w:r w:rsidRPr="00E17B0C">
              <w:rPr>
                <w:rFonts w:ascii="Times New Roman" w:hAnsi="Times New Roman"/>
                <w:sz w:val="24"/>
                <w:szCs w:val="24"/>
                <w:lang w:eastAsia="ar-SA"/>
              </w:rPr>
              <w:t>Korm. rendelet</w:t>
            </w:r>
            <w:r>
              <w:rPr>
                <w:rFonts w:ascii="Times New Roman" w:hAnsi="Times New Roman"/>
                <w:sz w:val="24"/>
                <w:szCs w:val="24"/>
                <w:lang w:eastAsia="ar-SA"/>
              </w:rPr>
              <w:t xml:space="preserve"> 24. § (3) bekezdésé</w:t>
            </w:r>
            <w:r w:rsidRPr="000E1E33">
              <w:rPr>
                <w:rFonts w:ascii="Times New Roman" w:hAnsi="Times New Roman"/>
                <w:sz w:val="24"/>
                <w:szCs w:val="24"/>
                <w:lang w:eastAsia="ar-SA"/>
              </w:rPr>
              <w:t>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7E40" w14:textId="77777777" w:rsidR="00DA2933" w:rsidRPr="0039265F" w:rsidRDefault="00DA2933" w:rsidP="00DA2933">
            <w:pPr>
              <w:tabs>
                <w:tab w:val="left" w:pos="4255"/>
                <w:tab w:val="left" w:pos="4726"/>
              </w:tabs>
              <w:suppressAutoHyphens/>
              <w:snapToGrid w:val="0"/>
              <w:spacing w:before="60" w:after="60" w:line="276" w:lineRule="auto"/>
              <w:ind w:left="851" w:hanging="851"/>
              <w:jc w:val="center"/>
              <w:textAlignment w:val="baseline"/>
              <w:rPr>
                <w:rFonts w:ascii="Times New Roman" w:hAnsi="Times New Roman"/>
                <w:kern w:val="1"/>
                <w:sz w:val="24"/>
                <w:szCs w:val="24"/>
                <w:lang w:eastAsia="zh-CN"/>
              </w:rPr>
            </w:pPr>
          </w:p>
        </w:tc>
      </w:tr>
      <w:tr w:rsidR="00A74AAE" w:rsidRPr="0039265F" w14:paraId="7EAEC7E9" w14:textId="77777777" w:rsidTr="003B6430">
        <w:tc>
          <w:tcPr>
            <w:tcW w:w="8038" w:type="dxa"/>
            <w:tcBorders>
              <w:top w:val="single" w:sz="4" w:space="0" w:color="000000"/>
              <w:left w:val="single" w:sz="4" w:space="0" w:color="000000"/>
              <w:bottom w:val="single" w:sz="4" w:space="0" w:color="000000"/>
            </w:tcBorders>
            <w:shd w:val="clear" w:color="auto" w:fill="FFFFFF"/>
          </w:tcPr>
          <w:p w14:paraId="6B16E7A9" w14:textId="2E259351" w:rsidR="00A74AAE" w:rsidRPr="0039265F" w:rsidRDefault="00F907C4" w:rsidP="00100087">
            <w:pPr>
              <w:tabs>
                <w:tab w:val="left" w:pos="1322"/>
              </w:tabs>
              <w:suppressAutoHyphens/>
              <w:spacing w:before="60" w:after="60" w:line="276" w:lineRule="auto"/>
              <w:jc w:val="both"/>
              <w:textAlignment w:val="baseline"/>
              <w:rPr>
                <w:rFonts w:ascii="Times New Roman" w:hAnsi="Times New Roman"/>
                <w:kern w:val="1"/>
                <w:sz w:val="24"/>
                <w:szCs w:val="24"/>
                <w:lang w:eastAsia="zh-CN"/>
              </w:rPr>
            </w:pPr>
            <w:r w:rsidRPr="00A74AAE">
              <w:rPr>
                <w:rFonts w:ascii="Times New Roman" w:hAnsi="Times New Roman"/>
                <w:b/>
                <w:kern w:val="1"/>
                <w:sz w:val="24"/>
                <w:szCs w:val="24"/>
                <w:lang w:eastAsia="zh-CN"/>
              </w:rPr>
              <w:t>SZAKMAI AJÁNLAT: Ár</w:t>
            </w:r>
            <w:r>
              <w:rPr>
                <w:rFonts w:ascii="Times New Roman" w:hAnsi="Times New Roman"/>
                <w:b/>
                <w:kern w:val="1"/>
                <w:sz w:val="24"/>
                <w:szCs w:val="24"/>
                <w:lang w:eastAsia="zh-CN"/>
              </w:rPr>
              <w:t xml:space="preserve">azott költségvetés, Önéletrajz, Projektterv, </w:t>
            </w:r>
            <w:r w:rsidRPr="00F907C4">
              <w:rPr>
                <w:rFonts w:ascii="Times New Roman" w:hAnsi="Times New Roman"/>
                <w:b/>
                <w:kern w:val="1"/>
                <w:sz w:val="24"/>
                <w:szCs w:val="24"/>
                <w:lang w:eastAsia="zh-CN"/>
              </w:rPr>
              <w:t>Fenntarthatósági terv</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23D19" w14:textId="77777777" w:rsidR="00A74AAE" w:rsidRPr="0039265F" w:rsidRDefault="00A74AAE" w:rsidP="00DA2933">
            <w:pPr>
              <w:tabs>
                <w:tab w:val="left" w:pos="4255"/>
                <w:tab w:val="left" w:pos="4726"/>
              </w:tabs>
              <w:suppressAutoHyphens/>
              <w:snapToGrid w:val="0"/>
              <w:spacing w:before="60" w:after="60" w:line="276" w:lineRule="auto"/>
              <w:ind w:left="851" w:hanging="851"/>
              <w:jc w:val="center"/>
              <w:textAlignment w:val="baseline"/>
              <w:rPr>
                <w:rFonts w:ascii="Times New Roman" w:hAnsi="Times New Roman"/>
                <w:kern w:val="1"/>
                <w:sz w:val="24"/>
                <w:szCs w:val="24"/>
                <w:lang w:eastAsia="zh-CN"/>
              </w:rPr>
            </w:pPr>
          </w:p>
        </w:tc>
      </w:tr>
      <w:tr w:rsidR="00A74AAE" w:rsidRPr="0039265F" w14:paraId="1DBC8525" w14:textId="77777777" w:rsidTr="003B6430">
        <w:tc>
          <w:tcPr>
            <w:tcW w:w="8038" w:type="dxa"/>
            <w:tcBorders>
              <w:top w:val="single" w:sz="4" w:space="0" w:color="000000"/>
              <w:left w:val="single" w:sz="4" w:space="0" w:color="000000"/>
              <w:bottom w:val="single" w:sz="4" w:space="0" w:color="000000"/>
            </w:tcBorders>
            <w:shd w:val="clear" w:color="auto" w:fill="FFFFFF"/>
            <w:vAlign w:val="center"/>
          </w:tcPr>
          <w:p w14:paraId="69BFDDBB" w14:textId="30B297D8" w:rsidR="00A74AAE" w:rsidRPr="0039265F" w:rsidRDefault="00A74AAE" w:rsidP="00DA2933">
            <w:pPr>
              <w:tabs>
                <w:tab w:val="left" w:pos="709"/>
              </w:tabs>
              <w:suppressAutoHyphens/>
              <w:spacing w:before="60" w:after="60" w:line="276" w:lineRule="auto"/>
              <w:textAlignment w:val="baseline"/>
              <w:rPr>
                <w:rFonts w:ascii="Times New Roman" w:hAnsi="Times New Roman"/>
                <w:b/>
                <w:kern w:val="1"/>
                <w:sz w:val="24"/>
                <w:szCs w:val="24"/>
                <w:lang w:eastAsia="zh-CN"/>
              </w:rPr>
            </w:pPr>
            <w:r w:rsidRPr="00A74AAE">
              <w:rPr>
                <w:rFonts w:ascii="Times New Roman" w:hAnsi="Times New Roman"/>
                <w:b/>
                <w:kern w:val="1"/>
                <w:sz w:val="24"/>
                <w:szCs w:val="24"/>
                <w:lang w:eastAsia="zh-CN"/>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3B95" w14:textId="7B9FA1B9" w:rsidR="00A74AAE" w:rsidRPr="00A74AAE" w:rsidRDefault="00A74AAE" w:rsidP="00DA2933">
            <w:pPr>
              <w:suppressAutoHyphens/>
              <w:spacing w:before="60" w:after="60" w:line="276" w:lineRule="auto"/>
              <w:ind w:left="110" w:right="74"/>
              <w:jc w:val="center"/>
              <w:textAlignment w:val="baseline"/>
              <w:rPr>
                <w:rFonts w:ascii="Times New Roman" w:hAnsi="Times New Roman"/>
                <w:b/>
                <w:kern w:val="1"/>
                <w:sz w:val="24"/>
                <w:szCs w:val="24"/>
                <w:lang w:eastAsia="zh-CN"/>
              </w:rPr>
            </w:pPr>
            <w:r w:rsidRPr="00A74AAE">
              <w:rPr>
                <w:rFonts w:ascii="Times New Roman" w:hAnsi="Times New Roman"/>
                <w:b/>
                <w:kern w:val="1"/>
                <w:sz w:val="24"/>
                <w:szCs w:val="24"/>
                <w:lang w:eastAsia="zh-CN"/>
              </w:rPr>
              <w:t>önálló mellékletben</w:t>
            </w:r>
          </w:p>
        </w:tc>
      </w:tr>
      <w:tr w:rsidR="00DA2933" w:rsidRPr="0039265F" w14:paraId="344FA326" w14:textId="77777777" w:rsidTr="003B6430">
        <w:tc>
          <w:tcPr>
            <w:tcW w:w="8038" w:type="dxa"/>
            <w:tcBorders>
              <w:top w:val="single" w:sz="4" w:space="0" w:color="000000"/>
              <w:left w:val="single" w:sz="4" w:space="0" w:color="000000"/>
              <w:bottom w:val="single" w:sz="4" w:space="0" w:color="000000"/>
            </w:tcBorders>
            <w:shd w:val="clear" w:color="auto" w:fill="FFFFFF"/>
          </w:tcPr>
          <w:p w14:paraId="33C476A2" w14:textId="6A487CAA" w:rsidR="00DA2933" w:rsidRPr="00A74AAE" w:rsidRDefault="00DA2933" w:rsidP="00DA2933">
            <w:pPr>
              <w:tabs>
                <w:tab w:val="left" w:pos="709"/>
              </w:tabs>
              <w:suppressAutoHyphens/>
              <w:spacing w:before="60" w:after="60" w:line="276" w:lineRule="auto"/>
              <w:jc w:val="both"/>
              <w:textAlignment w:val="baseline"/>
              <w:rPr>
                <w:rFonts w:ascii="Times New Roman" w:hAnsi="Times New Roman"/>
                <w:b/>
                <w:kern w:val="1"/>
                <w:sz w:val="24"/>
                <w:szCs w:val="24"/>
                <w:lang w:eastAsia="zh-CN"/>
              </w:rPr>
            </w:pPr>
            <w:r w:rsidRPr="00A74AAE">
              <w:rPr>
                <w:rFonts w:ascii="Times New Roman" w:hAnsi="Times New Roman"/>
                <w:b/>
                <w:kern w:val="1"/>
                <w:sz w:val="24"/>
                <w:szCs w:val="24"/>
                <w:lang w:eastAsia="zh-CN"/>
              </w:rPr>
              <w:t>VI</w:t>
            </w:r>
            <w:r w:rsidR="00A74AAE" w:rsidRPr="00A74AAE">
              <w:rPr>
                <w:rFonts w:ascii="Times New Roman" w:hAnsi="Times New Roman"/>
                <w:b/>
                <w:kern w:val="1"/>
                <w:sz w:val="24"/>
                <w:szCs w:val="24"/>
                <w:lang w:eastAsia="zh-CN"/>
              </w:rPr>
              <w:t>I</w:t>
            </w:r>
            <w:r w:rsidRPr="00A74AAE">
              <w:rPr>
                <w:rFonts w:ascii="Times New Roman" w:hAnsi="Times New Roman"/>
                <w:b/>
                <w:kern w:val="1"/>
                <w:sz w:val="24"/>
                <w:szCs w:val="24"/>
                <w:lang w:eastAsia="zh-CN"/>
              </w:rPr>
              <w:t>.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FBB2" w14:textId="77777777" w:rsidR="00DA2933" w:rsidRPr="0039265F" w:rsidRDefault="00DA2933" w:rsidP="00DA2933">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A2933" w:rsidRPr="0039265F" w14:paraId="1ED2CD72" w14:textId="77777777" w:rsidTr="003B6430">
        <w:tc>
          <w:tcPr>
            <w:tcW w:w="8038" w:type="dxa"/>
            <w:tcBorders>
              <w:top w:val="single" w:sz="4" w:space="0" w:color="000000"/>
              <w:left w:val="single" w:sz="4" w:space="0" w:color="000000"/>
              <w:bottom w:val="single" w:sz="4" w:space="0" w:color="000000"/>
            </w:tcBorders>
            <w:shd w:val="clear" w:color="auto" w:fill="FFFFFF"/>
          </w:tcPr>
          <w:p w14:paraId="6E32A738" w14:textId="41495FDD" w:rsidR="00DA2933" w:rsidRPr="0039265F" w:rsidRDefault="00DA2933" w:rsidP="00DA2933">
            <w:pPr>
              <w:tabs>
                <w:tab w:val="left" w:pos="709"/>
              </w:tabs>
              <w:suppressAutoHyphens/>
              <w:spacing w:before="60" w:after="6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az ajánlathoz csatolni kell a papír alapú példány képolvasó készülékkel</w:t>
            </w:r>
            <w:r w:rsidR="00A74AAE">
              <w:rPr>
                <w:rFonts w:ascii="Times New Roman" w:hAnsi="Times New Roman"/>
                <w:kern w:val="1"/>
                <w:sz w:val="24"/>
                <w:szCs w:val="24"/>
                <w:lang w:eastAsia="zh-CN"/>
              </w:rPr>
              <w:t xml:space="preserve"> készült CD-re vagy DVD-re írt 1</w:t>
            </w:r>
            <w:r w:rsidRPr="0039265F">
              <w:rPr>
                <w:rFonts w:ascii="Times New Roman" w:hAnsi="Times New Roman"/>
                <w:kern w:val="1"/>
                <w:sz w:val="24"/>
                <w:szCs w:val="24"/>
                <w:lang w:eastAsia="zh-CN"/>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F4F3" w14:textId="77777777" w:rsidR="00DA2933" w:rsidRPr="0039265F" w:rsidRDefault="00DA2933" w:rsidP="00DA2933">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bl>
    <w:p w14:paraId="2AF36CFE" w14:textId="77777777" w:rsidR="005C41F6" w:rsidRDefault="005C41F6" w:rsidP="00443DA2">
      <w:pPr>
        <w:suppressAutoHyphens/>
        <w:spacing w:after="0" w:line="276" w:lineRule="auto"/>
        <w:jc w:val="both"/>
        <w:textAlignment w:val="baseline"/>
        <w:rPr>
          <w:rFonts w:ascii="Times New Roman" w:hAnsi="Times New Roman"/>
          <w:kern w:val="1"/>
          <w:sz w:val="24"/>
          <w:szCs w:val="24"/>
          <w:lang w:eastAsia="zh-CN"/>
        </w:rPr>
      </w:pPr>
    </w:p>
    <w:p w14:paraId="1820469D"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Az ajánlat minden olyan oldalát, amelyen - az ajánlat beadása előtt - módosítást hajtottak végre, az adott dokumentumot aláíró személy(</w:t>
      </w:r>
      <w:proofErr w:type="spellStart"/>
      <w:r w:rsidRPr="0039265F">
        <w:rPr>
          <w:rFonts w:ascii="Times New Roman" w:hAnsi="Times New Roman"/>
          <w:kern w:val="1"/>
          <w:sz w:val="24"/>
          <w:szCs w:val="24"/>
          <w:lang w:eastAsia="zh-CN"/>
        </w:rPr>
        <w:t>ek</w:t>
      </w:r>
      <w:proofErr w:type="spellEnd"/>
      <w:r w:rsidRPr="0039265F">
        <w:rPr>
          <w:rFonts w:ascii="Times New Roman" w:hAnsi="Times New Roman"/>
          <w:kern w:val="1"/>
          <w:sz w:val="24"/>
          <w:szCs w:val="24"/>
          <w:lang w:eastAsia="zh-CN"/>
        </w:rPr>
        <w:t>)</w:t>
      </w:r>
      <w:proofErr w:type="spellStart"/>
      <w:r w:rsidRPr="0039265F">
        <w:rPr>
          <w:rFonts w:ascii="Times New Roman" w:hAnsi="Times New Roman"/>
          <w:kern w:val="1"/>
          <w:sz w:val="24"/>
          <w:szCs w:val="24"/>
          <w:lang w:eastAsia="zh-CN"/>
        </w:rPr>
        <w:t>nek</w:t>
      </w:r>
      <w:proofErr w:type="spellEnd"/>
      <w:r w:rsidRPr="0039265F">
        <w:rPr>
          <w:rFonts w:ascii="Times New Roman" w:hAnsi="Times New Roman"/>
          <w:kern w:val="1"/>
          <w:sz w:val="24"/>
          <w:szCs w:val="24"/>
          <w:lang w:eastAsia="zh-CN"/>
        </w:rPr>
        <w:t xml:space="preserve"> a módosításnál is kézjeggyel kell ellátni.</w:t>
      </w:r>
    </w:p>
    <w:p w14:paraId="2941B15B"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575A635E" w14:textId="4F110675" w:rsidR="00904781" w:rsidRDefault="00904781" w:rsidP="00904781">
      <w:pPr>
        <w:autoSpaceDE w:val="0"/>
        <w:autoSpaceDN w:val="0"/>
        <w:adjustRightInd w:val="0"/>
        <w:spacing w:after="120" w:line="276" w:lineRule="auto"/>
        <w:jc w:val="both"/>
        <w:rPr>
          <w:rFonts w:ascii="Times New Roman" w:eastAsia="Times New Roman" w:hAnsi="Times New Roman"/>
          <w:b/>
          <w:sz w:val="24"/>
          <w:szCs w:val="24"/>
        </w:rPr>
      </w:pPr>
      <w:r w:rsidRPr="00904781">
        <w:rPr>
          <w:rFonts w:ascii="Times New Roman" w:eastAsia="Times New Roman" w:hAnsi="Times New Roman"/>
          <w:b/>
          <w:sz w:val="24"/>
          <w:szCs w:val="24"/>
        </w:rPr>
        <w:t>Ajánlatkérő tájékoztatja a T. Ajánlattevőket, hogy a</w:t>
      </w:r>
      <w:r w:rsidRPr="006700AC">
        <w:rPr>
          <w:rFonts w:ascii="Times New Roman" w:eastAsia="Times New Roman" w:hAnsi="Times New Roman"/>
          <w:b/>
          <w:sz w:val="24"/>
          <w:szCs w:val="24"/>
        </w:rPr>
        <w:t>z alkalmasság igazolása tekintetében a Kbt. 69. §</w:t>
      </w:r>
      <w:proofErr w:type="spellStart"/>
      <w:r w:rsidRPr="006700AC">
        <w:rPr>
          <w:rFonts w:ascii="Times New Roman" w:eastAsia="Times New Roman" w:hAnsi="Times New Roman"/>
          <w:b/>
          <w:sz w:val="24"/>
          <w:szCs w:val="24"/>
        </w:rPr>
        <w:t>-a</w:t>
      </w:r>
      <w:proofErr w:type="spellEnd"/>
      <w:r w:rsidRPr="006700AC">
        <w:rPr>
          <w:rFonts w:ascii="Times New Roman" w:eastAsia="Times New Roman" w:hAnsi="Times New Roman"/>
          <w:b/>
          <w:sz w:val="24"/>
          <w:szCs w:val="24"/>
        </w:rPr>
        <w:t xml:space="preserve"> szerinti ajánlatkérői felhívásra történik</w:t>
      </w:r>
      <w:r w:rsidRPr="00904781">
        <w:rPr>
          <w:rFonts w:ascii="Times New Roman" w:eastAsia="Times New Roman" w:hAnsi="Times New Roman"/>
          <w:b/>
          <w:sz w:val="24"/>
          <w:szCs w:val="24"/>
        </w:rPr>
        <w:t xml:space="preserve">, ugyanakkor </w:t>
      </w:r>
      <w:r w:rsidRPr="006700AC">
        <w:rPr>
          <w:rFonts w:ascii="Times New Roman" w:eastAsia="Times New Roman" w:hAnsi="Times New Roman"/>
          <w:b/>
          <w:sz w:val="24"/>
          <w:szCs w:val="24"/>
        </w:rPr>
        <w:t xml:space="preserve">amennyiben az ajánlattevő </w:t>
      </w:r>
      <w:r w:rsidRPr="006700AC">
        <w:rPr>
          <w:rFonts w:ascii="Times New Roman" w:eastAsia="Times New Roman" w:hAnsi="Times New Roman"/>
          <w:b/>
          <w:sz w:val="24"/>
          <w:szCs w:val="24"/>
        </w:rPr>
        <w:lastRenderedPageBreak/>
        <w:t>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904781">
        <w:rPr>
          <w:rFonts w:ascii="Times New Roman" w:eastAsia="Times New Roman" w:hAnsi="Times New Roman"/>
          <w:b/>
          <w:sz w:val="24"/>
          <w:szCs w:val="24"/>
        </w:rPr>
        <w:t>!</w:t>
      </w:r>
    </w:p>
    <w:p w14:paraId="26BEC170"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7F0F9D0E"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15092B35"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1BCB5351"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624813B4"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0228D2F6"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7331D06D"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5915D41E"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357770AB"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422A2DEE"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6730ED2F"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5B08093A"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5E56D826"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44AF2117"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0D954FCB"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3422C975"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35975583"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09B84B6C"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7E3236FC"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6774700F"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2B8DCF03"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32042B0B"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64F41937"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0378331E"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354DBB19"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020F8694"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28AA7CBC"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2F800F24" w14:textId="77777777" w:rsidR="00FA5188" w:rsidRDefault="00FA5188" w:rsidP="00EA341B">
      <w:pPr>
        <w:keepNext/>
        <w:spacing w:line="256" w:lineRule="auto"/>
        <w:jc w:val="center"/>
        <w:outlineLvl w:val="0"/>
        <w:rPr>
          <w:rFonts w:ascii="Times New Roman" w:eastAsia="Times New Roman" w:hAnsi="Times New Roman"/>
          <w:b/>
          <w:bCs/>
          <w:sz w:val="24"/>
          <w:szCs w:val="24"/>
        </w:rPr>
      </w:pPr>
    </w:p>
    <w:p w14:paraId="42571BCB" w14:textId="77777777" w:rsidR="00EA341B" w:rsidRPr="00EA341B" w:rsidRDefault="00EA341B" w:rsidP="00EA341B">
      <w:pPr>
        <w:keepNext/>
        <w:spacing w:line="256" w:lineRule="auto"/>
        <w:jc w:val="center"/>
        <w:outlineLvl w:val="0"/>
        <w:rPr>
          <w:rFonts w:ascii="Times New Roman" w:eastAsia="Times New Roman" w:hAnsi="Times New Roman"/>
          <w:b/>
          <w:sz w:val="24"/>
          <w:szCs w:val="24"/>
        </w:rPr>
      </w:pPr>
      <w:r w:rsidRPr="00EA341B">
        <w:rPr>
          <w:rFonts w:ascii="Times New Roman" w:eastAsia="Times New Roman" w:hAnsi="Times New Roman"/>
          <w:b/>
          <w:bCs/>
          <w:sz w:val="24"/>
          <w:szCs w:val="24"/>
        </w:rPr>
        <w:lastRenderedPageBreak/>
        <w:t>REGISZTRÁCIÓS ADATLAP</w:t>
      </w:r>
      <w:r w:rsidRPr="00EA341B">
        <w:rPr>
          <w:rFonts w:ascii="Times New Roman" w:eastAsia="Times New Roman" w:hAnsi="Times New Roman"/>
          <w:bCs/>
          <w:sz w:val="24"/>
          <w:szCs w:val="24"/>
          <w:vertAlign w:val="superscript"/>
        </w:rPr>
        <w:footnoteReference w:id="2"/>
      </w:r>
      <w:r w:rsidRPr="00EA341B">
        <w:rPr>
          <w:rFonts w:ascii="Times New Roman" w:eastAsia="Times New Roman" w:hAnsi="Times New Roman"/>
          <w:b/>
          <w:sz w:val="24"/>
          <w:szCs w:val="24"/>
        </w:rPr>
        <w:t xml:space="preserve"> </w:t>
      </w:r>
    </w:p>
    <w:p w14:paraId="22D20E98" w14:textId="77777777" w:rsidR="00EA341B" w:rsidRPr="00EA341B" w:rsidRDefault="00EA341B" w:rsidP="00EA341B">
      <w:pPr>
        <w:spacing w:line="256" w:lineRule="auto"/>
        <w:rPr>
          <w:rFonts w:ascii="Times New Roman" w:eastAsia="Times New Roman" w:hAnsi="Times New Roman"/>
          <w:b/>
          <w:bCs/>
          <w:sz w:val="24"/>
          <w:szCs w:val="24"/>
        </w:rPr>
      </w:pPr>
    </w:p>
    <w:p w14:paraId="6F869A82" w14:textId="0E0998BD" w:rsidR="00EA341B" w:rsidRPr="00EA341B" w:rsidRDefault="00EA341B" w:rsidP="00EA341B">
      <w:pPr>
        <w:spacing w:line="256" w:lineRule="auto"/>
        <w:jc w:val="both"/>
        <w:rPr>
          <w:rFonts w:ascii="Times New Roman" w:eastAsia="Times New Roman" w:hAnsi="Times New Roman"/>
          <w:b/>
          <w:bCs/>
          <w:sz w:val="24"/>
          <w:szCs w:val="24"/>
          <w:lang w:eastAsia="hu-HU"/>
        </w:rPr>
      </w:pPr>
      <w:r w:rsidRPr="00EA341B">
        <w:rPr>
          <w:rFonts w:ascii="Times New Roman" w:eastAsia="Times New Roman" w:hAnsi="Times New Roman"/>
          <w:sz w:val="24"/>
          <w:szCs w:val="24"/>
        </w:rPr>
        <w:t>Alulírott .................................................... (név) ......................................................................... (cégnév, székhely, cégjegyzékszám) ajánlattevő nevében eljárva aláírásommal igazolom, hogy a mai napon a</w:t>
      </w:r>
      <w:r>
        <w:rPr>
          <w:rFonts w:ascii="Times New Roman" w:eastAsia="Times New Roman" w:hAnsi="Times New Roman"/>
          <w:sz w:val="24"/>
          <w:szCs w:val="24"/>
        </w:rPr>
        <w:t>z</w:t>
      </w:r>
      <w:r w:rsidRPr="00EA341B">
        <w:rPr>
          <w:rFonts w:ascii="Times New Roman" w:eastAsia="Times New Roman" w:hAnsi="Times New Roman"/>
          <w:sz w:val="24"/>
          <w:szCs w:val="24"/>
        </w:rPr>
        <w:t xml:space="preserve"> </w:t>
      </w:r>
      <w:r>
        <w:rPr>
          <w:rFonts w:ascii="Times New Roman" w:eastAsia="Times New Roman" w:hAnsi="Times New Roman"/>
          <w:b/>
          <w:sz w:val="24"/>
          <w:szCs w:val="24"/>
        </w:rPr>
        <w:t>Emőd</w:t>
      </w:r>
      <w:r w:rsidRPr="00EA341B">
        <w:rPr>
          <w:rFonts w:ascii="Times New Roman" w:eastAsia="Times New Roman" w:hAnsi="Times New Roman"/>
          <w:b/>
          <w:sz w:val="24"/>
          <w:szCs w:val="24"/>
        </w:rPr>
        <w:t xml:space="preserve"> Város Önkormányzata</w:t>
      </w:r>
      <w:r w:rsidRPr="00EA341B">
        <w:rPr>
          <w:rFonts w:ascii="Times New Roman" w:eastAsia="Times New Roman" w:hAnsi="Times New Roman"/>
          <w:sz w:val="24"/>
          <w:szCs w:val="24"/>
        </w:rPr>
        <w:t xml:space="preserve"> ajánlatkérő által </w:t>
      </w:r>
      <w:r w:rsidRPr="00EA341B">
        <w:rPr>
          <w:rFonts w:ascii="Times New Roman" w:eastAsia="Times New Roman" w:hAnsi="Times New Roman"/>
          <w:b/>
          <w:sz w:val="24"/>
          <w:szCs w:val="24"/>
        </w:rPr>
        <w:t>„Új Művelődési Ház és Könyvtár építése Emődön”</w:t>
      </w:r>
      <w:r>
        <w:rPr>
          <w:rFonts w:ascii="Times New Roman" w:eastAsia="Times New Roman" w:hAnsi="Times New Roman"/>
          <w:b/>
          <w:sz w:val="24"/>
          <w:szCs w:val="24"/>
        </w:rPr>
        <w:t xml:space="preserve"> </w:t>
      </w:r>
      <w:r w:rsidRPr="00EA341B">
        <w:rPr>
          <w:rFonts w:ascii="Times New Roman" w:eastAsia="Times New Roman" w:hAnsi="Times New Roman"/>
          <w:sz w:val="24"/>
          <w:szCs w:val="24"/>
        </w:rPr>
        <w:t>tárgyban megindult közbeszerzési eljárás rendelkezésre bocsátott közbeszerzési dokumentumát átvettem.</w:t>
      </w:r>
    </w:p>
    <w:p w14:paraId="19E25D66" w14:textId="77777777" w:rsidR="00EA341B" w:rsidRPr="00EA341B" w:rsidRDefault="00EA341B" w:rsidP="00EA341B">
      <w:pPr>
        <w:spacing w:line="256" w:lineRule="auto"/>
        <w:jc w:val="both"/>
        <w:rPr>
          <w:rFonts w:ascii="Times New Roman" w:eastAsia="Times New Roman" w:hAnsi="Times New Roman"/>
          <w:b/>
          <w:bCs/>
          <w:sz w:val="24"/>
          <w:szCs w:val="24"/>
          <w:lang w:eastAsia="hu-HU"/>
        </w:rPr>
      </w:pPr>
    </w:p>
    <w:p w14:paraId="1C25C263" w14:textId="77777777" w:rsidR="00EA341B" w:rsidRPr="00EA341B" w:rsidRDefault="00EA341B" w:rsidP="00EA341B">
      <w:pPr>
        <w:spacing w:line="360" w:lineRule="auto"/>
        <w:jc w:val="both"/>
        <w:rPr>
          <w:rFonts w:ascii="Times New Roman" w:eastAsia="Times New Roman" w:hAnsi="Times New Roman"/>
          <w:sz w:val="24"/>
          <w:szCs w:val="24"/>
        </w:rPr>
      </w:pPr>
      <w:r w:rsidRPr="00EA341B">
        <w:rPr>
          <w:rFonts w:ascii="Times New Roman" w:eastAsia="Times New Roman" w:hAnsi="Times New Roman"/>
          <w:sz w:val="24"/>
          <w:szCs w:val="24"/>
        </w:rPr>
        <w:t>□</w:t>
      </w:r>
      <w:r w:rsidRPr="00EA341B">
        <w:rPr>
          <w:rFonts w:ascii="Times New Roman" w:eastAsia="Times New Roman" w:hAnsi="Times New Roman"/>
          <w:sz w:val="24"/>
          <w:szCs w:val="24"/>
          <w:vertAlign w:val="superscript"/>
        </w:rPr>
        <w:footnoteReference w:id="3"/>
      </w:r>
      <w:r w:rsidRPr="00EA341B">
        <w:rPr>
          <w:rFonts w:ascii="Times New Roman" w:eastAsia="Times New Roman" w:hAnsi="Times New Roman"/>
          <w:sz w:val="24"/>
          <w:szCs w:val="24"/>
        </w:rPr>
        <w:t xml:space="preserve"> A közbeszerzési dokumentumokat az ajánlattevő nevében vettem át.</w:t>
      </w:r>
    </w:p>
    <w:p w14:paraId="6F9F0982" w14:textId="77777777" w:rsidR="00EA341B" w:rsidRPr="00EA341B" w:rsidRDefault="00EA341B" w:rsidP="00EA341B">
      <w:pPr>
        <w:spacing w:line="360" w:lineRule="auto"/>
        <w:jc w:val="both"/>
        <w:rPr>
          <w:rFonts w:ascii="Times New Roman" w:eastAsia="Times New Roman" w:hAnsi="Times New Roman"/>
          <w:sz w:val="24"/>
          <w:szCs w:val="24"/>
        </w:rPr>
      </w:pPr>
      <w:r w:rsidRPr="00EA341B">
        <w:rPr>
          <w:rFonts w:ascii="Times New Roman" w:eastAsia="Times New Roman" w:hAnsi="Times New Roman"/>
          <w:sz w:val="24"/>
          <w:szCs w:val="24"/>
        </w:rPr>
        <w:t>□</w:t>
      </w:r>
      <w:r w:rsidRPr="00EA341B">
        <w:rPr>
          <w:rFonts w:ascii="Times New Roman" w:eastAsia="Times New Roman" w:hAnsi="Times New Roman"/>
          <w:sz w:val="24"/>
          <w:szCs w:val="24"/>
          <w:vertAlign w:val="superscript"/>
        </w:rPr>
        <w:footnoteReference w:id="4"/>
      </w:r>
      <w:r w:rsidRPr="00EA341B">
        <w:rPr>
          <w:rFonts w:ascii="Times New Roman" w:eastAsia="Times New Roman" w:hAnsi="Times New Roman"/>
          <w:sz w:val="24"/>
          <w:szCs w:val="24"/>
        </w:rPr>
        <w:t xml:space="preserve"> A közbeszerzési dokumentumokat ……………………………….(cégnév, székhely, cégjegyzékszám) ajánlattevő nevében és megbízásából, valamint részére, ………………………………. (cégnév, székhely, cégjegyzékszám), mint alvállalkozó vettem át.</w:t>
      </w:r>
    </w:p>
    <w:p w14:paraId="433CAD3F" w14:textId="77777777" w:rsidR="00EA341B" w:rsidRPr="00EA341B" w:rsidRDefault="00EA341B" w:rsidP="00EA341B">
      <w:pPr>
        <w:spacing w:line="256" w:lineRule="auto"/>
        <w:jc w:val="both"/>
        <w:rPr>
          <w:rFonts w:ascii="Times New Roman" w:eastAsia="Times New Roman" w:hAnsi="Times New Roman"/>
          <w:sz w:val="24"/>
          <w:szCs w:val="24"/>
        </w:rPr>
      </w:pPr>
    </w:p>
    <w:p w14:paraId="09CF2ED2"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 xml:space="preserve">Kelt: </w:t>
      </w:r>
    </w:p>
    <w:p w14:paraId="6C43D519" w14:textId="77777777" w:rsidR="00EA341B" w:rsidRPr="00EA341B" w:rsidRDefault="00EA341B" w:rsidP="00EA341B">
      <w:pPr>
        <w:spacing w:line="256" w:lineRule="auto"/>
        <w:jc w:val="center"/>
        <w:rPr>
          <w:rFonts w:ascii="Times New Roman" w:eastAsia="Times New Roman" w:hAnsi="Times New Roman"/>
          <w:sz w:val="24"/>
          <w:szCs w:val="24"/>
        </w:rPr>
      </w:pPr>
    </w:p>
    <w:p w14:paraId="015323BC" w14:textId="77777777" w:rsidR="00EA341B" w:rsidRPr="00EA341B" w:rsidRDefault="00EA341B" w:rsidP="00EA341B">
      <w:pPr>
        <w:spacing w:line="256" w:lineRule="auto"/>
        <w:jc w:val="center"/>
        <w:rPr>
          <w:rFonts w:ascii="Times New Roman" w:eastAsia="Times New Roman" w:hAnsi="Times New Roman"/>
          <w:sz w:val="24"/>
          <w:szCs w:val="24"/>
        </w:rPr>
      </w:pPr>
      <w:r w:rsidRPr="00EA341B">
        <w:rPr>
          <w:rFonts w:ascii="Times New Roman" w:eastAsia="Times New Roman" w:hAnsi="Times New Roman"/>
          <w:sz w:val="24"/>
          <w:szCs w:val="24"/>
        </w:rPr>
        <w:t>....................................................</w:t>
      </w:r>
    </w:p>
    <w:p w14:paraId="6D8E9C51" w14:textId="77777777" w:rsidR="00EA341B" w:rsidRPr="00EA341B" w:rsidRDefault="00EA341B" w:rsidP="00EA341B">
      <w:pPr>
        <w:spacing w:line="256" w:lineRule="auto"/>
        <w:jc w:val="center"/>
        <w:rPr>
          <w:rFonts w:ascii="Times New Roman" w:eastAsia="Times New Roman" w:hAnsi="Times New Roman"/>
          <w:sz w:val="24"/>
          <w:szCs w:val="24"/>
        </w:rPr>
      </w:pPr>
      <w:r w:rsidRPr="00EA341B">
        <w:rPr>
          <w:rFonts w:ascii="Times New Roman" w:eastAsia="Times New Roman" w:hAnsi="Times New Roman"/>
          <w:sz w:val="24"/>
          <w:szCs w:val="24"/>
        </w:rPr>
        <w:t>átvevő aláírása</w:t>
      </w:r>
    </w:p>
    <w:p w14:paraId="130FB209" w14:textId="77777777" w:rsidR="00EA341B" w:rsidRPr="00EA341B" w:rsidRDefault="00EA341B" w:rsidP="00EA341B">
      <w:pPr>
        <w:spacing w:line="256" w:lineRule="auto"/>
        <w:jc w:val="center"/>
        <w:rPr>
          <w:rFonts w:ascii="Times New Roman" w:eastAsia="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EA341B" w:rsidRPr="00EA341B" w14:paraId="7D0104D0" w14:textId="77777777" w:rsidTr="00213FA4">
        <w:tc>
          <w:tcPr>
            <w:tcW w:w="3227" w:type="dxa"/>
            <w:tcBorders>
              <w:top w:val="double" w:sz="4" w:space="0" w:color="auto"/>
              <w:left w:val="double" w:sz="4" w:space="0" w:color="auto"/>
            </w:tcBorders>
          </w:tcPr>
          <w:p w14:paraId="5C2DC3C8"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neve:</w:t>
            </w:r>
          </w:p>
        </w:tc>
        <w:tc>
          <w:tcPr>
            <w:tcW w:w="5845" w:type="dxa"/>
            <w:tcBorders>
              <w:top w:val="double" w:sz="4" w:space="0" w:color="auto"/>
              <w:right w:val="double" w:sz="4" w:space="0" w:color="auto"/>
            </w:tcBorders>
          </w:tcPr>
          <w:p w14:paraId="62BCB88E"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303BA14B" w14:textId="77777777" w:rsidTr="00213FA4">
        <w:tc>
          <w:tcPr>
            <w:tcW w:w="3227" w:type="dxa"/>
            <w:tcBorders>
              <w:left w:val="double" w:sz="4" w:space="0" w:color="auto"/>
            </w:tcBorders>
          </w:tcPr>
          <w:p w14:paraId="2B22889D"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székhelye:</w:t>
            </w:r>
          </w:p>
        </w:tc>
        <w:tc>
          <w:tcPr>
            <w:tcW w:w="5845" w:type="dxa"/>
            <w:tcBorders>
              <w:right w:val="double" w:sz="4" w:space="0" w:color="auto"/>
            </w:tcBorders>
          </w:tcPr>
          <w:p w14:paraId="66DFBBFC"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3EC8BA1B" w14:textId="77777777" w:rsidTr="00213FA4">
        <w:tc>
          <w:tcPr>
            <w:tcW w:w="3227" w:type="dxa"/>
            <w:tcBorders>
              <w:left w:val="double" w:sz="4" w:space="0" w:color="auto"/>
            </w:tcBorders>
          </w:tcPr>
          <w:p w14:paraId="7AA77F8D"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adószáma:</w:t>
            </w:r>
          </w:p>
        </w:tc>
        <w:tc>
          <w:tcPr>
            <w:tcW w:w="5845" w:type="dxa"/>
            <w:tcBorders>
              <w:right w:val="double" w:sz="4" w:space="0" w:color="auto"/>
            </w:tcBorders>
          </w:tcPr>
          <w:p w14:paraId="06D5451A"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3AC09902" w14:textId="77777777" w:rsidTr="00213FA4">
        <w:tc>
          <w:tcPr>
            <w:tcW w:w="3227" w:type="dxa"/>
            <w:tcBorders>
              <w:left w:val="double" w:sz="4" w:space="0" w:color="auto"/>
            </w:tcBorders>
          </w:tcPr>
          <w:p w14:paraId="35987879"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telefonszáma:</w:t>
            </w:r>
          </w:p>
        </w:tc>
        <w:tc>
          <w:tcPr>
            <w:tcW w:w="5845" w:type="dxa"/>
            <w:tcBorders>
              <w:right w:val="double" w:sz="4" w:space="0" w:color="auto"/>
            </w:tcBorders>
          </w:tcPr>
          <w:p w14:paraId="35528B8E"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089981A9" w14:textId="77777777" w:rsidTr="00213FA4">
        <w:tc>
          <w:tcPr>
            <w:tcW w:w="3227" w:type="dxa"/>
            <w:tcBorders>
              <w:left w:val="double" w:sz="4" w:space="0" w:color="auto"/>
            </w:tcBorders>
          </w:tcPr>
          <w:p w14:paraId="09BAB414"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telefaxszáma:</w:t>
            </w:r>
          </w:p>
        </w:tc>
        <w:tc>
          <w:tcPr>
            <w:tcW w:w="5845" w:type="dxa"/>
            <w:tcBorders>
              <w:right w:val="double" w:sz="4" w:space="0" w:color="auto"/>
            </w:tcBorders>
          </w:tcPr>
          <w:p w14:paraId="5A9B0847"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0695F39A" w14:textId="77777777" w:rsidTr="00213FA4">
        <w:tc>
          <w:tcPr>
            <w:tcW w:w="3227" w:type="dxa"/>
            <w:tcBorders>
              <w:left w:val="double" w:sz="4" w:space="0" w:color="auto"/>
            </w:tcBorders>
          </w:tcPr>
          <w:p w14:paraId="040FD929" w14:textId="77777777" w:rsidR="00EA341B" w:rsidRPr="00EA341B" w:rsidRDefault="00EA341B" w:rsidP="00EA341B">
            <w:pPr>
              <w:spacing w:line="256" w:lineRule="auto"/>
              <w:jc w:val="both"/>
              <w:rPr>
                <w:rFonts w:ascii="Times New Roman" w:eastAsia="Times New Roman" w:hAnsi="Times New Roman"/>
                <w:sz w:val="24"/>
                <w:szCs w:val="24"/>
              </w:rPr>
            </w:pPr>
            <w:r w:rsidRPr="00EA341B">
              <w:rPr>
                <w:rFonts w:ascii="Times New Roman" w:eastAsia="Times New Roman" w:hAnsi="Times New Roman"/>
                <w:sz w:val="24"/>
                <w:szCs w:val="24"/>
              </w:rPr>
              <w:t>Ajánlattevő e-mail címe:</w:t>
            </w:r>
          </w:p>
        </w:tc>
        <w:tc>
          <w:tcPr>
            <w:tcW w:w="5845" w:type="dxa"/>
            <w:tcBorders>
              <w:right w:val="double" w:sz="4" w:space="0" w:color="auto"/>
            </w:tcBorders>
          </w:tcPr>
          <w:p w14:paraId="6F0AA62D" w14:textId="77777777" w:rsidR="00EA341B" w:rsidRPr="00EA341B" w:rsidRDefault="00EA341B" w:rsidP="00EA341B">
            <w:pPr>
              <w:spacing w:line="256" w:lineRule="auto"/>
              <w:jc w:val="both"/>
              <w:rPr>
                <w:rFonts w:ascii="Times New Roman" w:eastAsia="Times New Roman" w:hAnsi="Times New Roman"/>
                <w:sz w:val="24"/>
                <w:szCs w:val="24"/>
              </w:rPr>
            </w:pPr>
          </w:p>
        </w:tc>
      </w:tr>
      <w:tr w:rsidR="00EA341B" w:rsidRPr="00EA341B" w14:paraId="3769229D" w14:textId="77777777" w:rsidTr="00213FA4">
        <w:tc>
          <w:tcPr>
            <w:tcW w:w="3227" w:type="dxa"/>
            <w:tcBorders>
              <w:left w:val="double" w:sz="4" w:space="0" w:color="auto"/>
              <w:bottom w:val="double" w:sz="4" w:space="0" w:color="auto"/>
            </w:tcBorders>
          </w:tcPr>
          <w:p w14:paraId="41AF1A1C" w14:textId="77777777" w:rsidR="00EA341B" w:rsidRPr="00EA341B" w:rsidRDefault="00EA341B" w:rsidP="00EA341B">
            <w:pPr>
              <w:spacing w:line="256" w:lineRule="auto"/>
              <w:rPr>
                <w:rFonts w:ascii="Times New Roman" w:eastAsia="Times New Roman" w:hAnsi="Times New Roman"/>
                <w:sz w:val="24"/>
                <w:szCs w:val="24"/>
              </w:rPr>
            </w:pPr>
            <w:r w:rsidRPr="00EA341B">
              <w:rPr>
                <w:rFonts w:ascii="Times New Roman" w:eastAsia="Times New Roman" w:hAnsi="Times New Roman"/>
                <w:sz w:val="24"/>
                <w:szCs w:val="24"/>
              </w:rPr>
              <w:t>Kapcsolattartó neve, beosztása:</w:t>
            </w:r>
          </w:p>
        </w:tc>
        <w:tc>
          <w:tcPr>
            <w:tcW w:w="5845" w:type="dxa"/>
            <w:tcBorders>
              <w:bottom w:val="double" w:sz="4" w:space="0" w:color="auto"/>
              <w:right w:val="double" w:sz="4" w:space="0" w:color="auto"/>
            </w:tcBorders>
          </w:tcPr>
          <w:p w14:paraId="758982BA" w14:textId="77777777" w:rsidR="00EA341B" w:rsidRPr="00EA341B" w:rsidRDefault="00EA341B" w:rsidP="00EA341B">
            <w:pPr>
              <w:spacing w:line="256" w:lineRule="auto"/>
              <w:jc w:val="both"/>
              <w:rPr>
                <w:rFonts w:ascii="Times New Roman" w:eastAsia="Times New Roman" w:hAnsi="Times New Roman"/>
                <w:sz w:val="24"/>
                <w:szCs w:val="24"/>
              </w:rPr>
            </w:pPr>
          </w:p>
        </w:tc>
      </w:tr>
    </w:tbl>
    <w:p w14:paraId="50FC61D4" w14:textId="77777777" w:rsidR="00665666" w:rsidRPr="0039265F" w:rsidRDefault="00665666" w:rsidP="00443DA2">
      <w:pPr>
        <w:suppressAutoHyphens/>
        <w:spacing w:after="0" w:line="276" w:lineRule="auto"/>
        <w:jc w:val="both"/>
        <w:textAlignment w:val="baseline"/>
        <w:rPr>
          <w:rFonts w:ascii="Times New Roman" w:hAnsi="Times New Roman"/>
          <w:b/>
          <w:kern w:val="1"/>
          <w:sz w:val="24"/>
          <w:szCs w:val="24"/>
          <w:lang w:eastAsia="zh-CN"/>
        </w:rPr>
      </w:pPr>
    </w:p>
    <w:p w14:paraId="7D41D615" w14:textId="77777777" w:rsidR="00665666" w:rsidRPr="0039265F" w:rsidRDefault="00665666" w:rsidP="00443DA2">
      <w:pPr>
        <w:pageBreakBefore/>
        <w:suppressAutoHyphens/>
        <w:spacing w:after="0" w:line="276" w:lineRule="auto"/>
        <w:jc w:val="right"/>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lastRenderedPageBreak/>
        <w:t>2.1. számú melléklet</w:t>
      </w:r>
    </w:p>
    <w:p w14:paraId="61BEDC30" w14:textId="77777777" w:rsidR="00665666" w:rsidRPr="0039265F" w:rsidRDefault="00665666" w:rsidP="00443DA2">
      <w:pPr>
        <w:suppressAutoHyphens/>
        <w:spacing w:after="0" w:line="276" w:lineRule="auto"/>
        <w:textAlignment w:val="baseline"/>
        <w:rPr>
          <w:rFonts w:ascii="Times New Roman" w:hAnsi="Times New Roman"/>
          <w:kern w:val="1"/>
          <w:sz w:val="24"/>
          <w:szCs w:val="24"/>
          <w:lang w:eastAsia="zh-CN"/>
        </w:rPr>
      </w:pPr>
    </w:p>
    <w:p w14:paraId="72120150" w14:textId="77777777" w:rsidR="00665666" w:rsidRPr="0039265F" w:rsidRDefault="00665666" w:rsidP="00443DA2">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t>Felolvasólap</w:t>
      </w:r>
    </w:p>
    <w:p w14:paraId="37C95F23" w14:textId="77777777" w:rsidR="00665666" w:rsidRPr="0039265F" w:rsidRDefault="00665666" w:rsidP="00443DA2">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(önálló ajánlattétel esetén)</w:t>
      </w:r>
    </w:p>
    <w:p w14:paraId="43538BF8" w14:textId="77777777" w:rsidR="00665666" w:rsidRPr="0039265F" w:rsidRDefault="00665666" w:rsidP="00443DA2">
      <w:pPr>
        <w:suppressAutoHyphens/>
        <w:spacing w:after="0" w:line="276" w:lineRule="auto"/>
        <w:textAlignment w:val="baseline"/>
        <w:rPr>
          <w:rFonts w:ascii="Times New Roman" w:hAnsi="Times New Roman"/>
          <w:b/>
          <w:sz w:val="24"/>
          <w:szCs w:val="24"/>
        </w:rPr>
      </w:pPr>
    </w:p>
    <w:p w14:paraId="772D8328" w14:textId="77777777" w:rsidR="00665666" w:rsidRPr="0039265F" w:rsidRDefault="00665666" w:rsidP="00B05CFD">
      <w:pPr>
        <w:pStyle w:val="Listaszerbekezds"/>
        <w:numPr>
          <w:ilvl w:val="1"/>
          <w:numId w:val="12"/>
        </w:numPr>
        <w:tabs>
          <w:tab w:val="clear" w:pos="1440"/>
        </w:tabs>
        <w:suppressAutoHyphens/>
        <w:spacing w:after="0" w:line="276" w:lineRule="auto"/>
        <w:ind w:left="709" w:hanging="283"/>
        <w:textAlignment w:val="baseline"/>
        <w:rPr>
          <w:rFonts w:ascii="Times New Roman" w:hAnsi="Times New Roman"/>
          <w:sz w:val="24"/>
        </w:rPr>
      </w:pPr>
      <w:r w:rsidRPr="0039265F">
        <w:rPr>
          <w:rFonts w:ascii="Times New Roman" w:hAnsi="Times New Roman"/>
          <w:b/>
          <w:sz w:val="24"/>
        </w:rPr>
        <w:t>Ajánlattevő</w:t>
      </w:r>
    </w:p>
    <w:p w14:paraId="280D7C1C"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Név: </w:t>
      </w:r>
      <w:r w:rsidRPr="0039265F">
        <w:rPr>
          <w:rFonts w:ascii="Times New Roman" w:hAnsi="Times New Roman"/>
          <w:kern w:val="1"/>
          <w:sz w:val="24"/>
          <w:szCs w:val="24"/>
          <w:lang w:eastAsia="zh-CN"/>
        </w:rPr>
        <w:tab/>
      </w:r>
    </w:p>
    <w:p w14:paraId="285F0B46"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Székhely: </w:t>
      </w:r>
      <w:r w:rsidRPr="0039265F">
        <w:rPr>
          <w:rFonts w:ascii="Times New Roman" w:hAnsi="Times New Roman"/>
          <w:kern w:val="1"/>
          <w:sz w:val="24"/>
          <w:szCs w:val="24"/>
          <w:lang w:eastAsia="zh-CN"/>
        </w:rPr>
        <w:tab/>
      </w:r>
    </w:p>
    <w:p w14:paraId="614052BF" w14:textId="0F41E6A0"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Telefon: </w:t>
      </w:r>
      <w:r w:rsidRPr="0039265F">
        <w:rPr>
          <w:rFonts w:ascii="Times New Roman" w:hAnsi="Times New Roman"/>
          <w:kern w:val="1"/>
          <w:sz w:val="24"/>
          <w:szCs w:val="24"/>
          <w:lang w:eastAsia="zh-CN"/>
        </w:rPr>
        <w:tab/>
      </w:r>
      <w:r w:rsidR="007C5E9C">
        <w:rPr>
          <w:rFonts w:ascii="Times New Roman" w:hAnsi="Times New Roman"/>
          <w:kern w:val="1"/>
          <w:sz w:val="24"/>
          <w:szCs w:val="24"/>
          <w:lang w:eastAsia="zh-CN"/>
        </w:rPr>
        <w:tab/>
      </w:r>
      <w:r w:rsidR="007C5E9C">
        <w:rPr>
          <w:rFonts w:ascii="Times New Roman" w:hAnsi="Times New Roman"/>
          <w:kern w:val="1"/>
          <w:sz w:val="24"/>
          <w:szCs w:val="24"/>
          <w:lang w:eastAsia="zh-CN"/>
        </w:rPr>
        <w:tab/>
      </w:r>
      <w:r w:rsidR="007C5E9C">
        <w:rPr>
          <w:rFonts w:ascii="Times New Roman" w:hAnsi="Times New Roman"/>
          <w:kern w:val="1"/>
          <w:sz w:val="24"/>
          <w:szCs w:val="24"/>
          <w:lang w:eastAsia="zh-CN"/>
        </w:rPr>
        <w:tab/>
      </w:r>
      <w:r w:rsidR="007C5E9C">
        <w:rPr>
          <w:rFonts w:ascii="Times New Roman" w:hAnsi="Times New Roman"/>
          <w:kern w:val="1"/>
          <w:sz w:val="24"/>
          <w:szCs w:val="24"/>
          <w:lang w:eastAsia="zh-CN"/>
        </w:rPr>
        <w:tab/>
      </w:r>
      <w:r w:rsidRPr="0039265F">
        <w:rPr>
          <w:rFonts w:ascii="Times New Roman" w:hAnsi="Times New Roman"/>
          <w:kern w:val="1"/>
          <w:sz w:val="24"/>
          <w:szCs w:val="24"/>
          <w:lang w:eastAsia="zh-CN"/>
        </w:rPr>
        <w:t xml:space="preserve"> Fax: </w:t>
      </w:r>
      <w:r w:rsidRPr="0039265F">
        <w:rPr>
          <w:rFonts w:ascii="Times New Roman" w:hAnsi="Times New Roman"/>
          <w:kern w:val="1"/>
          <w:sz w:val="24"/>
          <w:szCs w:val="24"/>
          <w:lang w:eastAsia="zh-CN"/>
        </w:rPr>
        <w:tab/>
      </w:r>
    </w:p>
    <w:p w14:paraId="19467A9C" w14:textId="77777777" w:rsidR="00A74AAE"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E-mail: </w:t>
      </w:r>
    </w:p>
    <w:p w14:paraId="37A1DC15" w14:textId="77777777" w:rsidR="00A74AAE" w:rsidRDefault="00A74AAE" w:rsidP="00443DA2">
      <w:pPr>
        <w:suppressAutoHyphens/>
        <w:spacing w:after="0" w:line="276" w:lineRule="auto"/>
        <w:ind w:left="72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Adószám:</w:t>
      </w:r>
    </w:p>
    <w:p w14:paraId="2896C931" w14:textId="008CF588" w:rsidR="00665666" w:rsidRPr="0039265F" w:rsidRDefault="00A74AAE" w:rsidP="00DF2399">
      <w:pPr>
        <w:suppressAutoHyphens/>
        <w:spacing w:after="0" w:line="276" w:lineRule="auto"/>
        <w:ind w:left="72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 xml:space="preserve">MKIK szám: </w:t>
      </w:r>
      <w:r w:rsidR="00DF2399">
        <w:rPr>
          <w:rFonts w:ascii="Times New Roman" w:hAnsi="Times New Roman"/>
          <w:kern w:val="1"/>
          <w:sz w:val="24"/>
          <w:szCs w:val="24"/>
          <w:lang w:eastAsia="zh-CN"/>
        </w:rPr>
        <w:tab/>
      </w:r>
    </w:p>
    <w:p w14:paraId="4287E3F9" w14:textId="525B273D" w:rsidR="00250DDD" w:rsidRDefault="00665666" w:rsidP="00A74AAE">
      <w:pPr>
        <w:pStyle w:val="Listaszerbekezds"/>
        <w:numPr>
          <w:ilvl w:val="1"/>
          <w:numId w:val="12"/>
        </w:numPr>
        <w:tabs>
          <w:tab w:val="clear" w:pos="1440"/>
          <w:tab w:val="num" w:pos="1134"/>
        </w:tabs>
        <w:suppressAutoHyphens/>
        <w:spacing w:after="0" w:line="276" w:lineRule="auto"/>
        <w:ind w:left="567" w:hanging="283"/>
        <w:textAlignment w:val="baseline"/>
        <w:rPr>
          <w:rFonts w:ascii="Times New Roman" w:hAnsi="Times New Roman"/>
          <w:b/>
          <w:sz w:val="24"/>
        </w:rPr>
      </w:pPr>
      <w:r w:rsidRPr="00A74AAE">
        <w:rPr>
          <w:rFonts w:ascii="Times New Roman" w:hAnsi="Times New Roman"/>
          <w:b/>
          <w:sz w:val="24"/>
        </w:rPr>
        <w:t>Ajánlattétel tárgya:</w:t>
      </w:r>
      <w:r w:rsidRPr="00A74AAE">
        <w:rPr>
          <w:rFonts w:ascii="Times New Roman" w:hAnsi="Times New Roman"/>
          <w:b/>
          <w:i/>
          <w:sz w:val="24"/>
        </w:rPr>
        <w:t xml:space="preserve"> </w:t>
      </w:r>
      <w:r w:rsidR="00192424" w:rsidRPr="00A74AAE">
        <w:rPr>
          <w:rFonts w:ascii="Times New Roman" w:hAnsi="Times New Roman"/>
          <w:b/>
          <w:sz w:val="24"/>
        </w:rPr>
        <w:t>„</w:t>
      </w:r>
      <w:r w:rsidR="00A74AAE" w:rsidRPr="00A74AAE">
        <w:rPr>
          <w:rFonts w:ascii="Times New Roman" w:hAnsi="Times New Roman"/>
          <w:b/>
          <w:sz w:val="24"/>
        </w:rPr>
        <w:t xml:space="preserve">Új Művelődési Ház és Könyvtár építése Emődön” </w:t>
      </w:r>
    </w:p>
    <w:p w14:paraId="27FAC4D2" w14:textId="77777777" w:rsidR="00DF2399" w:rsidRPr="00A74AAE" w:rsidRDefault="00DF2399" w:rsidP="00DF2399">
      <w:pPr>
        <w:pStyle w:val="Listaszerbekezds"/>
        <w:suppressAutoHyphens/>
        <w:spacing w:after="0" w:line="276" w:lineRule="auto"/>
        <w:ind w:left="567"/>
        <w:textAlignment w:val="baseline"/>
        <w:rPr>
          <w:rFonts w:ascii="Times New Roman" w:hAnsi="Times New Roman"/>
          <w:b/>
          <w:sz w:val="24"/>
        </w:rPr>
      </w:pPr>
    </w:p>
    <w:p w14:paraId="0DFD299A" w14:textId="3317008D" w:rsidR="00A74AAE" w:rsidRPr="00DF2399" w:rsidRDefault="00A74AAE" w:rsidP="00A74AAE">
      <w:pPr>
        <w:pStyle w:val="Listaszerbekezds"/>
        <w:numPr>
          <w:ilvl w:val="1"/>
          <w:numId w:val="12"/>
        </w:numPr>
        <w:tabs>
          <w:tab w:val="clear" w:pos="1440"/>
          <w:tab w:val="num" w:pos="1134"/>
        </w:tabs>
        <w:suppressAutoHyphens/>
        <w:spacing w:after="0" w:line="276" w:lineRule="auto"/>
        <w:ind w:left="567" w:hanging="283"/>
        <w:textAlignment w:val="baseline"/>
        <w:rPr>
          <w:rFonts w:ascii="Times New Roman" w:hAnsi="Times New Roman"/>
          <w:b/>
          <w:sz w:val="24"/>
        </w:rPr>
      </w:pPr>
      <w:r>
        <w:rPr>
          <w:rFonts w:ascii="Times New Roman" w:hAnsi="Times New Roman"/>
          <w:b/>
          <w:sz w:val="24"/>
        </w:rPr>
        <w:t>Ajánlat:</w:t>
      </w:r>
    </w:p>
    <w:tbl>
      <w:tblPr>
        <w:tblW w:w="0" w:type="auto"/>
        <w:tblInd w:w="421" w:type="dxa"/>
        <w:tblCellMar>
          <w:left w:w="10" w:type="dxa"/>
          <w:right w:w="10" w:type="dxa"/>
        </w:tblCellMar>
        <w:tblLook w:val="00A0" w:firstRow="1" w:lastRow="0" w:firstColumn="1" w:lastColumn="0" w:noHBand="0" w:noVBand="0"/>
      </w:tblPr>
      <w:tblGrid>
        <w:gridCol w:w="6419"/>
        <w:gridCol w:w="2694"/>
      </w:tblGrid>
      <w:tr w:rsidR="00192424" w:rsidRPr="0039265F" w14:paraId="6EB0F81A" w14:textId="77777777" w:rsidTr="00494EB7">
        <w:trPr>
          <w:trHeight w:val="1"/>
        </w:trPr>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79A3CF61" w14:textId="767D9F52" w:rsidR="00192424" w:rsidRPr="0039265F" w:rsidRDefault="00A74AAE" w:rsidP="00192424">
            <w:pPr>
              <w:suppressAutoHyphens/>
              <w:spacing w:line="276" w:lineRule="auto"/>
              <w:ind w:left="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Számszerűsíthető értékelési </w:t>
            </w:r>
            <w:r w:rsidR="00192424" w:rsidRPr="0039265F">
              <w:rPr>
                <w:rFonts w:ascii="Times New Roman" w:eastAsia="Times New Roman" w:hAnsi="Times New Roman"/>
                <w:b/>
                <w:color w:val="000000"/>
                <w:sz w:val="24"/>
                <w:szCs w:val="24"/>
              </w:rPr>
              <w:t>szempont</w:t>
            </w:r>
            <w:r>
              <w:rPr>
                <w:rFonts w:ascii="Times New Roman" w:eastAsia="Times New Roman" w:hAnsi="Times New Roman"/>
                <w:b/>
                <w:color w:val="000000"/>
                <w:sz w:val="24"/>
                <w:szCs w:val="24"/>
              </w:rPr>
              <w:t>(ok)</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1C57C86E" w14:textId="67E248F6" w:rsidR="00192424" w:rsidRPr="00A74AAE" w:rsidRDefault="00192424" w:rsidP="00192424">
            <w:pPr>
              <w:suppressAutoHyphens/>
              <w:spacing w:line="276" w:lineRule="auto"/>
              <w:ind w:left="426"/>
              <w:jc w:val="both"/>
              <w:rPr>
                <w:rFonts w:ascii="Times New Roman" w:eastAsia="Times New Roman" w:hAnsi="Times New Roman"/>
                <w:b/>
                <w:color w:val="000000"/>
                <w:sz w:val="24"/>
                <w:szCs w:val="24"/>
              </w:rPr>
            </w:pPr>
            <w:r w:rsidRPr="00A74AAE">
              <w:rPr>
                <w:rFonts w:ascii="Times New Roman" w:eastAsia="Times New Roman" w:hAnsi="Times New Roman"/>
                <w:b/>
                <w:color w:val="000000"/>
                <w:sz w:val="24"/>
                <w:szCs w:val="24"/>
              </w:rPr>
              <w:t>Ajánlat</w:t>
            </w:r>
          </w:p>
        </w:tc>
      </w:tr>
      <w:tr w:rsidR="00192424" w:rsidRPr="0039265F" w14:paraId="173F48F0" w14:textId="77777777" w:rsidTr="00A74AAE">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62AFCFA" w14:textId="282CB49B" w:rsidR="00192424" w:rsidRPr="00494EB7" w:rsidRDefault="00A74AAE" w:rsidP="00192424">
            <w:pPr>
              <w:suppressAutoHyphens/>
              <w:spacing w:line="276" w:lineRule="auto"/>
              <w:rPr>
                <w:rFonts w:ascii="Times New Roman" w:eastAsia="Times New Roman" w:hAnsi="Times New Roman"/>
                <w:b/>
                <w:color w:val="000000"/>
                <w:sz w:val="24"/>
                <w:szCs w:val="24"/>
              </w:rPr>
            </w:pPr>
            <w:r w:rsidRPr="00494EB7">
              <w:rPr>
                <w:rFonts w:ascii="Times New Roman" w:eastAsia="Times New Roman" w:hAnsi="Times New Roman"/>
                <w:b/>
                <w:color w:val="000000"/>
                <w:sz w:val="24"/>
                <w:szCs w:val="24"/>
              </w:rPr>
              <w:t>1. Nettó ajánlati ár összesen (HUF)</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2CE185C" w14:textId="77777777" w:rsidR="00A74AAE" w:rsidRPr="00494EB7" w:rsidRDefault="00A74AAE" w:rsidP="00A74AAE">
            <w:pPr>
              <w:suppressAutoHyphens/>
              <w:spacing w:line="276" w:lineRule="auto"/>
              <w:ind w:left="426"/>
              <w:jc w:val="center"/>
              <w:rPr>
                <w:rFonts w:ascii="Times New Roman" w:eastAsia="Times New Roman" w:hAnsi="Times New Roman"/>
                <w:color w:val="000000"/>
                <w:sz w:val="24"/>
                <w:szCs w:val="24"/>
              </w:rPr>
            </w:pPr>
          </w:p>
          <w:p w14:paraId="0A37BC4B" w14:textId="4CD3A1B3" w:rsidR="00192424" w:rsidRPr="00494EB7" w:rsidRDefault="00A74AAE" w:rsidP="00494EB7">
            <w:pPr>
              <w:suppressAutoHyphens/>
              <w:spacing w:line="276" w:lineRule="auto"/>
              <w:ind w:left="426"/>
              <w:rPr>
                <w:rFonts w:ascii="Times New Roman" w:eastAsia="Times New Roman" w:hAnsi="Times New Roman"/>
                <w:color w:val="000000"/>
                <w:sz w:val="24"/>
                <w:szCs w:val="24"/>
              </w:rPr>
            </w:pPr>
            <w:r w:rsidRPr="00494EB7">
              <w:rPr>
                <w:rFonts w:ascii="Times New Roman" w:eastAsia="Times New Roman" w:hAnsi="Times New Roman"/>
                <w:color w:val="000000"/>
                <w:sz w:val="24"/>
                <w:szCs w:val="24"/>
              </w:rPr>
              <w:t>….…………….…. HUF</w:t>
            </w:r>
          </w:p>
        </w:tc>
      </w:tr>
      <w:tr w:rsidR="00192424" w:rsidRPr="0039265F" w14:paraId="03EC0445" w14:textId="77777777" w:rsidTr="00A74AAE">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1DDE1CC" w14:textId="1B1F66BD" w:rsidR="00192424" w:rsidRPr="00494EB7" w:rsidRDefault="00494EB7" w:rsidP="00DA78BA">
            <w:pPr>
              <w:suppressAutoHyphens/>
              <w:spacing w:line="276" w:lineRule="auto"/>
              <w:jc w:val="both"/>
              <w:rPr>
                <w:rFonts w:ascii="Times New Roman" w:eastAsia="Times New Roman" w:hAnsi="Times New Roman"/>
                <w:b/>
                <w:color w:val="FF0000"/>
                <w:sz w:val="24"/>
                <w:szCs w:val="24"/>
              </w:rPr>
            </w:pPr>
            <w:r w:rsidRPr="00494EB7">
              <w:rPr>
                <w:rFonts w:ascii="Times New Roman" w:eastAsia="Times New Roman" w:hAnsi="Times New Roman"/>
                <w:b/>
                <w:sz w:val="24"/>
                <w:szCs w:val="24"/>
              </w:rPr>
              <w:t>2. A teljesítésbe bevonásra kerülő M2.1. alkalmasság tekintetében megajánlott „MV-É” kategóriájú felelős műszaki vezető szakember többlet szakmai tapasztalata (hónap) (ajánlati elem legkedvezőbb mértéke: 60 hónap)</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82C3B4E" w14:textId="2DA66EC0" w:rsidR="00192424" w:rsidRPr="00494EB7" w:rsidRDefault="005D4EB0" w:rsidP="00494EB7">
            <w:pPr>
              <w:suppressAutoHyphens/>
              <w:spacing w:line="276" w:lineRule="auto"/>
              <w:ind w:left="426"/>
              <w:rPr>
                <w:rFonts w:ascii="Times New Roman" w:eastAsia="Times New Roman" w:hAnsi="Times New Roman"/>
                <w:color w:val="FF0000"/>
                <w:sz w:val="24"/>
                <w:szCs w:val="24"/>
              </w:rPr>
            </w:pPr>
            <w:r w:rsidRPr="00494EB7">
              <w:rPr>
                <w:rFonts w:ascii="Times New Roman" w:eastAsia="Times New Roman" w:hAnsi="Times New Roman"/>
                <w:sz w:val="24"/>
                <w:szCs w:val="24"/>
              </w:rPr>
              <w:t>…………</w:t>
            </w:r>
            <w:r w:rsidR="00494EB7">
              <w:rPr>
                <w:rFonts w:ascii="Times New Roman" w:eastAsia="Times New Roman" w:hAnsi="Times New Roman"/>
                <w:sz w:val="24"/>
                <w:szCs w:val="24"/>
              </w:rPr>
              <w:t>..</w:t>
            </w:r>
            <w:r w:rsidRPr="00494EB7">
              <w:rPr>
                <w:rFonts w:ascii="Times New Roman" w:eastAsia="Times New Roman" w:hAnsi="Times New Roman"/>
                <w:sz w:val="24"/>
                <w:szCs w:val="24"/>
              </w:rPr>
              <w:t>.. hónap (a névjegyzékbe vételhez szükséges gyakorlati időn felül)</w:t>
            </w:r>
          </w:p>
        </w:tc>
      </w:tr>
      <w:tr w:rsidR="00192424" w:rsidRPr="0039265F" w14:paraId="28A99F7D" w14:textId="77777777" w:rsidTr="00A74AAE">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06C71E2" w14:textId="2A0C0189" w:rsidR="00192424" w:rsidRPr="00494EB7" w:rsidRDefault="005D4EB0" w:rsidP="00494EB7">
            <w:pPr>
              <w:suppressAutoHyphens/>
              <w:spacing w:line="276" w:lineRule="auto"/>
              <w:jc w:val="both"/>
              <w:rPr>
                <w:rFonts w:ascii="Times New Roman" w:eastAsia="Times New Roman" w:hAnsi="Times New Roman"/>
                <w:b/>
                <w:color w:val="FF0000"/>
                <w:sz w:val="24"/>
                <w:szCs w:val="24"/>
              </w:rPr>
            </w:pPr>
            <w:r w:rsidRPr="00494EB7">
              <w:rPr>
                <w:rFonts w:ascii="Times New Roman" w:eastAsia="Times New Roman" w:hAnsi="Times New Roman"/>
                <w:b/>
                <w:sz w:val="24"/>
                <w:szCs w:val="24"/>
              </w:rPr>
              <w:t xml:space="preserve">3. </w:t>
            </w:r>
            <w:r w:rsidR="00494EB7" w:rsidRPr="00494EB7">
              <w:rPr>
                <w:rFonts w:ascii="Times New Roman" w:eastAsia="Times New Roman" w:hAnsi="Times New Roman"/>
                <w:b/>
                <w:sz w:val="24"/>
                <w:szCs w:val="24"/>
              </w:rPr>
              <w:t>Projektterv minősége</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B59A207" w14:textId="134A8A40" w:rsidR="00192424" w:rsidRPr="00494EB7" w:rsidRDefault="00494EB7" w:rsidP="00494EB7">
            <w:pPr>
              <w:suppressAutoHyphens/>
              <w:spacing w:line="276" w:lineRule="auto"/>
              <w:ind w:left="426"/>
              <w:rPr>
                <w:rFonts w:ascii="Times New Roman" w:eastAsia="Times New Roman" w:hAnsi="Times New Roman"/>
                <w:color w:val="FF0000"/>
                <w:sz w:val="24"/>
                <w:szCs w:val="24"/>
              </w:rPr>
            </w:pPr>
            <w:proofErr w:type="spellStart"/>
            <w:r w:rsidRPr="00494EB7">
              <w:rPr>
                <w:rFonts w:ascii="Times New Roman" w:eastAsia="Times New Roman" w:hAnsi="Times New Roman"/>
                <w:sz w:val="24"/>
                <w:szCs w:val="24"/>
                <w:lang w:val="en-GB" w:eastAsia="hu-HU"/>
              </w:rPr>
              <w:t>az</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ajánlatban</w:t>
            </w:r>
            <w:proofErr w:type="spellEnd"/>
            <w:r w:rsidRPr="00494EB7">
              <w:rPr>
                <w:rFonts w:ascii="Times New Roman" w:eastAsia="Times New Roman" w:hAnsi="Times New Roman"/>
                <w:sz w:val="24"/>
                <w:szCs w:val="24"/>
                <w:lang w:val="en-GB" w:eastAsia="hu-HU"/>
              </w:rPr>
              <w:t xml:space="preserve"> …</w:t>
            </w:r>
            <w:r>
              <w:rPr>
                <w:rFonts w:ascii="Times New Roman" w:eastAsia="Times New Roman" w:hAnsi="Times New Roman"/>
                <w:sz w:val="24"/>
                <w:szCs w:val="24"/>
                <w:lang w:val="en-GB" w:eastAsia="hu-HU"/>
              </w:rPr>
              <w:t>..</w:t>
            </w:r>
            <w:r w:rsidRPr="00494EB7">
              <w:rPr>
                <w:rFonts w:ascii="Times New Roman" w:eastAsia="Times New Roman" w:hAnsi="Times New Roman"/>
                <w:sz w:val="24"/>
                <w:szCs w:val="24"/>
                <w:lang w:val="en-GB" w:eastAsia="hu-HU"/>
              </w:rPr>
              <w:t>….</w:t>
            </w:r>
            <w:r>
              <w:rPr>
                <w:rFonts w:ascii="Times New Roman" w:eastAsia="Times New Roman" w:hAnsi="Times New Roman"/>
                <w:sz w:val="24"/>
                <w:szCs w:val="24"/>
                <w:lang w:val="en-GB" w:eastAsia="hu-HU"/>
              </w:rPr>
              <w:t>.</w:t>
            </w:r>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oldalon</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került</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benyújtásr</w:t>
            </w:r>
            <w:proofErr w:type="spellEnd"/>
            <w:r w:rsidRPr="00494EB7">
              <w:rPr>
                <w:rFonts w:ascii="Times New Roman" w:eastAsia="Times New Roman" w:hAnsi="Times New Roman"/>
                <w:snapToGrid w:val="0"/>
                <w:sz w:val="24"/>
                <w:szCs w:val="24"/>
                <w:lang w:eastAsia="hu-HU"/>
              </w:rPr>
              <w:t>a</w:t>
            </w:r>
            <w:r w:rsidRPr="00494EB7">
              <w:rPr>
                <w:rFonts w:ascii="Times New Roman" w:eastAsia="Times New Roman" w:hAnsi="Times New Roman"/>
                <w:sz w:val="24"/>
                <w:szCs w:val="24"/>
              </w:rPr>
              <w:t xml:space="preserve"> </w:t>
            </w:r>
          </w:p>
        </w:tc>
      </w:tr>
      <w:tr w:rsidR="00192424" w:rsidRPr="0039265F" w14:paraId="40B30480" w14:textId="77777777" w:rsidTr="00A74AAE">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E585A0D" w14:textId="0EDBEB62" w:rsidR="00192424" w:rsidRPr="00494EB7" w:rsidRDefault="00494EB7" w:rsidP="00494EB7">
            <w:pPr>
              <w:suppressAutoHyphens/>
              <w:spacing w:line="276" w:lineRule="auto"/>
              <w:jc w:val="both"/>
              <w:rPr>
                <w:rFonts w:ascii="Times New Roman" w:hAnsi="Times New Roman"/>
                <w:b/>
                <w:iCs/>
                <w:sz w:val="24"/>
                <w:szCs w:val="24"/>
              </w:rPr>
            </w:pPr>
            <w:r w:rsidRPr="00494EB7">
              <w:rPr>
                <w:rFonts w:ascii="Times New Roman" w:hAnsi="Times New Roman"/>
                <w:b/>
                <w:iCs/>
                <w:sz w:val="24"/>
                <w:szCs w:val="24"/>
              </w:rPr>
              <w:t>4</w:t>
            </w:r>
            <w:r w:rsidR="005D4EB0" w:rsidRPr="00494EB7">
              <w:rPr>
                <w:rFonts w:ascii="Times New Roman" w:hAnsi="Times New Roman"/>
                <w:b/>
                <w:iCs/>
                <w:sz w:val="24"/>
                <w:szCs w:val="24"/>
              </w:rPr>
              <w:t xml:space="preserve">. </w:t>
            </w:r>
            <w:r w:rsidRPr="00494EB7">
              <w:rPr>
                <w:rFonts w:ascii="Times New Roman" w:hAnsi="Times New Roman"/>
                <w:b/>
                <w:iCs/>
                <w:sz w:val="24"/>
                <w:szCs w:val="24"/>
              </w:rPr>
              <w:t>Fenntarthatósági terv kidolgozottsága</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E835DD1" w14:textId="46039A7D" w:rsidR="00192424" w:rsidRPr="00494EB7" w:rsidRDefault="00494EB7" w:rsidP="00494EB7">
            <w:pPr>
              <w:suppressAutoHyphens/>
              <w:spacing w:line="276" w:lineRule="auto"/>
              <w:ind w:left="426"/>
              <w:rPr>
                <w:rFonts w:ascii="Times New Roman" w:eastAsia="Times New Roman" w:hAnsi="Times New Roman"/>
                <w:sz w:val="24"/>
                <w:szCs w:val="24"/>
              </w:rPr>
            </w:pPr>
            <w:proofErr w:type="spellStart"/>
            <w:r w:rsidRPr="00494EB7">
              <w:rPr>
                <w:rFonts w:ascii="Times New Roman" w:hAnsi="Times New Roman"/>
                <w:sz w:val="24"/>
                <w:szCs w:val="24"/>
                <w:lang w:val="en-GB"/>
              </w:rPr>
              <w:t>az</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ajánlatban</w:t>
            </w:r>
            <w:proofErr w:type="spellEnd"/>
            <w:r w:rsidRPr="00494EB7">
              <w:rPr>
                <w:rFonts w:ascii="Times New Roman" w:hAnsi="Times New Roman"/>
                <w:sz w:val="24"/>
                <w:szCs w:val="24"/>
                <w:lang w:val="en-GB"/>
              </w:rPr>
              <w:t xml:space="preserve"> ……</w:t>
            </w:r>
            <w:r>
              <w:rPr>
                <w:rFonts w:ascii="Times New Roman" w:hAnsi="Times New Roman"/>
                <w:sz w:val="24"/>
                <w:szCs w:val="24"/>
                <w:lang w:val="en-GB"/>
              </w:rPr>
              <w:t>….</w:t>
            </w:r>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oldalon</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került</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benyújtásr</w:t>
            </w:r>
            <w:proofErr w:type="spellEnd"/>
            <w:r w:rsidRPr="00494EB7">
              <w:rPr>
                <w:rFonts w:ascii="Times New Roman" w:hAnsi="Times New Roman"/>
                <w:snapToGrid w:val="0"/>
                <w:sz w:val="24"/>
                <w:szCs w:val="24"/>
              </w:rPr>
              <w:t>a</w:t>
            </w:r>
            <w:r w:rsidRPr="00494EB7">
              <w:rPr>
                <w:rFonts w:ascii="Times New Roman" w:eastAsia="Times New Roman" w:hAnsi="Times New Roman"/>
                <w:sz w:val="24"/>
                <w:szCs w:val="24"/>
              </w:rPr>
              <w:t xml:space="preserve"> </w:t>
            </w:r>
          </w:p>
        </w:tc>
      </w:tr>
    </w:tbl>
    <w:p w14:paraId="2BF630BC" w14:textId="77777777" w:rsidR="00250DDD" w:rsidRPr="0039265F" w:rsidRDefault="00250DDD" w:rsidP="00250DDD">
      <w:pPr>
        <w:spacing w:line="276" w:lineRule="auto"/>
        <w:rPr>
          <w:rFonts w:ascii="Times New Roman" w:hAnsi="Times New Roman"/>
          <w:b/>
          <w:sz w:val="24"/>
          <w:szCs w:val="24"/>
        </w:rPr>
      </w:pPr>
    </w:p>
    <w:p w14:paraId="5E3B3ACF" w14:textId="65075602" w:rsidR="00665666" w:rsidRPr="005D4EB0" w:rsidRDefault="005D4EB0" w:rsidP="00443DA2">
      <w:pPr>
        <w:suppressAutoHyphens/>
        <w:spacing w:after="0" w:line="276" w:lineRule="auto"/>
        <w:jc w:val="both"/>
        <w:textAlignment w:val="baseline"/>
        <w:rPr>
          <w:rFonts w:ascii="Times New Roman" w:hAnsi="Times New Roman"/>
          <w:i/>
          <w:kern w:val="1"/>
          <w:sz w:val="24"/>
          <w:szCs w:val="24"/>
          <w:lang w:eastAsia="zh-CN"/>
        </w:rPr>
      </w:pPr>
      <w:r w:rsidRPr="005D4EB0">
        <w:rPr>
          <w:rFonts w:ascii="Times New Roman" w:hAnsi="Times New Roman"/>
          <w:i/>
          <w:kern w:val="1"/>
          <w:sz w:val="24"/>
          <w:szCs w:val="24"/>
          <w:lang w:eastAsia="zh-CN"/>
        </w:rPr>
        <w:t xml:space="preserve">Mellékletként becsatolandó az ajánlati árat alátámasztó </w:t>
      </w:r>
      <w:r w:rsidR="00494EB7">
        <w:rPr>
          <w:rFonts w:ascii="Times New Roman" w:hAnsi="Times New Roman"/>
          <w:i/>
          <w:kern w:val="1"/>
          <w:sz w:val="24"/>
          <w:szCs w:val="24"/>
          <w:lang w:eastAsia="zh-CN"/>
        </w:rPr>
        <w:t>árazott költségvetés, a szakember</w:t>
      </w:r>
      <w:r w:rsidRPr="005D4EB0">
        <w:rPr>
          <w:rFonts w:ascii="Times New Roman" w:hAnsi="Times New Roman"/>
          <w:i/>
          <w:kern w:val="1"/>
          <w:sz w:val="24"/>
          <w:szCs w:val="24"/>
          <w:lang w:eastAsia="zh-CN"/>
        </w:rPr>
        <w:t xml:space="preserve"> szakmai tapasztalatát</w:t>
      </w:r>
      <w:r w:rsidR="00494EB7">
        <w:rPr>
          <w:rFonts w:ascii="Times New Roman" w:hAnsi="Times New Roman"/>
          <w:i/>
          <w:kern w:val="1"/>
          <w:sz w:val="24"/>
          <w:szCs w:val="24"/>
          <w:lang w:eastAsia="zh-CN"/>
        </w:rPr>
        <w:t xml:space="preserve"> alátámasztó szakmai önéletrajz, p</w:t>
      </w:r>
      <w:r w:rsidR="00494EB7" w:rsidRPr="00494EB7">
        <w:rPr>
          <w:rFonts w:ascii="Times New Roman" w:hAnsi="Times New Roman"/>
          <w:i/>
          <w:kern w:val="1"/>
          <w:sz w:val="24"/>
          <w:szCs w:val="24"/>
          <w:lang w:eastAsia="zh-CN"/>
        </w:rPr>
        <w:t>rojektterv</w:t>
      </w:r>
      <w:r w:rsidR="00494EB7">
        <w:rPr>
          <w:rFonts w:ascii="Times New Roman" w:hAnsi="Times New Roman"/>
          <w:i/>
          <w:kern w:val="1"/>
          <w:sz w:val="24"/>
          <w:szCs w:val="24"/>
          <w:lang w:eastAsia="zh-CN"/>
        </w:rPr>
        <w:t>,</w:t>
      </w:r>
      <w:r w:rsidR="00494EB7" w:rsidRPr="00494EB7">
        <w:t xml:space="preserve"> </w:t>
      </w:r>
      <w:r w:rsidR="00494EB7">
        <w:rPr>
          <w:rFonts w:ascii="Times New Roman" w:hAnsi="Times New Roman"/>
          <w:i/>
          <w:kern w:val="1"/>
          <w:sz w:val="24"/>
          <w:szCs w:val="24"/>
          <w:lang w:eastAsia="zh-CN"/>
        </w:rPr>
        <w:t>f</w:t>
      </w:r>
      <w:r w:rsidR="00494EB7" w:rsidRPr="00494EB7">
        <w:rPr>
          <w:rFonts w:ascii="Times New Roman" w:hAnsi="Times New Roman"/>
          <w:i/>
          <w:kern w:val="1"/>
          <w:sz w:val="24"/>
          <w:szCs w:val="24"/>
          <w:lang w:eastAsia="zh-CN"/>
        </w:rPr>
        <w:t>enntarthatósági terv</w:t>
      </w:r>
      <w:r w:rsidR="00494EB7">
        <w:rPr>
          <w:rFonts w:ascii="Times New Roman" w:hAnsi="Times New Roman"/>
          <w:i/>
          <w:kern w:val="1"/>
          <w:sz w:val="24"/>
          <w:szCs w:val="24"/>
          <w:lang w:eastAsia="zh-CN"/>
        </w:rPr>
        <w:t>.</w:t>
      </w:r>
    </w:p>
    <w:p w14:paraId="099154EB" w14:textId="77777777" w:rsidR="005D4EB0" w:rsidRPr="0039265F" w:rsidRDefault="005D4EB0" w:rsidP="00443DA2">
      <w:pPr>
        <w:suppressAutoHyphens/>
        <w:spacing w:after="0" w:line="276" w:lineRule="auto"/>
        <w:jc w:val="both"/>
        <w:textAlignment w:val="baseline"/>
        <w:rPr>
          <w:rFonts w:ascii="Times New Roman" w:hAnsi="Times New Roman"/>
          <w:kern w:val="1"/>
          <w:sz w:val="24"/>
          <w:szCs w:val="24"/>
          <w:lang w:eastAsia="zh-CN"/>
        </w:rPr>
      </w:pPr>
    </w:p>
    <w:p w14:paraId="214C0652"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Keltezés (helység, év, hónap, nap)</w:t>
      </w:r>
    </w:p>
    <w:p w14:paraId="7C9B3993"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4E00EA87"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4321696" w14:textId="77777777" w:rsidR="00665666" w:rsidRPr="0039265F" w:rsidRDefault="00665666"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p>
    <w:p w14:paraId="60992E4A" w14:textId="77777777" w:rsidR="00665666" w:rsidRPr="0039265F" w:rsidRDefault="00665666"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(cégjegyzésre jogosult vagy szabályszerűen</w:t>
      </w:r>
    </w:p>
    <w:p w14:paraId="6F91B6C1" w14:textId="77777777" w:rsidR="00665666" w:rsidRPr="0039265F" w:rsidRDefault="00665666" w:rsidP="00443DA2">
      <w:pPr>
        <w:tabs>
          <w:tab w:val="center" w:pos="6521"/>
        </w:tabs>
        <w:suppressAutoHyphens/>
        <w:spacing w:after="0" w:line="276" w:lineRule="auto"/>
        <w:jc w:val="both"/>
        <w:textAlignment w:val="baseline"/>
        <w:rPr>
          <w:rFonts w:ascii="Times New Roman" w:hAnsi="Times New Roman"/>
          <w:kern w:val="1"/>
          <w:sz w:val="24"/>
          <w:szCs w:val="24"/>
          <w:shd w:val="clear" w:color="auto" w:fill="FFFF00"/>
          <w:lang w:eastAsia="zh-CN"/>
        </w:rPr>
      </w:pPr>
      <w:r w:rsidRPr="0039265F">
        <w:rPr>
          <w:rFonts w:ascii="Times New Roman" w:hAnsi="Times New Roman"/>
          <w:kern w:val="1"/>
          <w:sz w:val="24"/>
          <w:szCs w:val="24"/>
          <w:lang w:eastAsia="zh-CN"/>
        </w:rPr>
        <w:tab/>
        <w:t>meghatalmazott képviselő aláírása)</w:t>
      </w:r>
    </w:p>
    <w:p w14:paraId="441CFD34" w14:textId="77777777" w:rsidR="00665666" w:rsidRPr="0039265F" w:rsidRDefault="00665666" w:rsidP="00443DA2">
      <w:pPr>
        <w:pageBreakBefore/>
        <w:suppressAutoHyphens/>
        <w:spacing w:after="0" w:line="276" w:lineRule="auto"/>
        <w:jc w:val="right"/>
        <w:textAlignment w:val="baseline"/>
        <w:rPr>
          <w:rFonts w:ascii="Times New Roman" w:hAnsi="Times New Roman"/>
          <w:b/>
          <w:caps/>
          <w:kern w:val="1"/>
          <w:sz w:val="24"/>
          <w:szCs w:val="24"/>
          <w:lang w:eastAsia="zh-CN"/>
        </w:rPr>
      </w:pPr>
      <w:r w:rsidRPr="0039265F">
        <w:rPr>
          <w:rFonts w:ascii="Times New Roman" w:hAnsi="Times New Roman"/>
          <w:b/>
          <w:kern w:val="1"/>
          <w:sz w:val="24"/>
          <w:szCs w:val="24"/>
          <w:lang w:eastAsia="zh-CN"/>
        </w:rPr>
        <w:lastRenderedPageBreak/>
        <w:t>2.2. számú melléklet</w:t>
      </w:r>
    </w:p>
    <w:p w14:paraId="272A8DBB" w14:textId="77777777" w:rsidR="00665666" w:rsidRPr="0039265F" w:rsidRDefault="00665666" w:rsidP="00443DA2">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t>Felolvasólap</w:t>
      </w:r>
    </w:p>
    <w:p w14:paraId="268C109B" w14:textId="77777777" w:rsidR="00665666" w:rsidRPr="0039265F" w:rsidRDefault="00665666" w:rsidP="00443DA2">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(közös ajánlattétel esetén)</w:t>
      </w:r>
    </w:p>
    <w:p w14:paraId="6DDD1840" w14:textId="77777777" w:rsidR="00665666" w:rsidRPr="0039265F" w:rsidRDefault="00665666" w:rsidP="00443DA2">
      <w:pPr>
        <w:suppressAutoHyphens/>
        <w:spacing w:after="0" w:line="276" w:lineRule="auto"/>
        <w:jc w:val="center"/>
        <w:textAlignment w:val="baseline"/>
        <w:rPr>
          <w:rFonts w:ascii="Times New Roman" w:hAnsi="Times New Roman"/>
          <w:b/>
          <w:kern w:val="1"/>
          <w:sz w:val="24"/>
          <w:szCs w:val="24"/>
          <w:lang w:eastAsia="zh-CN"/>
        </w:rPr>
      </w:pPr>
    </w:p>
    <w:p w14:paraId="55F8415D" w14:textId="77777777" w:rsidR="00665666" w:rsidRPr="0039265F" w:rsidRDefault="00665666" w:rsidP="00B05CFD">
      <w:pPr>
        <w:numPr>
          <w:ilvl w:val="0"/>
          <w:numId w:val="9"/>
        </w:numPr>
        <w:suppressAutoHyphens/>
        <w:spacing w:after="0" w:line="276" w:lineRule="auto"/>
        <w:ind w:left="567"/>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Ajánlattevői konzorcium</w:t>
      </w:r>
    </w:p>
    <w:p w14:paraId="2FF07F34"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Név: </w:t>
      </w:r>
      <w:r w:rsidRPr="0039265F">
        <w:rPr>
          <w:rFonts w:ascii="Times New Roman" w:hAnsi="Times New Roman"/>
          <w:kern w:val="1"/>
          <w:sz w:val="24"/>
          <w:szCs w:val="24"/>
          <w:lang w:eastAsia="zh-CN"/>
        </w:rPr>
        <w:tab/>
      </w:r>
    </w:p>
    <w:p w14:paraId="384CAF61"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Székhely: </w:t>
      </w:r>
      <w:r w:rsidRPr="0039265F">
        <w:rPr>
          <w:rFonts w:ascii="Times New Roman" w:hAnsi="Times New Roman"/>
          <w:kern w:val="1"/>
          <w:sz w:val="24"/>
          <w:szCs w:val="24"/>
          <w:lang w:eastAsia="zh-CN"/>
        </w:rPr>
        <w:tab/>
      </w:r>
    </w:p>
    <w:p w14:paraId="70F0ECA2"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Telefon: </w:t>
      </w:r>
      <w:r w:rsidRPr="0039265F">
        <w:rPr>
          <w:rFonts w:ascii="Times New Roman" w:hAnsi="Times New Roman"/>
          <w:kern w:val="1"/>
          <w:sz w:val="24"/>
          <w:szCs w:val="24"/>
          <w:lang w:eastAsia="zh-CN"/>
        </w:rPr>
        <w:tab/>
        <w:t xml:space="preserve"> Fax: </w:t>
      </w:r>
      <w:r w:rsidRPr="0039265F">
        <w:rPr>
          <w:rFonts w:ascii="Times New Roman" w:hAnsi="Times New Roman"/>
          <w:kern w:val="1"/>
          <w:sz w:val="24"/>
          <w:szCs w:val="24"/>
          <w:lang w:eastAsia="zh-CN"/>
        </w:rPr>
        <w:tab/>
      </w:r>
    </w:p>
    <w:p w14:paraId="65B2FF3B" w14:textId="77777777" w:rsidR="00665666" w:rsidRPr="0039265F"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E-mail: </w:t>
      </w:r>
      <w:r w:rsidRPr="0039265F">
        <w:rPr>
          <w:rFonts w:ascii="Times New Roman" w:hAnsi="Times New Roman"/>
          <w:kern w:val="1"/>
          <w:sz w:val="24"/>
          <w:szCs w:val="24"/>
          <w:lang w:eastAsia="zh-CN"/>
        </w:rPr>
        <w:tab/>
      </w:r>
    </w:p>
    <w:p w14:paraId="6E0E3071" w14:textId="57AB80AB" w:rsidR="00665666" w:rsidRPr="0039265F" w:rsidRDefault="005D4EB0" w:rsidP="00443DA2">
      <w:pPr>
        <w:suppressAutoHyphens/>
        <w:spacing w:after="0" w:line="276" w:lineRule="auto"/>
        <w:ind w:left="72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 xml:space="preserve">Tagok adatai (név, székhely): </w:t>
      </w:r>
      <w:r>
        <w:rPr>
          <w:rFonts w:ascii="Times New Roman" w:hAnsi="Times New Roman"/>
          <w:kern w:val="1"/>
          <w:sz w:val="24"/>
          <w:szCs w:val="24"/>
          <w:lang w:eastAsia="zh-CN"/>
        </w:rPr>
        <w:tab/>
      </w:r>
    </w:p>
    <w:p w14:paraId="31654089" w14:textId="77777777" w:rsidR="00665666" w:rsidRDefault="00665666" w:rsidP="00443DA2">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Tagok adatai (név, székhely): </w:t>
      </w:r>
      <w:r w:rsidRPr="0039265F">
        <w:rPr>
          <w:rFonts w:ascii="Times New Roman" w:hAnsi="Times New Roman"/>
          <w:kern w:val="1"/>
          <w:sz w:val="24"/>
          <w:szCs w:val="24"/>
          <w:lang w:eastAsia="zh-CN"/>
        </w:rPr>
        <w:tab/>
      </w:r>
    </w:p>
    <w:p w14:paraId="11D050EB" w14:textId="7FBD0C60" w:rsidR="005D4EB0" w:rsidRDefault="005D4EB0" w:rsidP="00443DA2">
      <w:pPr>
        <w:suppressAutoHyphens/>
        <w:spacing w:after="0" w:line="276" w:lineRule="auto"/>
        <w:ind w:left="72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Adószám:</w:t>
      </w:r>
    </w:p>
    <w:p w14:paraId="6973F949" w14:textId="2D7EB402" w:rsidR="005D4EB0" w:rsidRPr="0039265F" w:rsidRDefault="005D4EB0" w:rsidP="00443DA2">
      <w:pPr>
        <w:suppressAutoHyphens/>
        <w:spacing w:after="0" w:line="276" w:lineRule="auto"/>
        <w:ind w:left="72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MKIK szám:</w:t>
      </w:r>
    </w:p>
    <w:p w14:paraId="2A11B5C6" w14:textId="77777777" w:rsidR="00432DBB" w:rsidRPr="0039265F" w:rsidRDefault="00432DBB" w:rsidP="00443DA2">
      <w:pPr>
        <w:suppressAutoHyphens/>
        <w:spacing w:after="0" w:line="276" w:lineRule="auto"/>
        <w:textAlignment w:val="baseline"/>
        <w:rPr>
          <w:rFonts w:ascii="Times New Roman" w:hAnsi="Times New Roman"/>
          <w:kern w:val="1"/>
          <w:sz w:val="24"/>
          <w:szCs w:val="24"/>
          <w:lang w:eastAsia="zh-CN"/>
        </w:rPr>
      </w:pPr>
    </w:p>
    <w:p w14:paraId="094F5A4B" w14:textId="077D812E" w:rsidR="0098647C" w:rsidRPr="00DF2399" w:rsidRDefault="0098647C" w:rsidP="005D4EB0">
      <w:pPr>
        <w:pStyle w:val="Listaszerbekezds"/>
        <w:numPr>
          <w:ilvl w:val="0"/>
          <w:numId w:val="9"/>
        </w:numPr>
        <w:suppressAutoHyphens/>
        <w:spacing w:after="0" w:line="276" w:lineRule="auto"/>
        <w:textAlignment w:val="baseline"/>
        <w:rPr>
          <w:rFonts w:ascii="Times New Roman" w:hAnsi="Times New Roman"/>
          <w:sz w:val="24"/>
        </w:rPr>
      </w:pPr>
      <w:r w:rsidRPr="0039265F">
        <w:rPr>
          <w:rFonts w:ascii="Times New Roman" w:hAnsi="Times New Roman"/>
          <w:b/>
          <w:sz w:val="24"/>
        </w:rPr>
        <w:t>Ajánlattétel tárgya:</w:t>
      </w:r>
      <w:r w:rsidRPr="0039265F">
        <w:rPr>
          <w:rFonts w:ascii="Times New Roman" w:hAnsi="Times New Roman"/>
          <w:b/>
          <w:i/>
          <w:sz w:val="24"/>
        </w:rPr>
        <w:t xml:space="preserve"> </w:t>
      </w:r>
      <w:r w:rsidR="00DF2399" w:rsidRPr="00A74AAE">
        <w:rPr>
          <w:rFonts w:ascii="Times New Roman" w:hAnsi="Times New Roman"/>
          <w:b/>
          <w:sz w:val="24"/>
        </w:rPr>
        <w:t>„Új Művelődési Ház és Könyvtár építése Emődön”</w:t>
      </w:r>
    </w:p>
    <w:p w14:paraId="3AB40A45" w14:textId="77777777" w:rsidR="00DF2399" w:rsidRPr="005D4EB0" w:rsidRDefault="00DF2399" w:rsidP="00DF2399">
      <w:pPr>
        <w:pStyle w:val="Listaszerbekezds"/>
        <w:suppressAutoHyphens/>
        <w:spacing w:after="0" w:line="276" w:lineRule="auto"/>
        <w:textAlignment w:val="baseline"/>
        <w:rPr>
          <w:rFonts w:ascii="Times New Roman" w:hAnsi="Times New Roman"/>
          <w:sz w:val="24"/>
        </w:rPr>
      </w:pPr>
    </w:p>
    <w:p w14:paraId="4447AAAA" w14:textId="6D05CD99" w:rsidR="0098647C" w:rsidRPr="0039265F" w:rsidRDefault="0098647C" w:rsidP="00B05CFD">
      <w:pPr>
        <w:pStyle w:val="Listaszerbekezds"/>
        <w:numPr>
          <w:ilvl w:val="0"/>
          <w:numId w:val="9"/>
        </w:numPr>
        <w:suppressAutoHyphens/>
        <w:spacing w:after="0" w:line="276" w:lineRule="auto"/>
        <w:textAlignment w:val="baseline"/>
        <w:rPr>
          <w:rFonts w:ascii="Times New Roman" w:hAnsi="Times New Roman"/>
          <w:b/>
          <w:sz w:val="24"/>
        </w:rPr>
      </w:pPr>
      <w:r w:rsidRPr="0039265F">
        <w:rPr>
          <w:rFonts w:ascii="Times New Roman" w:hAnsi="Times New Roman"/>
          <w:b/>
          <w:sz w:val="24"/>
        </w:rPr>
        <w:t>Ajánlat:</w:t>
      </w:r>
    </w:p>
    <w:tbl>
      <w:tblPr>
        <w:tblW w:w="0" w:type="auto"/>
        <w:tblInd w:w="421" w:type="dxa"/>
        <w:tblCellMar>
          <w:left w:w="10" w:type="dxa"/>
          <w:right w:w="10" w:type="dxa"/>
        </w:tblCellMar>
        <w:tblLook w:val="00A0" w:firstRow="1" w:lastRow="0" w:firstColumn="1" w:lastColumn="0" w:noHBand="0" w:noVBand="0"/>
      </w:tblPr>
      <w:tblGrid>
        <w:gridCol w:w="6419"/>
        <w:gridCol w:w="2694"/>
      </w:tblGrid>
      <w:tr w:rsidR="00494EB7" w:rsidRPr="0039265F" w14:paraId="77472BB2" w14:textId="77777777" w:rsidTr="00494EB7">
        <w:trPr>
          <w:trHeight w:val="1"/>
        </w:trPr>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4BBE1428" w14:textId="77777777" w:rsidR="00494EB7" w:rsidRPr="0039265F" w:rsidRDefault="00494EB7" w:rsidP="008C6EFC">
            <w:pPr>
              <w:suppressAutoHyphens/>
              <w:spacing w:line="276" w:lineRule="auto"/>
              <w:ind w:left="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Számszerűsíthető értékelési </w:t>
            </w:r>
            <w:r w:rsidRPr="0039265F">
              <w:rPr>
                <w:rFonts w:ascii="Times New Roman" w:eastAsia="Times New Roman" w:hAnsi="Times New Roman"/>
                <w:b/>
                <w:color w:val="000000"/>
                <w:sz w:val="24"/>
                <w:szCs w:val="24"/>
              </w:rPr>
              <w:t>szempont</w:t>
            </w:r>
            <w:r>
              <w:rPr>
                <w:rFonts w:ascii="Times New Roman" w:eastAsia="Times New Roman" w:hAnsi="Times New Roman"/>
                <w:b/>
                <w:color w:val="000000"/>
                <w:sz w:val="24"/>
                <w:szCs w:val="24"/>
              </w:rPr>
              <w:t>(ok)</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561824C3" w14:textId="77777777" w:rsidR="00494EB7" w:rsidRPr="00A74AAE" w:rsidRDefault="00494EB7" w:rsidP="008C6EFC">
            <w:pPr>
              <w:suppressAutoHyphens/>
              <w:spacing w:line="276" w:lineRule="auto"/>
              <w:ind w:left="426"/>
              <w:jc w:val="both"/>
              <w:rPr>
                <w:rFonts w:ascii="Times New Roman" w:eastAsia="Times New Roman" w:hAnsi="Times New Roman"/>
                <w:b/>
                <w:color w:val="000000"/>
                <w:sz w:val="24"/>
                <w:szCs w:val="24"/>
              </w:rPr>
            </w:pPr>
            <w:r w:rsidRPr="00A74AAE">
              <w:rPr>
                <w:rFonts w:ascii="Times New Roman" w:eastAsia="Times New Roman" w:hAnsi="Times New Roman"/>
                <w:b/>
                <w:color w:val="000000"/>
                <w:sz w:val="24"/>
                <w:szCs w:val="24"/>
              </w:rPr>
              <w:t>Ajánlat</w:t>
            </w:r>
          </w:p>
        </w:tc>
      </w:tr>
      <w:tr w:rsidR="00494EB7" w:rsidRPr="0039265F" w14:paraId="4919BAC0" w14:textId="77777777" w:rsidTr="008C6EFC">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0644A39" w14:textId="77777777" w:rsidR="00494EB7" w:rsidRPr="00494EB7" w:rsidRDefault="00494EB7" w:rsidP="008C6EFC">
            <w:pPr>
              <w:suppressAutoHyphens/>
              <w:spacing w:line="276" w:lineRule="auto"/>
              <w:rPr>
                <w:rFonts w:ascii="Times New Roman" w:eastAsia="Times New Roman" w:hAnsi="Times New Roman"/>
                <w:b/>
                <w:color w:val="000000"/>
                <w:sz w:val="24"/>
                <w:szCs w:val="24"/>
              </w:rPr>
            </w:pPr>
            <w:r w:rsidRPr="00494EB7">
              <w:rPr>
                <w:rFonts w:ascii="Times New Roman" w:eastAsia="Times New Roman" w:hAnsi="Times New Roman"/>
                <w:b/>
                <w:color w:val="000000"/>
                <w:sz w:val="24"/>
                <w:szCs w:val="24"/>
              </w:rPr>
              <w:t>1. Nettó ajánlati ár összesen (HUF)</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280183E" w14:textId="77777777" w:rsidR="00494EB7" w:rsidRPr="00494EB7" w:rsidRDefault="00494EB7" w:rsidP="008C6EFC">
            <w:pPr>
              <w:suppressAutoHyphens/>
              <w:spacing w:line="276" w:lineRule="auto"/>
              <w:ind w:left="426"/>
              <w:jc w:val="center"/>
              <w:rPr>
                <w:rFonts w:ascii="Times New Roman" w:eastAsia="Times New Roman" w:hAnsi="Times New Roman"/>
                <w:color w:val="000000"/>
                <w:sz w:val="24"/>
                <w:szCs w:val="24"/>
              </w:rPr>
            </w:pPr>
          </w:p>
          <w:p w14:paraId="272ECA75" w14:textId="77777777" w:rsidR="00494EB7" w:rsidRPr="00494EB7" w:rsidRDefault="00494EB7" w:rsidP="008C6EFC">
            <w:pPr>
              <w:suppressAutoHyphens/>
              <w:spacing w:line="276" w:lineRule="auto"/>
              <w:ind w:left="426"/>
              <w:rPr>
                <w:rFonts w:ascii="Times New Roman" w:eastAsia="Times New Roman" w:hAnsi="Times New Roman"/>
                <w:color w:val="000000"/>
                <w:sz w:val="24"/>
                <w:szCs w:val="24"/>
              </w:rPr>
            </w:pPr>
            <w:r w:rsidRPr="00494EB7">
              <w:rPr>
                <w:rFonts w:ascii="Times New Roman" w:eastAsia="Times New Roman" w:hAnsi="Times New Roman"/>
                <w:color w:val="000000"/>
                <w:sz w:val="24"/>
                <w:szCs w:val="24"/>
              </w:rPr>
              <w:t>….…………….…. HUF</w:t>
            </w:r>
          </w:p>
        </w:tc>
      </w:tr>
      <w:tr w:rsidR="00494EB7" w:rsidRPr="0039265F" w14:paraId="3372B771" w14:textId="77777777" w:rsidTr="008C6EFC">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B1E4631" w14:textId="77777777" w:rsidR="00494EB7" w:rsidRPr="00494EB7" w:rsidRDefault="00494EB7" w:rsidP="008C6EFC">
            <w:pPr>
              <w:suppressAutoHyphens/>
              <w:spacing w:line="276" w:lineRule="auto"/>
              <w:jc w:val="both"/>
              <w:rPr>
                <w:rFonts w:ascii="Times New Roman" w:eastAsia="Times New Roman" w:hAnsi="Times New Roman"/>
                <w:b/>
                <w:color w:val="FF0000"/>
                <w:sz w:val="24"/>
                <w:szCs w:val="24"/>
              </w:rPr>
            </w:pPr>
            <w:r w:rsidRPr="00494EB7">
              <w:rPr>
                <w:rFonts w:ascii="Times New Roman" w:eastAsia="Times New Roman" w:hAnsi="Times New Roman"/>
                <w:b/>
                <w:sz w:val="24"/>
                <w:szCs w:val="24"/>
              </w:rPr>
              <w:t>2. A teljesítésbe bevonásra kerülő M2.1. alkalmasság tekintetében megajánlott „MV-É” kategóriájú felelős műszaki vezető szakember többlet szakmai tapasztalata (hónap) (ajánlati elem legkedvezőbb mértéke: 60 hónap)</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377BBF6" w14:textId="77777777" w:rsidR="00494EB7" w:rsidRPr="00494EB7" w:rsidRDefault="00494EB7" w:rsidP="008C6EFC">
            <w:pPr>
              <w:suppressAutoHyphens/>
              <w:spacing w:line="276" w:lineRule="auto"/>
              <w:ind w:left="426"/>
              <w:rPr>
                <w:rFonts w:ascii="Times New Roman" w:eastAsia="Times New Roman" w:hAnsi="Times New Roman"/>
                <w:color w:val="FF0000"/>
                <w:sz w:val="24"/>
                <w:szCs w:val="24"/>
              </w:rPr>
            </w:pPr>
            <w:r w:rsidRPr="00494EB7">
              <w:rPr>
                <w:rFonts w:ascii="Times New Roman" w:eastAsia="Times New Roman" w:hAnsi="Times New Roman"/>
                <w:sz w:val="24"/>
                <w:szCs w:val="24"/>
              </w:rPr>
              <w:t>…………</w:t>
            </w:r>
            <w:r>
              <w:rPr>
                <w:rFonts w:ascii="Times New Roman" w:eastAsia="Times New Roman" w:hAnsi="Times New Roman"/>
                <w:sz w:val="24"/>
                <w:szCs w:val="24"/>
              </w:rPr>
              <w:t>..</w:t>
            </w:r>
            <w:r w:rsidRPr="00494EB7">
              <w:rPr>
                <w:rFonts w:ascii="Times New Roman" w:eastAsia="Times New Roman" w:hAnsi="Times New Roman"/>
                <w:sz w:val="24"/>
                <w:szCs w:val="24"/>
              </w:rPr>
              <w:t>.. hónap (a névjegyzékbe vételhez szükséges gyakorlati időn felül)</w:t>
            </w:r>
          </w:p>
        </w:tc>
      </w:tr>
      <w:tr w:rsidR="00494EB7" w:rsidRPr="0039265F" w14:paraId="5982F145" w14:textId="77777777" w:rsidTr="008C6EFC">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2F4332E" w14:textId="77777777" w:rsidR="00494EB7" w:rsidRPr="00494EB7" w:rsidRDefault="00494EB7" w:rsidP="008C6EFC">
            <w:pPr>
              <w:suppressAutoHyphens/>
              <w:spacing w:line="276" w:lineRule="auto"/>
              <w:jc w:val="both"/>
              <w:rPr>
                <w:rFonts w:ascii="Times New Roman" w:eastAsia="Times New Roman" w:hAnsi="Times New Roman"/>
                <w:b/>
                <w:color w:val="FF0000"/>
                <w:sz w:val="24"/>
                <w:szCs w:val="24"/>
              </w:rPr>
            </w:pPr>
            <w:r w:rsidRPr="00494EB7">
              <w:rPr>
                <w:rFonts w:ascii="Times New Roman" w:eastAsia="Times New Roman" w:hAnsi="Times New Roman"/>
                <w:b/>
                <w:sz w:val="24"/>
                <w:szCs w:val="24"/>
              </w:rPr>
              <w:t>3. Projektterv minősége</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D5C5056" w14:textId="77777777" w:rsidR="00494EB7" w:rsidRPr="00494EB7" w:rsidRDefault="00494EB7" w:rsidP="008C6EFC">
            <w:pPr>
              <w:suppressAutoHyphens/>
              <w:spacing w:line="276" w:lineRule="auto"/>
              <w:ind w:left="426"/>
              <w:rPr>
                <w:rFonts w:ascii="Times New Roman" w:eastAsia="Times New Roman" w:hAnsi="Times New Roman"/>
                <w:color w:val="FF0000"/>
                <w:sz w:val="24"/>
                <w:szCs w:val="24"/>
              </w:rPr>
            </w:pPr>
            <w:proofErr w:type="spellStart"/>
            <w:r w:rsidRPr="00494EB7">
              <w:rPr>
                <w:rFonts w:ascii="Times New Roman" w:eastAsia="Times New Roman" w:hAnsi="Times New Roman"/>
                <w:sz w:val="24"/>
                <w:szCs w:val="24"/>
                <w:lang w:val="en-GB" w:eastAsia="hu-HU"/>
              </w:rPr>
              <w:t>az</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ajánlatban</w:t>
            </w:r>
            <w:proofErr w:type="spellEnd"/>
            <w:r w:rsidRPr="00494EB7">
              <w:rPr>
                <w:rFonts w:ascii="Times New Roman" w:eastAsia="Times New Roman" w:hAnsi="Times New Roman"/>
                <w:sz w:val="24"/>
                <w:szCs w:val="24"/>
                <w:lang w:val="en-GB" w:eastAsia="hu-HU"/>
              </w:rPr>
              <w:t xml:space="preserve"> …</w:t>
            </w:r>
            <w:r>
              <w:rPr>
                <w:rFonts w:ascii="Times New Roman" w:eastAsia="Times New Roman" w:hAnsi="Times New Roman"/>
                <w:sz w:val="24"/>
                <w:szCs w:val="24"/>
                <w:lang w:val="en-GB" w:eastAsia="hu-HU"/>
              </w:rPr>
              <w:t>..</w:t>
            </w:r>
            <w:r w:rsidRPr="00494EB7">
              <w:rPr>
                <w:rFonts w:ascii="Times New Roman" w:eastAsia="Times New Roman" w:hAnsi="Times New Roman"/>
                <w:sz w:val="24"/>
                <w:szCs w:val="24"/>
                <w:lang w:val="en-GB" w:eastAsia="hu-HU"/>
              </w:rPr>
              <w:t>….</w:t>
            </w:r>
            <w:r>
              <w:rPr>
                <w:rFonts w:ascii="Times New Roman" w:eastAsia="Times New Roman" w:hAnsi="Times New Roman"/>
                <w:sz w:val="24"/>
                <w:szCs w:val="24"/>
                <w:lang w:val="en-GB" w:eastAsia="hu-HU"/>
              </w:rPr>
              <w:t>.</w:t>
            </w:r>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oldalon</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került</w:t>
            </w:r>
            <w:proofErr w:type="spellEnd"/>
            <w:r w:rsidRPr="00494EB7">
              <w:rPr>
                <w:rFonts w:ascii="Times New Roman" w:eastAsia="Times New Roman" w:hAnsi="Times New Roman"/>
                <w:sz w:val="24"/>
                <w:szCs w:val="24"/>
                <w:lang w:val="en-GB" w:eastAsia="hu-HU"/>
              </w:rPr>
              <w:t xml:space="preserve"> </w:t>
            </w:r>
            <w:proofErr w:type="spellStart"/>
            <w:r w:rsidRPr="00494EB7">
              <w:rPr>
                <w:rFonts w:ascii="Times New Roman" w:eastAsia="Times New Roman" w:hAnsi="Times New Roman"/>
                <w:sz w:val="24"/>
                <w:szCs w:val="24"/>
                <w:lang w:val="en-GB" w:eastAsia="hu-HU"/>
              </w:rPr>
              <w:t>benyújtásr</w:t>
            </w:r>
            <w:proofErr w:type="spellEnd"/>
            <w:r w:rsidRPr="00494EB7">
              <w:rPr>
                <w:rFonts w:ascii="Times New Roman" w:eastAsia="Times New Roman" w:hAnsi="Times New Roman"/>
                <w:snapToGrid w:val="0"/>
                <w:sz w:val="24"/>
                <w:szCs w:val="24"/>
                <w:lang w:eastAsia="hu-HU"/>
              </w:rPr>
              <w:t>a</w:t>
            </w:r>
            <w:r w:rsidRPr="00494EB7">
              <w:rPr>
                <w:rFonts w:ascii="Times New Roman" w:eastAsia="Times New Roman" w:hAnsi="Times New Roman"/>
                <w:sz w:val="24"/>
                <w:szCs w:val="24"/>
              </w:rPr>
              <w:t xml:space="preserve"> </w:t>
            </w:r>
          </w:p>
        </w:tc>
      </w:tr>
      <w:tr w:rsidR="00494EB7" w:rsidRPr="0039265F" w14:paraId="5FCACABA" w14:textId="77777777" w:rsidTr="008C6EFC">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F6ED1FD" w14:textId="77777777" w:rsidR="00494EB7" w:rsidRPr="00494EB7" w:rsidRDefault="00494EB7" w:rsidP="008C6EFC">
            <w:pPr>
              <w:suppressAutoHyphens/>
              <w:spacing w:line="276" w:lineRule="auto"/>
              <w:jc w:val="both"/>
              <w:rPr>
                <w:rFonts w:ascii="Times New Roman" w:hAnsi="Times New Roman"/>
                <w:b/>
                <w:iCs/>
                <w:sz w:val="24"/>
                <w:szCs w:val="24"/>
              </w:rPr>
            </w:pPr>
            <w:r w:rsidRPr="00494EB7">
              <w:rPr>
                <w:rFonts w:ascii="Times New Roman" w:hAnsi="Times New Roman"/>
                <w:b/>
                <w:iCs/>
                <w:sz w:val="24"/>
                <w:szCs w:val="24"/>
              </w:rPr>
              <w:t>4. Fenntarthatósági terv kidolgozottsága</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97A9C4C" w14:textId="77777777" w:rsidR="00494EB7" w:rsidRPr="00494EB7" w:rsidRDefault="00494EB7" w:rsidP="008C6EFC">
            <w:pPr>
              <w:suppressAutoHyphens/>
              <w:spacing w:line="276" w:lineRule="auto"/>
              <w:ind w:left="426"/>
              <w:rPr>
                <w:rFonts w:ascii="Times New Roman" w:eastAsia="Times New Roman" w:hAnsi="Times New Roman"/>
                <w:sz w:val="24"/>
                <w:szCs w:val="24"/>
              </w:rPr>
            </w:pPr>
            <w:proofErr w:type="spellStart"/>
            <w:r w:rsidRPr="00494EB7">
              <w:rPr>
                <w:rFonts w:ascii="Times New Roman" w:hAnsi="Times New Roman"/>
                <w:sz w:val="24"/>
                <w:szCs w:val="24"/>
                <w:lang w:val="en-GB"/>
              </w:rPr>
              <w:t>az</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ajánlatban</w:t>
            </w:r>
            <w:proofErr w:type="spellEnd"/>
            <w:r w:rsidRPr="00494EB7">
              <w:rPr>
                <w:rFonts w:ascii="Times New Roman" w:hAnsi="Times New Roman"/>
                <w:sz w:val="24"/>
                <w:szCs w:val="24"/>
                <w:lang w:val="en-GB"/>
              </w:rPr>
              <w:t xml:space="preserve"> ……</w:t>
            </w:r>
            <w:r>
              <w:rPr>
                <w:rFonts w:ascii="Times New Roman" w:hAnsi="Times New Roman"/>
                <w:sz w:val="24"/>
                <w:szCs w:val="24"/>
                <w:lang w:val="en-GB"/>
              </w:rPr>
              <w:t>….</w:t>
            </w:r>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oldalon</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került</w:t>
            </w:r>
            <w:proofErr w:type="spellEnd"/>
            <w:r w:rsidRPr="00494EB7">
              <w:rPr>
                <w:rFonts w:ascii="Times New Roman" w:hAnsi="Times New Roman"/>
                <w:sz w:val="24"/>
                <w:szCs w:val="24"/>
                <w:lang w:val="en-GB"/>
              </w:rPr>
              <w:t xml:space="preserve"> </w:t>
            </w:r>
            <w:proofErr w:type="spellStart"/>
            <w:r w:rsidRPr="00494EB7">
              <w:rPr>
                <w:rFonts w:ascii="Times New Roman" w:hAnsi="Times New Roman"/>
                <w:sz w:val="24"/>
                <w:szCs w:val="24"/>
                <w:lang w:val="en-GB"/>
              </w:rPr>
              <w:t>benyújtásr</w:t>
            </w:r>
            <w:proofErr w:type="spellEnd"/>
            <w:r w:rsidRPr="00494EB7">
              <w:rPr>
                <w:rFonts w:ascii="Times New Roman" w:hAnsi="Times New Roman"/>
                <w:snapToGrid w:val="0"/>
                <w:sz w:val="24"/>
                <w:szCs w:val="24"/>
              </w:rPr>
              <w:t>a</w:t>
            </w:r>
            <w:r w:rsidRPr="00494EB7">
              <w:rPr>
                <w:rFonts w:ascii="Times New Roman" w:eastAsia="Times New Roman" w:hAnsi="Times New Roman"/>
                <w:sz w:val="24"/>
                <w:szCs w:val="24"/>
              </w:rPr>
              <w:t xml:space="preserve"> </w:t>
            </w:r>
          </w:p>
        </w:tc>
      </w:tr>
    </w:tbl>
    <w:p w14:paraId="5A6BD771" w14:textId="77777777" w:rsidR="005D4EB0" w:rsidRPr="0039265F" w:rsidRDefault="005D4EB0" w:rsidP="005D4EB0">
      <w:pPr>
        <w:spacing w:line="276" w:lineRule="auto"/>
        <w:rPr>
          <w:rFonts w:ascii="Times New Roman" w:hAnsi="Times New Roman"/>
          <w:b/>
          <w:sz w:val="24"/>
          <w:szCs w:val="24"/>
        </w:rPr>
      </w:pPr>
    </w:p>
    <w:p w14:paraId="1EE30E79" w14:textId="77777777" w:rsidR="00494EB7" w:rsidRPr="005D4EB0" w:rsidRDefault="00494EB7" w:rsidP="00494EB7">
      <w:pPr>
        <w:suppressAutoHyphens/>
        <w:spacing w:after="0" w:line="276" w:lineRule="auto"/>
        <w:jc w:val="both"/>
        <w:textAlignment w:val="baseline"/>
        <w:rPr>
          <w:rFonts w:ascii="Times New Roman" w:hAnsi="Times New Roman"/>
          <w:i/>
          <w:kern w:val="1"/>
          <w:sz w:val="24"/>
          <w:szCs w:val="24"/>
          <w:lang w:eastAsia="zh-CN"/>
        </w:rPr>
      </w:pPr>
      <w:r w:rsidRPr="005D4EB0">
        <w:rPr>
          <w:rFonts w:ascii="Times New Roman" w:hAnsi="Times New Roman"/>
          <w:i/>
          <w:kern w:val="1"/>
          <w:sz w:val="24"/>
          <w:szCs w:val="24"/>
          <w:lang w:eastAsia="zh-CN"/>
        </w:rPr>
        <w:t xml:space="preserve">Mellékletként becsatolandó az ajánlati árat alátámasztó </w:t>
      </w:r>
      <w:r>
        <w:rPr>
          <w:rFonts w:ascii="Times New Roman" w:hAnsi="Times New Roman"/>
          <w:i/>
          <w:kern w:val="1"/>
          <w:sz w:val="24"/>
          <w:szCs w:val="24"/>
          <w:lang w:eastAsia="zh-CN"/>
        </w:rPr>
        <w:t>árazott költségvetés, a szakember</w:t>
      </w:r>
      <w:r w:rsidRPr="005D4EB0">
        <w:rPr>
          <w:rFonts w:ascii="Times New Roman" w:hAnsi="Times New Roman"/>
          <w:i/>
          <w:kern w:val="1"/>
          <w:sz w:val="24"/>
          <w:szCs w:val="24"/>
          <w:lang w:eastAsia="zh-CN"/>
        </w:rPr>
        <w:t xml:space="preserve"> szakmai tapasztalatát</w:t>
      </w:r>
      <w:r>
        <w:rPr>
          <w:rFonts w:ascii="Times New Roman" w:hAnsi="Times New Roman"/>
          <w:i/>
          <w:kern w:val="1"/>
          <w:sz w:val="24"/>
          <w:szCs w:val="24"/>
          <w:lang w:eastAsia="zh-CN"/>
        </w:rPr>
        <w:t xml:space="preserve"> alátámasztó szakmai önéletrajz, p</w:t>
      </w:r>
      <w:r w:rsidRPr="00494EB7">
        <w:rPr>
          <w:rFonts w:ascii="Times New Roman" w:hAnsi="Times New Roman"/>
          <w:i/>
          <w:kern w:val="1"/>
          <w:sz w:val="24"/>
          <w:szCs w:val="24"/>
          <w:lang w:eastAsia="zh-CN"/>
        </w:rPr>
        <w:t>rojektterv</w:t>
      </w:r>
      <w:r>
        <w:rPr>
          <w:rFonts w:ascii="Times New Roman" w:hAnsi="Times New Roman"/>
          <w:i/>
          <w:kern w:val="1"/>
          <w:sz w:val="24"/>
          <w:szCs w:val="24"/>
          <w:lang w:eastAsia="zh-CN"/>
        </w:rPr>
        <w:t>,</w:t>
      </w:r>
      <w:r w:rsidRPr="00494EB7">
        <w:t xml:space="preserve"> </w:t>
      </w:r>
      <w:r>
        <w:rPr>
          <w:rFonts w:ascii="Times New Roman" w:hAnsi="Times New Roman"/>
          <w:i/>
          <w:kern w:val="1"/>
          <w:sz w:val="24"/>
          <w:szCs w:val="24"/>
          <w:lang w:eastAsia="zh-CN"/>
        </w:rPr>
        <w:t>f</w:t>
      </w:r>
      <w:r w:rsidRPr="00494EB7">
        <w:rPr>
          <w:rFonts w:ascii="Times New Roman" w:hAnsi="Times New Roman"/>
          <w:i/>
          <w:kern w:val="1"/>
          <w:sz w:val="24"/>
          <w:szCs w:val="24"/>
          <w:lang w:eastAsia="zh-CN"/>
        </w:rPr>
        <w:t>enntarthatósági terv</w:t>
      </w:r>
      <w:r>
        <w:rPr>
          <w:rFonts w:ascii="Times New Roman" w:hAnsi="Times New Roman"/>
          <w:i/>
          <w:kern w:val="1"/>
          <w:sz w:val="24"/>
          <w:szCs w:val="24"/>
          <w:lang w:eastAsia="zh-CN"/>
        </w:rPr>
        <w:t>.</w:t>
      </w:r>
    </w:p>
    <w:p w14:paraId="21754EE1" w14:textId="77777777" w:rsidR="005D4EB0" w:rsidRPr="005D4EB0" w:rsidRDefault="005D4EB0" w:rsidP="005D4EB0">
      <w:pPr>
        <w:suppressAutoHyphens/>
        <w:spacing w:after="0" w:line="276" w:lineRule="auto"/>
        <w:jc w:val="both"/>
        <w:textAlignment w:val="baseline"/>
        <w:rPr>
          <w:rFonts w:ascii="Times New Roman" w:hAnsi="Times New Roman"/>
          <w:i/>
          <w:kern w:val="1"/>
          <w:sz w:val="24"/>
          <w:szCs w:val="24"/>
          <w:lang w:eastAsia="zh-CN"/>
        </w:rPr>
      </w:pPr>
    </w:p>
    <w:p w14:paraId="5FEB4463" w14:textId="298727FF" w:rsidR="00665666" w:rsidRPr="0039265F" w:rsidRDefault="00432DBB" w:rsidP="00443DA2">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w:t>
      </w:r>
      <w:r w:rsidR="00494EB7">
        <w:rPr>
          <w:rFonts w:ascii="Times New Roman" w:hAnsi="Times New Roman"/>
          <w:kern w:val="1"/>
          <w:sz w:val="24"/>
          <w:szCs w:val="24"/>
          <w:lang w:eastAsia="zh-CN"/>
        </w:rPr>
        <w:t>tezés (helység, év, hónap, nap)</w:t>
      </w:r>
    </w:p>
    <w:p w14:paraId="5FAB7E2D" w14:textId="77777777" w:rsidR="00665666" w:rsidRPr="0039265F" w:rsidRDefault="00665666"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p>
    <w:p w14:paraId="511479FC" w14:textId="77777777" w:rsidR="00665666" w:rsidRPr="0039265F" w:rsidRDefault="00665666"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(cégjegyzésre jogosult vagy szabályszerűen</w:t>
      </w:r>
    </w:p>
    <w:p w14:paraId="2A1BF806" w14:textId="41162FB7" w:rsidR="00600350" w:rsidRDefault="00665666"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meghatalmazott képviselő aláírása)</w:t>
      </w:r>
    </w:p>
    <w:tbl>
      <w:tblPr>
        <w:tblW w:w="0" w:type="auto"/>
        <w:jc w:val="right"/>
        <w:tblLook w:val="01E0" w:firstRow="1" w:lastRow="1" w:firstColumn="1" w:lastColumn="1" w:noHBand="0" w:noVBand="0"/>
      </w:tblPr>
      <w:tblGrid>
        <w:gridCol w:w="9714"/>
      </w:tblGrid>
      <w:tr w:rsidR="00600350" w:rsidRPr="00600350" w14:paraId="1449329D" w14:textId="77777777" w:rsidTr="00B225BA">
        <w:trPr>
          <w:jc w:val="right"/>
        </w:trPr>
        <w:tc>
          <w:tcPr>
            <w:tcW w:w="9757" w:type="dxa"/>
          </w:tcPr>
          <w:p w14:paraId="0429E575" w14:textId="06A6E495" w:rsidR="00600350" w:rsidRPr="00600350" w:rsidRDefault="00DF2399" w:rsidP="00DF2399">
            <w:pPr>
              <w:spacing w:line="254" w:lineRule="auto"/>
              <w:ind w:left="360"/>
              <w:jc w:val="right"/>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2.3</w:t>
            </w:r>
            <w:r w:rsidR="00600350" w:rsidRPr="00600350">
              <w:rPr>
                <w:rFonts w:ascii="Times New Roman" w:eastAsia="Times New Roman" w:hAnsi="Times New Roman"/>
                <w:b/>
                <w:color w:val="000000" w:themeColor="text1"/>
                <w:sz w:val="24"/>
                <w:szCs w:val="24"/>
              </w:rPr>
              <w:t xml:space="preserve"> számú melléklet </w:t>
            </w:r>
          </w:p>
          <w:p w14:paraId="56546D81" w14:textId="1ADA1FFF" w:rsidR="00600350" w:rsidRPr="00FD4782" w:rsidRDefault="00600350" w:rsidP="00FD4782">
            <w:pPr>
              <w:pStyle w:val="Cmsor2"/>
              <w:jc w:val="center"/>
              <w:rPr>
                <w:rFonts w:ascii="Times New Roman" w:hAnsi="Times New Roman" w:cs="Times New Roman"/>
                <w:i w:val="0"/>
                <w:sz w:val="24"/>
                <w:szCs w:val="24"/>
              </w:rPr>
            </w:pPr>
            <w:r w:rsidRPr="00FD4782">
              <w:rPr>
                <w:rFonts w:ascii="Times New Roman" w:hAnsi="Times New Roman" w:cs="Times New Roman"/>
                <w:i w:val="0"/>
                <w:sz w:val="24"/>
                <w:szCs w:val="24"/>
              </w:rPr>
              <w:t xml:space="preserve">A teljesítésbe bevonásra kerülő </w:t>
            </w:r>
            <w:r w:rsidR="00532B03" w:rsidRPr="00FD4782">
              <w:rPr>
                <w:rFonts w:ascii="Times New Roman" w:hAnsi="Times New Roman" w:cs="Times New Roman"/>
                <w:i w:val="0"/>
                <w:sz w:val="24"/>
                <w:szCs w:val="24"/>
              </w:rPr>
              <w:t xml:space="preserve">építési </w:t>
            </w:r>
            <w:r w:rsidRPr="00FD4782">
              <w:rPr>
                <w:rFonts w:ascii="Times New Roman" w:hAnsi="Times New Roman" w:cs="Times New Roman"/>
                <w:i w:val="0"/>
                <w:sz w:val="24"/>
                <w:szCs w:val="24"/>
              </w:rPr>
              <w:t xml:space="preserve">szakember </w:t>
            </w:r>
            <w:r w:rsidR="00FD4782">
              <w:rPr>
                <w:rFonts w:ascii="Times New Roman" w:hAnsi="Times New Roman" w:cs="Times New Roman"/>
                <w:i w:val="0"/>
                <w:sz w:val="24"/>
                <w:szCs w:val="24"/>
              </w:rPr>
              <w:t>(</w:t>
            </w:r>
            <w:r w:rsidR="00FD4782" w:rsidRPr="00FD4782">
              <w:rPr>
                <w:rFonts w:ascii="Times New Roman" w:hAnsi="Times New Roman" w:cs="Times New Roman"/>
                <w:i w:val="0"/>
                <w:color w:val="000000" w:themeColor="text1"/>
                <w:kern w:val="28"/>
                <w:sz w:val="24"/>
                <w:szCs w:val="24"/>
                <w:lang w:eastAsia="en-US"/>
              </w:rPr>
              <w:t>MV-É felelős műszaki vezető</w:t>
            </w:r>
            <w:r w:rsidR="00FD4782">
              <w:rPr>
                <w:rFonts w:ascii="Times New Roman" w:hAnsi="Times New Roman" w:cs="Times New Roman"/>
                <w:i w:val="0"/>
                <w:color w:val="000000" w:themeColor="text1"/>
                <w:kern w:val="28"/>
                <w:sz w:val="24"/>
                <w:szCs w:val="24"/>
                <w:lang w:eastAsia="en-US"/>
              </w:rPr>
              <w:t xml:space="preserve">) </w:t>
            </w:r>
            <w:r w:rsidRPr="00FD4782">
              <w:rPr>
                <w:rFonts w:ascii="Times New Roman" w:hAnsi="Times New Roman" w:cs="Times New Roman"/>
                <w:i w:val="0"/>
                <w:sz w:val="24"/>
                <w:szCs w:val="24"/>
              </w:rPr>
              <w:t>szakmai önéletrajza</w:t>
            </w:r>
          </w:p>
          <w:p w14:paraId="7FF9C9F2" w14:textId="77777777" w:rsidR="00600350" w:rsidRPr="00EA341B" w:rsidRDefault="00600350" w:rsidP="00600350">
            <w:pPr>
              <w:spacing w:before="60" w:after="60" w:line="280" w:lineRule="exact"/>
              <w:jc w:val="both"/>
              <w:rPr>
                <w:rFonts w:ascii="Times New Roman" w:eastAsia="Times New Roman" w:hAnsi="Times New Roman"/>
                <w:b/>
                <w:snapToGrid w:val="0"/>
                <w:sz w:val="24"/>
                <w:szCs w:val="24"/>
                <w:lang w:val="cs-CZ" w:eastAsia="hu-HU"/>
              </w:rPr>
            </w:pPr>
          </w:p>
          <w:p w14:paraId="2CC5522F" w14:textId="4AE36BCB" w:rsidR="00600350" w:rsidRPr="00EA341B" w:rsidRDefault="00600350" w:rsidP="00600350">
            <w:pPr>
              <w:spacing w:before="60" w:after="60" w:line="280" w:lineRule="exact"/>
              <w:jc w:val="center"/>
              <w:rPr>
                <w:rFonts w:ascii="Times New Roman" w:eastAsia="Times New Roman" w:hAnsi="Times New Roman"/>
                <w:snapToGrid w:val="0"/>
                <w:sz w:val="24"/>
                <w:szCs w:val="24"/>
                <w:lang w:val="cs-CZ" w:eastAsia="hu-HU"/>
              </w:rPr>
            </w:pPr>
            <w:r w:rsidRPr="00EA341B">
              <w:rPr>
                <w:rFonts w:ascii="Times New Roman" w:eastAsia="Times New Roman" w:hAnsi="Times New Roman"/>
                <w:snapToGrid w:val="0"/>
                <w:sz w:val="24"/>
                <w:szCs w:val="24"/>
                <w:lang w:val="cs-CZ" w:eastAsia="hu-HU"/>
              </w:rPr>
              <w:t>a</w:t>
            </w:r>
            <w:r w:rsidR="00EA341B" w:rsidRPr="00EA341B">
              <w:rPr>
                <w:rFonts w:ascii="Times New Roman" w:eastAsia="Times New Roman" w:hAnsi="Times New Roman"/>
                <w:snapToGrid w:val="0"/>
                <w:sz w:val="24"/>
                <w:szCs w:val="24"/>
                <w:lang w:val="cs-CZ" w:eastAsia="hu-HU"/>
              </w:rPr>
              <w:t>z</w:t>
            </w:r>
            <w:r w:rsidR="00EA341B" w:rsidRPr="00EA341B">
              <w:rPr>
                <w:rFonts w:ascii="Times New Roman" w:eastAsia="Times New Roman" w:hAnsi="Times New Roman"/>
                <w:sz w:val="24"/>
                <w:szCs w:val="24"/>
              </w:rPr>
              <w:t xml:space="preserve"> Emőd Város Önkormányzata ajánlatkérő által </w:t>
            </w:r>
            <w:r w:rsidR="00EA341B" w:rsidRPr="00447FD5">
              <w:rPr>
                <w:rFonts w:ascii="Times New Roman" w:eastAsia="Times New Roman" w:hAnsi="Times New Roman"/>
                <w:b/>
                <w:sz w:val="24"/>
                <w:szCs w:val="24"/>
              </w:rPr>
              <w:t>„Új Művelődési Ház és Könyvtár építése Emődön”</w:t>
            </w:r>
            <w:r w:rsidR="0034303A">
              <w:rPr>
                <w:rFonts w:ascii="Times New Roman" w:eastAsia="Times New Roman" w:hAnsi="Times New Roman"/>
                <w:sz w:val="24"/>
                <w:szCs w:val="24"/>
              </w:rPr>
              <w:t xml:space="preserve"> </w:t>
            </w:r>
            <w:r w:rsidRPr="00EA341B">
              <w:rPr>
                <w:rFonts w:ascii="Times New Roman" w:eastAsia="Times New Roman" w:hAnsi="Times New Roman"/>
                <w:snapToGrid w:val="0"/>
                <w:sz w:val="24"/>
                <w:szCs w:val="24"/>
                <w:lang w:val="cs-CZ" w:eastAsia="hu-HU"/>
              </w:rPr>
              <w:t xml:space="preserve">tárgyú közbeszerzési eljárásban </w:t>
            </w:r>
          </w:p>
          <w:p w14:paraId="28EEA5EC" w14:textId="77777777" w:rsidR="00600350" w:rsidRPr="00600350" w:rsidRDefault="00600350" w:rsidP="00600350">
            <w:pPr>
              <w:spacing w:before="60" w:after="60" w:line="280" w:lineRule="exact"/>
              <w:jc w:val="center"/>
              <w:rPr>
                <w:rFonts w:ascii="Times New Roman" w:eastAsia="Times New Roman" w:hAnsi="Times New Roman"/>
                <w:color w:val="000000" w:themeColor="text1"/>
                <w:sz w:val="24"/>
                <w:szCs w:val="24"/>
                <w:lang w:eastAsia="hu-HU"/>
              </w:rPr>
            </w:pPr>
          </w:p>
          <w:p w14:paraId="66602832" w14:textId="3D0A283E" w:rsidR="00600350" w:rsidRPr="0034303A" w:rsidRDefault="00600350" w:rsidP="00600350">
            <w:pPr>
              <w:spacing w:before="60" w:after="60" w:line="280" w:lineRule="exact"/>
              <w:rPr>
                <w:rFonts w:ascii="Times New Roman" w:eastAsia="Times New Roman" w:hAnsi="Times New Roman"/>
                <w:b/>
                <w:color w:val="000000" w:themeColor="text1"/>
                <w:sz w:val="24"/>
                <w:szCs w:val="24"/>
                <w:u w:val="single"/>
              </w:rPr>
            </w:pPr>
            <w:r w:rsidRPr="00600350">
              <w:rPr>
                <w:rFonts w:ascii="Times New Roman" w:eastAsia="Times New Roman" w:hAnsi="Times New Roman"/>
                <w:b/>
                <w:color w:val="000000" w:themeColor="text1"/>
                <w:sz w:val="24"/>
                <w:szCs w:val="24"/>
              </w:rPr>
              <w:t xml:space="preserve">A szerződés teljesítésekor betöltendő munkakör: </w:t>
            </w:r>
            <w:r w:rsidR="00532B03" w:rsidRPr="0034303A">
              <w:rPr>
                <w:rFonts w:ascii="Times New Roman" w:eastAsia="Times New Roman" w:hAnsi="Times New Roman"/>
                <w:b/>
                <w:color w:val="000000" w:themeColor="text1"/>
                <w:sz w:val="24"/>
                <w:szCs w:val="24"/>
                <w:u w:val="single"/>
              </w:rPr>
              <w:t xml:space="preserve">Új Művelődési Ház és Könyvtár építésénél </w:t>
            </w:r>
            <w:r w:rsidR="00FD4782">
              <w:rPr>
                <w:rFonts w:ascii="Times New Roman" w:eastAsia="Times New Roman" w:hAnsi="Times New Roman"/>
                <w:b/>
                <w:color w:val="000000" w:themeColor="text1"/>
                <w:sz w:val="24"/>
                <w:szCs w:val="24"/>
                <w:u w:val="single"/>
              </w:rPr>
              <w:t xml:space="preserve">MV-É </w:t>
            </w:r>
            <w:r w:rsidR="00532B03" w:rsidRPr="0034303A">
              <w:rPr>
                <w:rFonts w:ascii="Times New Roman" w:eastAsia="Times New Roman" w:hAnsi="Times New Roman"/>
                <w:b/>
                <w:color w:val="000000" w:themeColor="text1"/>
                <w:sz w:val="24"/>
                <w:szCs w:val="24"/>
                <w:u w:val="single"/>
              </w:rPr>
              <w:t xml:space="preserve">felelős műszaki vezető </w:t>
            </w:r>
          </w:p>
          <w:p w14:paraId="11F301B9" w14:textId="11AB36DF" w:rsidR="00600350" w:rsidRDefault="00600350" w:rsidP="00600350">
            <w:pPr>
              <w:spacing w:before="60" w:after="60" w:line="280" w:lineRule="exact"/>
              <w:rPr>
                <w:rFonts w:ascii="Times New Roman" w:eastAsia="Times New Roman" w:hAnsi="Times New Roman"/>
                <w:bCs/>
                <w:iCs/>
                <w:color w:val="000000" w:themeColor="text1"/>
                <w:sz w:val="24"/>
                <w:szCs w:val="24"/>
              </w:rPr>
            </w:pPr>
            <w:r w:rsidRPr="00600350">
              <w:rPr>
                <w:rFonts w:ascii="Times New Roman" w:eastAsia="Times New Roman" w:hAnsi="Times New Roman"/>
                <w:b/>
                <w:bCs/>
                <w:iCs/>
                <w:color w:val="000000" w:themeColor="text1"/>
                <w:sz w:val="24"/>
                <w:szCs w:val="24"/>
              </w:rPr>
              <w:t xml:space="preserve">A szakember kamarai </w:t>
            </w:r>
            <w:r w:rsidR="0034303A">
              <w:rPr>
                <w:rFonts w:ascii="Times New Roman" w:eastAsia="Times New Roman" w:hAnsi="Times New Roman"/>
                <w:b/>
                <w:bCs/>
                <w:iCs/>
                <w:color w:val="000000" w:themeColor="text1"/>
                <w:sz w:val="24"/>
                <w:szCs w:val="24"/>
              </w:rPr>
              <w:t xml:space="preserve">nyilvántartási </w:t>
            </w:r>
            <w:r w:rsidRPr="00600350">
              <w:rPr>
                <w:rFonts w:ascii="Times New Roman" w:eastAsia="Times New Roman" w:hAnsi="Times New Roman"/>
                <w:b/>
                <w:bCs/>
                <w:iCs/>
                <w:color w:val="000000" w:themeColor="text1"/>
                <w:sz w:val="24"/>
                <w:szCs w:val="24"/>
              </w:rPr>
              <w:t xml:space="preserve">száma: </w:t>
            </w:r>
            <w:r w:rsidRPr="00600350">
              <w:rPr>
                <w:rFonts w:ascii="Times New Roman" w:eastAsia="Times New Roman" w:hAnsi="Times New Roman"/>
                <w:bCs/>
                <w:iCs/>
                <w:color w:val="000000" w:themeColor="text1"/>
                <w:sz w:val="24"/>
                <w:szCs w:val="24"/>
              </w:rPr>
              <w:t>………………………….</w:t>
            </w:r>
          </w:p>
          <w:p w14:paraId="3295DDD7" w14:textId="77777777" w:rsidR="00600350" w:rsidRPr="00600350" w:rsidRDefault="00600350" w:rsidP="00600350">
            <w:pPr>
              <w:spacing w:before="60" w:after="60" w:line="280" w:lineRule="exact"/>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600350" w:rsidRPr="00600350" w14:paraId="67E45EDD" w14:textId="77777777" w:rsidTr="00B225BA">
              <w:tc>
                <w:tcPr>
                  <w:tcW w:w="8859" w:type="dxa"/>
                  <w:gridSpan w:val="2"/>
                  <w:shd w:val="clear" w:color="auto" w:fill="CCCCCC"/>
                </w:tcPr>
                <w:p w14:paraId="3A6C4D75"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SZEMÉLYES ADATOK</w:t>
                  </w:r>
                </w:p>
              </w:tc>
            </w:tr>
            <w:tr w:rsidR="00600350" w:rsidRPr="00600350" w14:paraId="498A7DD9" w14:textId="77777777" w:rsidTr="00B225BA">
              <w:trPr>
                <w:trHeight w:val="338"/>
              </w:trPr>
              <w:tc>
                <w:tcPr>
                  <w:tcW w:w="2158" w:type="dxa"/>
                </w:tcPr>
                <w:p w14:paraId="3F182A90" w14:textId="77777777" w:rsidR="00600350" w:rsidRPr="00600350" w:rsidRDefault="00600350" w:rsidP="00600350">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Név:</w:t>
                  </w:r>
                </w:p>
              </w:tc>
              <w:tc>
                <w:tcPr>
                  <w:tcW w:w="6701" w:type="dxa"/>
                </w:tcPr>
                <w:p w14:paraId="1D25ADD5"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600350" w:rsidRPr="00600350" w14:paraId="08DEBB1A" w14:textId="77777777" w:rsidTr="00B225BA">
              <w:trPr>
                <w:trHeight w:val="333"/>
              </w:trPr>
              <w:tc>
                <w:tcPr>
                  <w:tcW w:w="2158" w:type="dxa"/>
                </w:tcPr>
                <w:p w14:paraId="610AD3E2" w14:textId="77777777" w:rsidR="00600350" w:rsidRPr="00600350" w:rsidRDefault="00600350" w:rsidP="00600350">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Születési idő:</w:t>
                  </w:r>
                </w:p>
              </w:tc>
              <w:tc>
                <w:tcPr>
                  <w:tcW w:w="6701" w:type="dxa"/>
                </w:tcPr>
                <w:p w14:paraId="776F6E13"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600350" w:rsidRPr="00600350" w14:paraId="1AFDB8FE" w14:textId="77777777" w:rsidTr="00B225BA">
              <w:trPr>
                <w:trHeight w:val="333"/>
              </w:trPr>
              <w:tc>
                <w:tcPr>
                  <w:tcW w:w="2158" w:type="dxa"/>
                </w:tcPr>
                <w:p w14:paraId="63BC9302" w14:textId="77777777" w:rsidR="00600350" w:rsidRPr="00600350" w:rsidRDefault="00600350" w:rsidP="00600350">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Állampolgárság:</w:t>
                  </w:r>
                </w:p>
              </w:tc>
              <w:tc>
                <w:tcPr>
                  <w:tcW w:w="6701" w:type="dxa"/>
                </w:tcPr>
                <w:p w14:paraId="5460A744"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532B03" w:rsidRPr="00600350" w14:paraId="1B602816" w14:textId="77777777" w:rsidTr="00B225BA">
              <w:trPr>
                <w:trHeight w:val="333"/>
              </w:trPr>
              <w:tc>
                <w:tcPr>
                  <w:tcW w:w="2158" w:type="dxa"/>
                </w:tcPr>
                <w:p w14:paraId="1CF263E9" w14:textId="5E7C4664" w:rsidR="00532B03" w:rsidRPr="00600350" w:rsidRDefault="00447FD5" w:rsidP="00600350">
                  <w:pPr>
                    <w:spacing w:before="60" w:after="60" w:line="280" w:lineRule="exact"/>
                    <w:rPr>
                      <w:rFonts w:ascii="Times New Roman" w:eastAsia="Times New Roman" w:hAnsi="Times New Roman"/>
                      <w:b/>
                      <w:bCs/>
                      <w:color w:val="000000" w:themeColor="text1"/>
                      <w:sz w:val="24"/>
                      <w:szCs w:val="24"/>
                    </w:rPr>
                  </w:pPr>
                  <w:r>
                    <w:rPr>
                      <w:rFonts w:ascii="Times New Roman" w:eastAsia="Times New Roman" w:hAnsi="Times New Roman"/>
                      <w:b/>
                      <w:bCs/>
                      <w:sz w:val="24"/>
                      <w:szCs w:val="24"/>
                    </w:rPr>
                    <w:t>A MV-</w:t>
                  </w:r>
                  <w:r w:rsidR="00532B03" w:rsidRPr="00211B28">
                    <w:rPr>
                      <w:rFonts w:ascii="Times New Roman" w:eastAsia="Times New Roman" w:hAnsi="Times New Roman"/>
                      <w:b/>
                      <w:bCs/>
                      <w:sz w:val="24"/>
                      <w:szCs w:val="24"/>
                    </w:rPr>
                    <w:t>É felelős műszaki vezetői névjegyzékbe vétel időpontja:</w:t>
                  </w:r>
                </w:p>
              </w:tc>
              <w:tc>
                <w:tcPr>
                  <w:tcW w:w="6701" w:type="dxa"/>
                </w:tcPr>
                <w:p w14:paraId="19EFB0D9" w14:textId="77777777" w:rsidR="00532B03" w:rsidRPr="00600350" w:rsidRDefault="00532B03" w:rsidP="00600350">
                  <w:pPr>
                    <w:spacing w:before="60" w:after="60" w:line="280" w:lineRule="exact"/>
                    <w:rPr>
                      <w:rFonts w:ascii="Times New Roman" w:eastAsia="Times New Roman" w:hAnsi="Times New Roman"/>
                      <w:color w:val="000000" w:themeColor="text1"/>
                      <w:sz w:val="24"/>
                      <w:szCs w:val="24"/>
                    </w:rPr>
                  </w:pPr>
                </w:p>
              </w:tc>
            </w:tr>
          </w:tbl>
          <w:p w14:paraId="12AEA139"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600350" w:rsidRPr="00600350" w14:paraId="6D472526" w14:textId="77777777" w:rsidTr="00B225BA">
              <w:tc>
                <w:tcPr>
                  <w:tcW w:w="8859" w:type="dxa"/>
                  <w:gridSpan w:val="2"/>
                  <w:shd w:val="clear" w:color="auto" w:fill="CCCCCC"/>
                </w:tcPr>
                <w:p w14:paraId="506BBCFB"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ISKOLAI VÉGZETTSÉG, EGYÉB TANULMÁNYOK</w:t>
                  </w:r>
                </w:p>
                <w:p w14:paraId="503DC8A4" w14:textId="77777777" w:rsidR="00600350" w:rsidRPr="00600350" w:rsidRDefault="00600350" w:rsidP="00600350">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 legfrissebbel, és úgy haladjon az időben visszafelé!)</w:t>
                  </w:r>
                </w:p>
              </w:tc>
            </w:tr>
            <w:tr w:rsidR="00600350" w:rsidRPr="00600350" w14:paraId="61170945" w14:textId="77777777" w:rsidTr="00B225BA">
              <w:trPr>
                <w:trHeight w:val="333"/>
              </w:trPr>
              <w:tc>
                <w:tcPr>
                  <w:tcW w:w="2197" w:type="dxa"/>
                </w:tcPr>
                <w:p w14:paraId="5D692062"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250C39ED"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Intézmény megnevezése / Végzettség</w:t>
                  </w:r>
                </w:p>
              </w:tc>
            </w:tr>
            <w:tr w:rsidR="00600350" w:rsidRPr="00600350" w14:paraId="74C7B021" w14:textId="77777777" w:rsidTr="00B225BA">
              <w:trPr>
                <w:trHeight w:val="333"/>
              </w:trPr>
              <w:tc>
                <w:tcPr>
                  <w:tcW w:w="2197" w:type="dxa"/>
                </w:tcPr>
                <w:p w14:paraId="4BCB838B"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6662" w:type="dxa"/>
                </w:tcPr>
                <w:p w14:paraId="59823F6A"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600350" w:rsidRPr="00600350" w14:paraId="77B7CD7F" w14:textId="77777777" w:rsidTr="00B225BA">
              <w:trPr>
                <w:trHeight w:val="333"/>
              </w:trPr>
              <w:tc>
                <w:tcPr>
                  <w:tcW w:w="2197" w:type="dxa"/>
                </w:tcPr>
                <w:p w14:paraId="2BBCCE09"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6662" w:type="dxa"/>
                </w:tcPr>
                <w:p w14:paraId="0539066A"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bl>
          <w:p w14:paraId="61537BCB"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600350" w:rsidRPr="00600350" w14:paraId="22C6F530" w14:textId="77777777" w:rsidTr="00B225BA">
              <w:tc>
                <w:tcPr>
                  <w:tcW w:w="8859" w:type="dxa"/>
                  <w:gridSpan w:val="2"/>
                  <w:shd w:val="clear" w:color="auto" w:fill="CCCCCC"/>
                </w:tcPr>
                <w:p w14:paraId="5AC101EC"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MUNKAHELYEK, MUNKAKÖRÖK</w:t>
                  </w:r>
                </w:p>
                <w:p w14:paraId="39739925" w14:textId="77777777" w:rsidR="00600350" w:rsidRPr="00600350" w:rsidRDefault="00600350" w:rsidP="00600350">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az aktuálissal, és úgy haladjon az időben visszafelé!)</w:t>
                  </w:r>
                </w:p>
              </w:tc>
            </w:tr>
            <w:tr w:rsidR="00600350" w:rsidRPr="00600350" w14:paraId="40AB1138" w14:textId="77777777" w:rsidTr="00B225BA">
              <w:trPr>
                <w:trHeight w:val="338"/>
              </w:trPr>
              <w:tc>
                <w:tcPr>
                  <w:tcW w:w="2197" w:type="dxa"/>
                </w:tcPr>
                <w:p w14:paraId="45B8F69F"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63DA16D7"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 megnevezése, munkakör ismertetése</w:t>
                  </w:r>
                </w:p>
              </w:tc>
            </w:tr>
            <w:tr w:rsidR="00600350" w:rsidRPr="00600350" w14:paraId="7280EEEC" w14:textId="77777777" w:rsidTr="00B225BA">
              <w:trPr>
                <w:trHeight w:val="338"/>
              </w:trPr>
              <w:tc>
                <w:tcPr>
                  <w:tcW w:w="2197" w:type="dxa"/>
                </w:tcPr>
                <w:p w14:paraId="7DC06662"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6662" w:type="dxa"/>
                </w:tcPr>
                <w:p w14:paraId="5924C406"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600350" w:rsidRPr="00600350" w14:paraId="4D3559A7" w14:textId="77777777" w:rsidTr="00B225BA">
              <w:trPr>
                <w:trHeight w:val="333"/>
              </w:trPr>
              <w:tc>
                <w:tcPr>
                  <w:tcW w:w="2197" w:type="dxa"/>
                </w:tcPr>
                <w:p w14:paraId="575ABE48"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6662" w:type="dxa"/>
                </w:tcPr>
                <w:p w14:paraId="4F42B562"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bl>
          <w:p w14:paraId="12BD2879"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600350" w:rsidRPr="00600350" w14:paraId="79F453EE" w14:textId="77777777" w:rsidTr="00B225BA">
              <w:tc>
                <w:tcPr>
                  <w:tcW w:w="8859" w:type="dxa"/>
                  <w:gridSpan w:val="2"/>
                  <w:shd w:val="clear" w:color="auto" w:fill="CCCCCC"/>
                </w:tcPr>
                <w:p w14:paraId="7DC66466"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KÉPZETTSÉG/SZAKMAI GYAKORLAT IGAZOLÁSA</w:t>
                  </w:r>
                </w:p>
                <w:p w14:paraId="3F0690F8" w14:textId="77777777" w:rsidR="00600350" w:rsidRPr="00600350" w:rsidRDefault="00600350" w:rsidP="00600350">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 (Kezdje a legutolsóval, és úgy haladjon az időben visszafelé!)</w:t>
                  </w:r>
                </w:p>
              </w:tc>
            </w:tr>
            <w:tr w:rsidR="00600350" w:rsidRPr="00600350" w14:paraId="7B885702" w14:textId="77777777" w:rsidTr="00B225BA">
              <w:trPr>
                <w:trHeight w:val="338"/>
              </w:trPr>
              <w:tc>
                <w:tcPr>
                  <w:tcW w:w="4323" w:type="dxa"/>
                </w:tcPr>
                <w:p w14:paraId="2D44C97F"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Korábbi projektek ismertetése, időpontjai (</w:t>
                  </w:r>
                  <w:proofErr w:type="spellStart"/>
                  <w:r w:rsidRPr="00600350">
                    <w:rPr>
                      <w:rFonts w:ascii="Times New Roman" w:eastAsia="Times New Roman" w:hAnsi="Times New Roman"/>
                      <w:b/>
                      <w:bCs/>
                      <w:color w:val="000000" w:themeColor="text1"/>
                      <w:sz w:val="24"/>
                      <w:szCs w:val="24"/>
                    </w:rPr>
                    <w:t>-tól</w:t>
                  </w:r>
                  <w:proofErr w:type="spellEnd"/>
                  <w:r w:rsidRPr="00600350">
                    <w:rPr>
                      <w:rFonts w:ascii="Times New Roman" w:eastAsia="Times New Roman" w:hAnsi="Times New Roman"/>
                      <w:b/>
                      <w:bCs/>
                      <w:color w:val="000000" w:themeColor="text1"/>
                      <w:sz w:val="24"/>
                      <w:szCs w:val="24"/>
                    </w:rPr>
                    <w:t xml:space="preserve">, </w:t>
                  </w:r>
                  <w:proofErr w:type="spellStart"/>
                  <w:r w:rsidRPr="00600350">
                    <w:rPr>
                      <w:rFonts w:ascii="Times New Roman" w:eastAsia="Times New Roman" w:hAnsi="Times New Roman"/>
                      <w:b/>
                      <w:bCs/>
                      <w:color w:val="000000" w:themeColor="text1"/>
                      <w:sz w:val="24"/>
                      <w:szCs w:val="24"/>
                    </w:rPr>
                    <w:t>-ig</w:t>
                  </w:r>
                  <w:proofErr w:type="spellEnd"/>
                  <w:r w:rsidRPr="00600350">
                    <w:rPr>
                      <w:rFonts w:ascii="Times New Roman" w:eastAsia="Times New Roman" w:hAnsi="Times New Roman"/>
                      <w:b/>
                      <w:bCs/>
                      <w:color w:val="000000" w:themeColor="text1"/>
                      <w:sz w:val="24"/>
                      <w:szCs w:val="24"/>
                    </w:rPr>
                    <w:t>) (</w:t>
                  </w:r>
                  <w:r w:rsidRPr="00600350">
                    <w:rPr>
                      <w:rFonts w:ascii="Times New Roman" w:eastAsia="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600350">
                    <w:rPr>
                      <w:rFonts w:ascii="Times New Roman" w:eastAsia="Times New Roman" w:hAnsi="Times New Roman"/>
                      <w:b/>
                      <w:bCs/>
                      <w:color w:val="000000" w:themeColor="text1"/>
                      <w:sz w:val="24"/>
                      <w:szCs w:val="24"/>
                    </w:rPr>
                    <w:t>)</w:t>
                  </w:r>
                </w:p>
              </w:tc>
              <w:tc>
                <w:tcPr>
                  <w:tcW w:w="4536" w:type="dxa"/>
                </w:tcPr>
                <w:p w14:paraId="42F2E6AD" w14:textId="77777777" w:rsidR="00600350" w:rsidRPr="00600350" w:rsidRDefault="00600350" w:rsidP="00600350">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Ellátott funkciók, feladatok és beosztások ismertetése</w:t>
                  </w:r>
                </w:p>
              </w:tc>
            </w:tr>
            <w:tr w:rsidR="00600350" w:rsidRPr="00600350" w14:paraId="3550F932" w14:textId="77777777" w:rsidTr="00B225BA">
              <w:trPr>
                <w:trHeight w:val="333"/>
              </w:trPr>
              <w:tc>
                <w:tcPr>
                  <w:tcW w:w="4323" w:type="dxa"/>
                </w:tcPr>
                <w:p w14:paraId="387ED19A"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4536" w:type="dxa"/>
                </w:tcPr>
                <w:p w14:paraId="743BCDBE"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r w:rsidR="00600350" w:rsidRPr="00600350" w14:paraId="2E8669BE" w14:textId="77777777" w:rsidTr="00B225BA">
              <w:trPr>
                <w:trHeight w:val="333"/>
              </w:trPr>
              <w:tc>
                <w:tcPr>
                  <w:tcW w:w="4323" w:type="dxa"/>
                </w:tcPr>
                <w:p w14:paraId="7E74C0B6"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c>
                <w:tcPr>
                  <w:tcW w:w="4536" w:type="dxa"/>
                </w:tcPr>
                <w:p w14:paraId="6012063E"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tc>
            </w:tr>
          </w:tbl>
          <w:p w14:paraId="72CE3EC0"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Egyéb képességek: </w:t>
            </w:r>
          </w:p>
          <w:p w14:paraId="6D4A529E"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p w14:paraId="575075CD" w14:textId="50F7BD01" w:rsidR="00600350" w:rsidRPr="00600350" w:rsidRDefault="00600350" w:rsidP="00600350">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Kijelentem, hogy az ajánlat </w:t>
            </w:r>
            <w:r w:rsidR="00532B03">
              <w:rPr>
                <w:rFonts w:ascii="Times New Roman" w:eastAsia="Times New Roman" w:hAnsi="Times New Roman"/>
                <w:color w:val="000000" w:themeColor="text1"/>
                <w:sz w:val="24"/>
                <w:szCs w:val="24"/>
              </w:rPr>
              <w:t>nyertesség</w:t>
            </w:r>
            <w:r w:rsidRPr="00600350">
              <w:rPr>
                <w:rFonts w:ascii="Times New Roman" w:eastAsia="Times New Roman" w:hAnsi="Times New Roman"/>
                <w:color w:val="000000" w:themeColor="text1"/>
                <w:sz w:val="24"/>
                <w:szCs w:val="24"/>
              </w:rPr>
              <w:t xml:space="preserve">e esetén képes vagyok dolgozni és részt kívánok venni </w:t>
            </w:r>
            <w:r w:rsidRPr="00600350">
              <w:rPr>
                <w:rFonts w:ascii="Times New Roman" w:eastAsia="Times New Roman" w:hAnsi="Times New Roman"/>
                <w:sz w:val="24"/>
                <w:szCs w:val="24"/>
              </w:rPr>
              <w:t>a</w:t>
            </w:r>
            <w:r w:rsidR="00447FD5">
              <w:rPr>
                <w:rFonts w:ascii="Times New Roman" w:eastAsia="Times New Roman" w:hAnsi="Times New Roman"/>
                <w:sz w:val="24"/>
                <w:szCs w:val="24"/>
              </w:rPr>
              <w:t>z</w:t>
            </w:r>
            <w:r w:rsidRPr="00600350">
              <w:rPr>
                <w:rFonts w:ascii="Times New Roman" w:eastAsia="Times New Roman" w:hAnsi="Times New Roman"/>
                <w:sz w:val="24"/>
                <w:szCs w:val="24"/>
              </w:rPr>
              <w:t xml:space="preserve"> </w:t>
            </w:r>
            <w:r w:rsidR="00447FD5" w:rsidRPr="00447FD5">
              <w:rPr>
                <w:rFonts w:ascii="Times New Roman" w:eastAsia="Times New Roman" w:hAnsi="Times New Roman"/>
                <w:sz w:val="24"/>
                <w:szCs w:val="24"/>
              </w:rPr>
              <w:t xml:space="preserve">Emőd Város Önkormányzata ajánlatkérő által </w:t>
            </w:r>
            <w:r w:rsidR="00447FD5" w:rsidRPr="00447FD5">
              <w:rPr>
                <w:rFonts w:ascii="Times New Roman" w:eastAsia="Times New Roman" w:hAnsi="Times New Roman"/>
                <w:b/>
                <w:sz w:val="24"/>
                <w:szCs w:val="24"/>
              </w:rPr>
              <w:t>„Új Művelődési Ház és Könyvtár</w:t>
            </w:r>
            <w:r w:rsidR="00447FD5">
              <w:rPr>
                <w:rFonts w:ascii="Times New Roman" w:eastAsia="Times New Roman" w:hAnsi="Times New Roman"/>
                <w:sz w:val="24"/>
                <w:szCs w:val="24"/>
              </w:rPr>
              <w:t xml:space="preserve"> </w:t>
            </w:r>
            <w:r w:rsidR="00447FD5" w:rsidRPr="00447FD5">
              <w:rPr>
                <w:rFonts w:ascii="Times New Roman" w:eastAsia="Times New Roman" w:hAnsi="Times New Roman"/>
                <w:b/>
                <w:sz w:val="24"/>
                <w:szCs w:val="24"/>
              </w:rPr>
              <w:t>építése</w:t>
            </w:r>
            <w:r w:rsidR="00447FD5">
              <w:rPr>
                <w:rFonts w:ascii="Times New Roman" w:eastAsia="Times New Roman" w:hAnsi="Times New Roman"/>
                <w:b/>
                <w:sz w:val="24"/>
                <w:szCs w:val="24"/>
              </w:rPr>
              <w:t xml:space="preserve"> Emődön</w:t>
            </w:r>
            <w:r w:rsidR="00447FD5" w:rsidRPr="00447FD5">
              <w:rPr>
                <w:rFonts w:ascii="Times New Roman" w:eastAsia="Times New Roman" w:hAnsi="Times New Roman"/>
                <w:b/>
                <w:sz w:val="24"/>
                <w:szCs w:val="24"/>
              </w:rPr>
              <w:t>”</w:t>
            </w:r>
            <w:r w:rsidR="00447FD5" w:rsidRPr="00447FD5">
              <w:rPr>
                <w:rFonts w:ascii="Times New Roman" w:eastAsia="Times New Roman" w:hAnsi="Times New Roman"/>
                <w:sz w:val="24"/>
                <w:szCs w:val="24"/>
              </w:rPr>
              <w:t xml:space="preserve"> </w:t>
            </w:r>
            <w:r w:rsidR="00B826B0" w:rsidRPr="00E77AB4">
              <w:rPr>
                <w:rFonts w:ascii="Times New Roman" w:eastAsia="Times New Roman" w:hAnsi="Times New Roman"/>
                <w:sz w:val="24"/>
                <w:szCs w:val="24"/>
              </w:rPr>
              <w:t>tárgyú közbeszerzési eljárás eredményeként megkötött szerződés tel</w:t>
            </w:r>
            <w:r w:rsidR="00447FD5">
              <w:rPr>
                <w:rFonts w:ascii="Times New Roman" w:eastAsia="Times New Roman" w:hAnsi="Times New Roman"/>
                <w:sz w:val="24"/>
                <w:szCs w:val="24"/>
              </w:rPr>
              <w:t xml:space="preserve">jesítésében a teljesítés </w:t>
            </w:r>
            <w:r w:rsidR="00B826B0">
              <w:rPr>
                <w:rFonts w:ascii="Times New Roman" w:eastAsia="Times New Roman" w:hAnsi="Times New Roman"/>
                <w:sz w:val="24"/>
                <w:szCs w:val="24"/>
              </w:rPr>
              <w:t xml:space="preserve">teljes időszaka </w:t>
            </w:r>
            <w:r w:rsidR="00B826B0" w:rsidRPr="00447FD5">
              <w:rPr>
                <w:rFonts w:ascii="Times New Roman" w:eastAsia="Times New Roman" w:hAnsi="Times New Roman"/>
                <w:sz w:val="24"/>
                <w:szCs w:val="24"/>
              </w:rPr>
              <w:t xml:space="preserve">alatt </w:t>
            </w:r>
            <w:r w:rsidR="00532B03" w:rsidRPr="00447FD5">
              <w:rPr>
                <w:rFonts w:ascii="Times New Roman" w:eastAsia="Times New Roman" w:hAnsi="Times New Roman"/>
                <w:sz w:val="24"/>
                <w:szCs w:val="24"/>
              </w:rPr>
              <w:t xml:space="preserve">felelős műszaki vezető </w:t>
            </w:r>
            <w:r w:rsidRPr="00447FD5">
              <w:rPr>
                <w:rFonts w:ascii="Times New Roman" w:eastAsia="Times New Roman" w:hAnsi="Times New Roman"/>
                <w:sz w:val="24"/>
                <w:szCs w:val="24"/>
              </w:rPr>
              <w:t xml:space="preserve">beosztásban, melyre </w:t>
            </w:r>
            <w:r w:rsidRPr="00600350">
              <w:rPr>
                <w:rFonts w:ascii="Times New Roman" w:eastAsia="Times New Roman" w:hAnsi="Times New Roman"/>
                <w:color w:val="000000" w:themeColor="text1"/>
                <w:sz w:val="24"/>
                <w:szCs w:val="24"/>
              </w:rPr>
              <w:t>vonatkozóan önéletrajzomat benyújtottam.</w:t>
            </w:r>
          </w:p>
          <w:p w14:paraId="44C423CC" w14:textId="77777777" w:rsidR="00600350" w:rsidRPr="00600350" w:rsidRDefault="00600350" w:rsidP="00600350">
            <w:pPr>
              <w:spacing w:before="60" w:after="60" w:line="280" w:lineRule="exact"/>
              <w:jc w:val="both"/>
              <w:rPr>
                <w:rFonts w:ascii="Times New Roman" w:eastAsia="Times New Roman" w:hAnsi="Times New Roman"/>
                <w:color w:val="000000" w:themeColor="text1"/>
                <w:sz w:val="24"/>
                <w:szCs w:val="24"/>
              </w:rPr>
            </w:pPr>
          </w:p>
          <w:p w14:paraId="339E1949" w14:textId="77777777" w:rsidR="00600350" w:rsidRPr="00600350" w:rsidRDefault="00600350" w:rsidP="00600350">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Nyilatkozatommal kijelentem, hogy nincs más olyan kötelezettségem ezen időszak(ok)</w:t>
            </w:r>
            <w:proofErr w:type="spellStart"/>
            <w:r w:rsidRPr="00600350">
              <w:rPr>
                <w:rFonts w:ascii="Times New Roman" w:eastAsia="Times New Roman" w:hAnsi="Times New Roman"/>
                <w:color w:val="000000" w:themeColor="text1"/>
                <w:sz w:val="24"/>
                <w:szCs w:val="24"/>
              </w:rPr>
              <w:t>ra</w:t>
            </w:r>
            <w:proofErr w:type="spellEnd"/>
            <w:r w:rsidRPr="00600350">
              <w:rPr>
                <w:rFonts w:ascii="Times New Roman" w:eastAsia="Times New Roman" w:hAnsi="Times New Roman"/>
                <w:color w:val="000000" w:themeColor="text1"/>
                <w:sz w:val="24"/>
                <w:szCs w:val="24"/>
              </w:rPr>
              <w:t xml:space="preserve"> vonatkozóan, amelyek az e szerződésben való munkavégzésemet bármilyen szempontból akadályoznák. </w:t>
            </w:r>
          </w:p>
          <w:p w14:paraId="533CC6A2" w14:textId="77777777" w:rsidR="00600350" w:rsidRPr="00600350" w:rsidRDefault="00600350" w:rsidP="00600350">
            <w:pPr>
              <w:spacing w:before="60" w:after="60" w:line="280" w:lineRule="exact"/>
              <w:jc w:val="both"/>
              <w:rPr>
                <w:rFonts w:ascii="Times New Roman" w:eastAsia="Times New Roman" w:hAnsi="Times New Roman"/>
                <w:color w:val="000000" w:themeColor="text1"/>
                <w:sz w:val="24"/>
                <w:szCs w:val="24"/>
              </w:rPr>
            </w:pPr>
          </w:p>
          <w:p w14:paraId="5D9D08C5" w14:textId="77777777" w:rsidR="00600350" w:rsidRPr="00600350" w:rsidRDefault="00600350" w:rsidP="00600350">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Büntetőjogi felelősségem tudatában kijelentem, hogy a fenti adatok a valóságnak megfelelnek</w:t>
            </w:r>
          </w:p>
          <w:p w14:paraId="6C665830"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p w14:paraId="2D52157C"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Kelt:</w:t>
            </w:r>
          </w:p>
          <w:p w14:paraId="410F0D30" w14:textId="77777777" w:rsidR="00600350" w:rsidRPr="00600350" w:rsidRDefault="00600350" w:rsidP="00600350">
            <w:pPr>
              <w:spacing w:before="60" w:after="60" w:line="280" w:lineRule="exact"/>
              <w:rPr>
                <w:rFonts w:ascii="Times New Roman" w:eastAsia="Times New Roman" w:hAnsi="Times New Roman"/>
                <w:color w:val="000000" w:themeColor="text1"/>
                <w:sz w:val="24"/>
                <w:szCs w:val="24"/>
              </w:rPr>
            </w:pPr>
          </w:p>
          <w:p w14:paraId="7979CDCA" w14:textId="77777777" w:rsidR="00600350" w:rsidRPr="00600350" w:rsidRDefault="00600350" w:rsidP="00600350">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w:t>
            </w:r>
          </w:p>
          <w:p w14:paraId="50D8B90A" w14:textId="77777777" w:rsidR="00600350" w:rsidRPr="00600350" w:rsidRDefault="00600350" w:rsidP="00600350">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saját kezű aláírás</w:t>
            </w:r>
          </w:p>
          <w:p w14:paraId="253F9BD0" w14:textId="77777777" w:rsidR="00600350" w:rsidRPr="00600350" w:rsidRDefault="00600350" w:rsidP="00600350">
            <w:pPr>
              <w:tabs>
                <w:tab w:val="center" w:pos="7088"/>
              </w:tabs>
              <w:suppressAutoHyphens/>
              <w:spacing w:before="60" w:after="60" w:line="254" w:lineRule="auto"/>
              <w:jc w:val="center"/>
              <w:rPr>
                <w:rFonts w:ascii="Times New Roman" w:eastAsia="Times New Roman" w:hAnsi="Times New Roman"/>
                <w:color w:val="000000" w:themeColor="text1"/>
                <w:sz w:val="24"/>
                <w:szCs w:val="24"/>
              </w:rPr>
            </w:pPr>
          </w:p>
        </w:tc>
      </w:tr>
      <w:tr w:rsidR="00532B03" w:rsidRPr="00600350" w14:paraId="79FA9194" w14:textId="77777777" w:rsidTr="00B225BA">
        <w:trPr>
          <w:jc w:val="right"/>
        </w:trPr>
        <w:tc>
          <w:tcPr>
            <w:tcW w:w="9757" w:type="dxa"/>
          </w:tcPr>
          <w:p w14:paraId="27942921" w14:textId="77777777" w:rsidR="00532B03" w:rsidRDefault="00532B03" w:rsidP="00DF2399">
            <w:pPr>
              <w:spacing w:line="254" w:lineRule="auto"/>
              <w:ind w:left="360"/>
              <w:jc w:val="right"/>
              <w:rPr>
                <w:rFonts w:ascii="Times New Roman" w:eastAsia="Times New Roman" w:hAnsi="Times New Roman"/>
                <w:b/>
                <w:color w:val="000000" w:themeColor="text1"/>
                <w:sz w:val="24"/>
                <w:szCs w:val="24"/>
              </w:rPr>
            </w:pPr>
          </w:p>
        </w:tc>
      </w:tr>
      <w:tr w:rsidR="00532B03" w:rsidRPr="00600350" w14:paraId="61A88B0E" w14:textId="77777777" w:rsidTr="00B225BA">
        <w:trPr>
          <w:jc w:val="right"/>
        </w:trPr>
        <w:tc>
          <w:tcPr>
            <w:tcW w:w="9757" w:type="dxa"/>
          </w:tcPr>
          <w:p w14:paraId="21AF6AFF" w14:textId="77777777" w:rsidR="00532B03" w:rsidRDefault="00532B03" w:rsidP="00DF2399">
            <w:pPr>
              <w:spacing w:line="254" w:lineRule="auto"/>
              <w:ind w:left="360"/>
              <w:jc w:val="right"/>
              <w:rPr>
                <w:rFonts w:ascii="Times New Roman" w:eastAsia="Times New Roman" w:hAnsi="Times New Roman"/>
                <w:b/>
                <w:color w:val="000000" w:themeColor="text1"/>
                <w:sz w:val="24"/>
                <w:szCs w:val="24"/>
              </w:rPr>
            </w:pPr>
          </w:p>
        </w:tc>
      </w:tr>
    </w:tbl>
    <w:p w14:paraId="57275F6A" w14:textId="77777777" w:rsidR="00600350" w:rsidRPr="00600350" w:rsidRDefault="00600350" w:rsidP="00600350">
      <w:pPr>
        <w:spacing w:after="0" w:line="100" w:lineRule="atLeast"/>
        <w:contextualSpacing/>
        <w:jc w:val="right"/>
        <w:rPr>
          <w:rFonts w:ascii="Times New Roman" w:eastAsia="Times New Roman" w:hAnsi="Times New Roman"/>
          <w:sz w:val="24"/>
          <w:szCs w:val="24"/>
          <w:lang w:val="en-GB"/>
        </w:rPr>
      </w:pPr>
    </w:p>
    <w:p w14:paraId="1C84500F" w14:textId="77777777" w:rsidR="00600350" w:rsidRPr="00600350" w:rsidRDefault="00600350" w:rsidP="00600350">
      <w:pPr>
        <w:spacing w:after="0" w:line="100" w:lineRule="atLeast"/>
        <w:contextualSpacing/>
        <w:jc w:val="right"/>
        <w:rPr>
          <w:rFonts w:ascii="Times New Roman" w:eastAsia="Times New Roman" w:hAnsi="Times New Roman"/>
          <w:sz w:val="24"/>
          <w:szCs w:val="24"/>
          <w:lang w:val="en-GB"/>
        </w:rPr>
      </w:pPr>
    </w:p>
    <w:p w14:paraId="0E06D2C7" w14:textId="77777777" w:rsidR="00600350" w:rsidRPr="0039265F" w:rsidRDefault="00600350" w:rsidP="00443DA2">
      <w:pPr>
        <w:tabs>
          <w:tab w:val="center" w:pos="6521"/>
        </w:tabs>
        <w:suppressAutoHyphens/>
        <w:spacing w:after="0" w:line="276" w:lineRule="auto"/>
        <w:jc w:val="both"/>
        <w:textAlignment w:val="baseline"/>
        <w:rPr>
          <w:rFonts w:ascii="Times New Roman" w:hAnsi="Times New Roman"/>
          <w:kern w:val="1"/>
          <w:sz w:val="24"/>
          <w:szCs w:val="24"/>
          <w:lang w:eastAsia="zh-CN"/>
        </w:rPr>
      </w:pPr>
    </w:p>
    <w:p w14:paraId="68E95848" w14:textId="77777777" w:rsidR="00532B03" w:rsidRDefault="00532B03" w:rsidP="0024036F">
      <w:pPr>
        <w:spacing w:line="276" w:lineRule="auto"/>
        <w:jc w:val="right"/>
        <w:rPr>
          <w:rFonts w:ascii="Times New Roman" w:hAnsi="Times New Roman"/>
          <w:b/>
          <w:sz w:val="24"/>
          <w:szCs w:val="24"/>
        </w:rPr>
      </w:pPr>
    </w:p>
    <w:p w14:paraId="5AECB7CB" w14:textId="77777777" w:rsidR="00532B03" w:rsidRDefault="00532B03" w:rsidP="0024036F">
      <w:pPr>
        <w:spacing w:line="276" w:lineRule="auto"/>
        <w:jc w:val="right"/>
        <w:rPr>
          <w:rFonts w:ascii="Times New Roman" w:hAnsi="Times New Roman"/>
          <w:b/>
          <w:sz w:val="24"/>
          <w:szCs w:val="24"/>
        </w:rPr>
      </w:pPr>
    </w:p>
    <w:p w14:paraId="4653C754" w14:textId="77777777" w:rsidR="00532B03" w:rsidRDefault="00532B03" w:rsidP="0024036F">
      <w:pPr>
        <w:spacing w:line="276" w:lineRule="auto"/>
        <w:jc w:val="right"/>
        <w:rPr>
          <w:rFonts w:ascii="Times New Roman" w:hAnsi="Times New Roman"/>
          <w:b/>
          <w:sz w:val="24"/>
          <w:szCs w:val="24"/>
        </w:rPr>
      </w:pPr>
    </w:p>
    <w:p w14:paraId="1712C087" w14:textId="77777777" w:rsidR="00532B03" w:rsidRDefault="00532B03" w:rsidP="0024036F">
      <w:pPr>
        <w:spacing w:line="276" w:lineRule="auto"/>
        <w:jc w:val="right"/>
        <w:rPr>
          <w:rFonts w:ascii="Times New Roman" w:hAnsi="Times New Roman"/>
          <w:b/>
          <w:sz w:val="24"/>
          <w:szCs w:val="24"/>
        </w:rPr>
      </w:pPr>
    </w:p>
    <w:p w14:paraId="4570BACF" w14:textId="77777777" w:rsidR="00532B03" w:rsidRDefault="00532B03" w:rsidP="0024036F">
      <w:pPr>
        <w:spacing w:line="276" w:lineRule="auto"/>
        <w:jc w:val="right"/>
        <w:rPr>
          <w:rFonts w:ascii="Times New Roman" w:hAnsi="Times New Roman"/>
          <w:b/>
          <w:sz w:val="24"/>
          <w:szCs w:val="24"/>
        </w:rPr>
      </w:pPr>
    </w:p>
    <w:p w14:paraId="10BB60C8" w14:textId="77777777" w:rsidR="00532B03" w:rsidRDefault="00532B03" w:rsidP="0024036F">
      <w:pPr>
        <w:spacing w:line="276" w:lineRule="auto"/>
        <w:jc w:val="right"/>
        <w:rPr>
          <w:rFonts w:ascii="Times New Roman" w:hAnsi="Times New Roman"/>
          <w:b/>
          <w:sz w:val="24"/>
          <w:szCs w:val="24"/>
        </w:rPr>
      </w:pPr>
    </w:p>
    <w:p w14:paraId="7F7C9A5D" w14:textId="77777777" w:rsidR="00532B03" w:rsidRDefault="00532B03" w:rsidP="0024036F">
      <w:pPr>
        <w:spacing w:line="276" w:lineRule="auto"/>
        <w:jc w:val="right"/>
        <w:rPr>
          <w:rFonts w:ascii="Times New Roman" w:hAnsi="Times New Roman"/>
          <w:b/>
          <w:sz w:val="24"/>
          <w:szCs w:val="24"/>
        </w:rPr>
      </w:pPr>
    </w:p>
    <w:p w14:paraId="6A3AED73" w14:textId="77777777" w:rsidR="00532B03" w:rsidRDefault="00532B03" w:rsidP="0024036F">
      <w:pPr>
        <w:spacing w:line="276" w:lineRule="auto"/>
        <w:jc w:val="right"/>
        <w:rPr>
          <w:rFonts w:ascii="Times New Roman" w:hAnsi="Times New Roman"/>
          <w:b/>
          <w:sz w:val="24"/>
          <w:szCs w:val="24"/>
        </w:rPr>
      </w:pPr>
    </w:p>
    <w:p w14:paraId="71B444CB" w14:textId="77777777" w:rsidR="00532B03" w:rsidRDefault="00532B03" w:rsidP="0024036F">
      <w:pPr>
        <w:spacing w:line="276" w:lineRule="auto"/>
        <w:jc w:val="right"/>
        <w:rPr>
          <w:rFonts w:ascii="Times New Roman" w:hAnsi="Times New Roman"/>
          <w:b/>
          <w:sz w:val="24"/>
          <w:szCs w:val="24"/>
        </w:rPr>
      </w:pPr>
    </w:p>
    <w:p w14:paraId="2BC00ECB" w14:textId="77777777" w:rsidR="00532B03" w:rsidRDefault="00532B03" w:rsidP="0024036F">
      <w:pPr>
        <w:spacing w:line="276" w:lineRule="auto"/>
        <w:jc w:val="right"/>
        <w:rPr>
          <w:rFonts w:ascii="Times New Roman" w:hAnsi="Times New Roman"/>
          <w:b/>
          <w:sz w:val="24"/>
          <w:szCs w:val="24"/>
        </w:rPr>
      </w:pPr>
    </w:p>
    <w:p w14:paraId="49B6AB9D" w14:textId="77777777" w:rsidR="00FD4782" w:rsidRDefault="00FD4782" w:rsidP="00532B03">
      <w:pPr>
        <w:spacing w:after="0" w:line="240" w:lineRule="auto"/>
        <w:jc w:val="right"/>
        <w:rPr>
          <w:rFonts w:ascii="Times New Roman" w:hAnsi="Times New Roman"/>
          <w:b/>
          <w:sz w:val="24"/>
          <w:szCs w:val="24"/>
        </w:rPr>
      </w:pPr>
    </w:p>
    <w:p w14:paraId="77076ACC" w14:textId="77777777" w:rsidR="00532B03" w:rsidRPr="00532B03" w:rsidRDefault="00532B03" w:rsidP="00532B03">
      <w:pPr>
        <w:spacing w:after="0" w:line="240" w:lineRule="auto"/>
        <w:jc w:val="right"/>
        <w:rPr>
          <w:rFonts w:ascii="Times New Roman" w:eastAsia="Times New Roman" w:hAnsi="Times New Roman"/>
          <w:b/>
          <w:sz w:val="24"/>
          <w:szCs w:val="24"/>
        </w:rPr>
      </w:pPr>
      <w:r w:rsidRPr="00532B03">
        <w:rPr>
          <w:rFonts w:ascii="Times New Roman" w:eastAsia="Times New Roman" w:hAnsi="Times New Roman"/>
          <w:b/>
          <w:sz w:val="24"/>
          <w:szCs w:val="24"/>
        </w:rPr>
        <w:t>3.1. sz. melléklet</w:t>
      </w:r>
    </w:p>
    <w:p w14:paraId="72990446" w14:textId="77777777" w:rsidR="00532B03" w:rsidRPr="00532B03" w:rsidRDefault="00532B03" w:rsidP="00532B03">
      <w:pPr>
        <w:spacing w:after="0" w:line="240" w:lineRule="auto"/>
        <w:jc w:val="right"/>
        <w:rPr>
          <w:rFonts w:ascii="Times New Roman" w:eastAsia="Times New Roman" w:hAnsi="Times New Roman"/>
          <w:b/>
          <w:sz w:val="24"/>
          <w:szCs w:val="24"/>
        </w:rPr>
      </w:pPr>
    </w:p>
    <w:p w14:paraId="7345EE7B" w14:textId="53104198" w:rsidR="00532B03" w:rsidRPr="00532B03" w:rsidRDefault="00532B03" w:rsidP="00532B03">
      <w:pPr>
        <w:spacing w:after="0" w:line="240" w:lineRule="auto"/>
        <w:jc w:val="center"/>
        <w:rPr>
          <w:rFonts w:ascii="Times New Roman" w:eastAsia="Times New Roman" w:hAnsi="Times New Roman"/>
          <w:b/>
          <w:caps/>
          <w:sz w:val="24"/>
          <w:szCs w:val="24"/>
        </w:rPr>
      </w:pPr>
      <w:r w:rsidRPr="00532B03">
        <w:rPr>
          <w:rFonts w:ascii="Times New Roman" w:eastAsia="Times New Roman" w:hAnsi="Times New Roman"/>
          <w:b/>
          <w:caps/>
          <w:sz w:val="24"/>
          <w:szCs w:val="24"/>
        </w:rPr>
        <w:t>nyilatkozat</w:t>
      </w:r>
      <w:r w:rsidRPr="00532B03">
        <w:rPr>
          <w:rFonts w:ascii="Times New Roman" w:eastAsia="Times New Roman" w:hAnsi="Times New Roman"/>
          <w:caps/>
          <w:sz w:val="24"/>
          <w:szCs w:val="24"/>
          <w:vertAlign w:val="superscript"/>
        </w:rPr>
        <w:footnoteReference w:id="5"/>
      </w:r>
    </w:p>
    <w:p w14:paraId="5CDAEB07" w14:textId="77777777" w:rsidR="00532B03" w:rsidRPr="00532B03" w:rsidRDefault="00532B03" w:rsidP="00532B03">
      <w:pPr>
        <w:numPr>
          <w:ilvl w:val="12"/>
          <w:numId w:val="0"/>
        </w:numPr>
        <w:spacing w:after="0" w:line="240" w:lineRule="auto"/>
        <w:rPr>
          <w:rFonts w:ascii="Times New Roman" w:eastAsia="Times New Roman" w:hAnsi="Times New Roman"/>
          <w:b/>
          <w:sz w:val="24"/>
          <w:szCs w:val="24"/>
        </w:rPr>
      </w:pPr>
    </w:p>
    <w:p w14:paraId="55775F9B" w14:textId="77777777" w:rsidR="00532B03" w:rsidRPr="00532B03" w:rsidRDefault="00532B03" w:rsidP="00532B03">
      <w:pPr>
        <w:numPr>
          <w:ilvl w:val="12"/>
          <w:numId w:val="0"/>
        </w:numPr>
        <w:spacing w:after="0" w:line="240" w:lineRule="auto"/>
        <w:rPr>
          <w:rFonts w:ascii="Times New Roman" w:eastAsia="Times New Roman" w:hAnsi="Times New Roman"/>
          <w:b/>
          <w:sz w:val="24"/>
          <w:szCs w:val="24"/>
        </w:rPr>
      </w:pPr>
    </w:p>
    <w:p w14:paraId="5F9BA502" w14:textId="4B1AB4BE" w:rsidR="00532B03" w:rsidRPr="00447FD5" w:rsidRDefault="00532B03" w:rsidP="00532B03">
      <w:pPr>
        <w:suppressAutoHyphens/>
        <w:spacing w:after="120" w:line="240" w:lineRule="auto"/>
        <w:jc w:val="both"/>
        <w:rPr>
          <w:rFonts w:ascii="Times New Roman" w:eastAsia="Times New Roman" w:hAnsi="Times New Roman"/>
          <w:b/>
          <w:iCs/>
          <w:sz w:val="24"/>
          <w:szCs w:val="24"/>
        </w:rPr>
      </w:pPr>
      <w:r w:rsidRPr="00532B03">
        <w:rPr>
          <w:rFonts w:ascii="Times New Roman" w:eastAsia="Times New Roman" w:hAnsi="Times New Roman"/>
          <w:sz w:val="24"/>
          <w:szCs w:val="24"/>
        </w:rPr>
        <w:t xml:space="preserve">Alulírott …………………………….…….., mint a ……………………………… </w:t>
      </w:r>
      <w:r w:rsidRPr="00532B03">
        <w:rPr>
          <w:rFonts w:ascii="Times New Roman" w:eastAsia="Times New Roman" w:hAnsi="Times New Roman"/>
          <w:i/>
          <w:sz w:val="24"/>
          <w:szCs w:val="24"/>
        </w:rPr>
        <w:t>(ajánlattevő megnevezése)</w:t>
      </w:r>
      <w:r w:rsidRPr="00532B03">
        <w:rPr>
          <w:rFonts w:ascii="Times New Roman" w:eastAsia="Times New Roman" w:hAnsi="Times New Roman"/>
          <w:sz w:val="24"/>
          <w:szCs w:val="24"/>
        </w:rPr>
        <w:t xml:space="preserve"> …………………………. </w:t>
      </w:r>
      <w:r w:rsidRPr="00532B03">
        <w:rPr>
          <w:rFonts w:ascii="Times New Roman" w:eastAsia="Times New Roman" w:hAnsi="Times New Roman"/>
          <w:i/>
          <w:sz w:val="24"/>
          <w:szCs w:val="24"/>
        </w:rPr>
        <w:t xml:space="preserve">(ajánlattevő székhelye), </w:t>
      </w:r>
      <w:r w:rsidRPr="00532B03">
        <w:rPr>
          <w:rFonts w:ascii="Times New Roman" w:eastAsia="Times New Roman" w:hAnsi="Times New Roman"/>
          <w:sz w:val="24"/>
          <w:szCs w:val="24"/>
        </w:rPr>
        <w:t xml:space="preserve">…………………………. </w:t>
      </w:r>
      <w:r w:rsidRPr="00532B03">
        <w:rPr>
          <w:rFonts w:ascii="Times New Roman" w:eastAsia="Times New Roman" w:hAnsi="Times New Roman"/>
          <w:i/>
          <w:sz w:val="24"/>
          <w:szCs w:val="24"/>
        </w:rPr>
        <w:t>(Ajánlattevőt nyilvántartó cégbíróság neve), ………………………… (Ajánlattevő cégjegyzékszáma)</w:t>
      </w:r>
      <w:r w:rsidRPr="00532B03">
        <w:rPr>
          <w:rFonts w:ascii="Times New Roman" w:eastAsia="Times New Roman" w:hAnsi="Times New Roman"/>
          <w:sz w:val="24"/>
          <w:szCs w:val="24"/>
        </w:rPr>
        <w:t xml:space="preserve"> nevében kötelezettségvállalásra jogosult </w:t>
      </w:r>
      <w:r w:rsidRPr="00532B03">
        <w:rPr>
          <w:rFonts w:ascii="Times New Roman" w:eastAsia="Times New Roman" w:hAnsi="Times New Roman"/>
          <w:color w:val="FF0000"/>
          <w:sz w:val="24"/>
          <w:szCs w:val="24"/>
        </w:rPr>
        <w:t xml:space="preserve">…………….. </w:t>
      </w:r>
      <w:r w:rsidRPr="00447FD5">
        <w:rPr>
          <w:rFonts w:ascii="Times New Roman" w:eastAsia="Times New Roman" w:hAnsi="Times New Roman"/>
          <w:i/>
          <w:sz w:val="24"/>
          <w:szCs w:val="24"/>
        </w:rPr>
        <w:t>(tisztség megjelölése)</w:t>
      </w:r>
      <w:r w:rsidR="00447FD5" w:rsidRPr="00447FD5">
        <w:rPr>
          <w:rFonts w:ascii="Times New Roman" w:eastAsia="Times New Roman" w:hAnsi="Times New Roman"/>
          <w:sz w:val="24"/>
          <w:szCs w:val="24"/>
        </w:rPr>
        <w:t>, az Emőd</w:t>
      </w:r>
      <w:r w:rsidR="00447FD5" w:rsidRPr="00EA341B">
        <w:rPr>
          <w:rFonts w:ascii="Times New Roman" w:eastAsia="Times New Roman" w:hAnsi="Times New Roman"/>
          <w:sz w:val="24"/>
          <w:szCs w:val="24"/>
        </w:rPr>
        <w:t xml:space="preserve"> Város Önkormányzata ajánlatkérő által </w:t>
      </w:r>
      <w:r w:rsidR="00447FD5" w:rsidRPr="00447FD5">
        <w:rPr>
          <w:rFonts w:ascii="Times New Roman" w:eastAsia="Times New Roman" w:hAnsi="Times New Roman"/>
          <w:b/>
          <w:sz w:val="24"/>
          <w:szCs w:val="24"/>
        </w:rPr>
        <w:t>„Új Művelődési Ház és Könyvtár építése</w:t>
      </w:r>
      <w:r w:rsidR="00447FD5">
        <w:rPr>
          <w:rFonts w:ascii="Times New Roman" w:eastAsia="Times New Roman" w:hAnsi="Times New Roman"/>
          <w:b/>
          <w:sz w:val="24"/>
          <w:szCs w:val="24"/>
        </w:rPr>
        <w:t xml:space="preserve"> Emődön</w:t>
      </w:r>
      <w:r w:rsidRPr="00447FD5">
        <w:rPr>
          <w:rFonts w:ascii="Times New Roman" w:eastAsia="Times New Roman" w:hAnsi="Times New Roman"/>
          <w:b/>
          <w:iCs/>
          <w:sz w:val="24"/>
          <w:szCs w:val="24"/>
        </w:rPr>
        <w:t>”</w:t>
      </w:r>
      <w:r w:rsidRPr="00447FD5">
        <w:rPr>
          <w:rFonts w:ascii="Times New Roman" w:eastAsia="Times New Roman" w:hAnsi="Times New Roman"/>
          <w:kern w:val="2"/>
          <w:sz w:val="24"/>
          <w:szCs w:val="24"/>
          <w:lang w:eastAsia="zh-CN"/>
        </w:rPr>
        <w:t xml:space="preserve"> </w:t>
      </w:r>
      <w:r w:rsidRPr="00447FD5">
        <w:rPr>
          <w:rFonts w:ascii="Times New Roman" w:eastAsia="Times New Roman" w:hAnsi="Times New Roman"/>
          <w:sz w:val="24"/>
          <w:szCs w:val="24"/>
        </w:rPr>
        <w:t>tárgyban megindított közbeszerzési eljárással összefüggésben.</w:t>
      </w:r>
    </w:p>
    <w:p w14:paraId="7116268C" w14:textId="77777777" w:rsidR="00532B03" w:rsidRPr="00532B03" w:rsidRDefault="00532B03" w:rsidP="00532B03">
      <w:pPr>
        <w:suppressAutoHyphens/>
        <w:spacing w:after="120" w:line="240" w:lineRule="auto"/>
        <w:jc w:val="both"/>
        <w:rPr>
          <w:rFonts w:ascii="Times New Roman" w:eastAsia="Times New Roman" w:hAnsi="Times New Roman"/>
          <w:sz w:val="24"/>
          <w:szCs w:val="24"/>
        </w:rPr>
      </w:pPr>
    </w:p>
    <w:p w14:paraId="79D1CD7B" w14:textId="77777777" w:rsidR="00532B03" w:rsidRDefault="00532B03" w:rsidP="00532B03">
      <w:pPr>
        <w:numPr>
          <w:ilvl w:val="0"/>
          <w:numId w:val="33"/>
        </w:numPr>
        <w:tabs>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532B03">
        <w:rPr>
          <w:rFonts w:ascii="Times New Roman" w:eastAsia="Times New Roman" w:hAnsi="Times New Roman"/>
          <w:kern w:val="1"/>
          <w:sz w:val="24"/>
          <w:szCs w:val="24"/>
          <w:lang w:eastAsia="zh-CN"/>
        </w:rPr>
        <w:t>Nyilatkozom a Kbt. 66. § (6) bekezdés a) pontja alapján</w:t>
      </w:r>
      <w:r w:rsidRPr="00532B03">
        <w:rPr>
          <w:rFonts w:ascii="Times New Roman" w:eastAsia="Times New Roman" w:hAnsi="Times New Roman"/>
          <w:kern w:val="1"/>
          <w:sz w:val="24"/>
          <w:szCs w:val="24"/>
          <w:vertAlign w:val="superscript"/>
          <w:lang w:eastAsia="zh-CN"/>
        </w:rPr>
        <w:footnoteReference w:id="6"/>
      </w:r>
      <w:r w:rsidRPr="00532B03">
        <w:rPr>
          <w:rFonts w:ascii="Times New Roman" w:eastAsia="Times New Roman" w:hAnsi="Times New Roman"/>
          <w:kern w:val="1"/>
          <w:sz w:val="24"/>
          <w:szCs w:val="24"/>
          <w:lang w:eastAsia="zh-CN"/>
        </w:rPr>
        <w:t>, hogy a közbeszerzés tárgyának alábbiakban meghatározott részeivel összefüggésben alvállalkozó(</w:t>
      </w:r>
      <w:proofErr w:type="spellStart"/>
      <w:r w:rsidRPr="00532B03">
        <w:rPr>
          <w:rFonts w:ascii="Times New Roman" w:eastAsia="Times New Roman" w:hAnsi="Times New Roman"/>
          <w:kern w:val="1"/>
          <w:sz w:val="24"/>
          <w:szCs w:val="24"/>
          <w:lang w:eastAsia="zh-CN"/>
        </w:rPr>
        <w:t>ka</w:t>
      </w:r>
      <w:proofErr w:type="spellEnd"/>
      <w:r w:rsidRPr="00532B03">
        <w:rPr>
          <w:rFonts w:ascii="Times New Roman" w:eastAsia="Times New Roman" w:hAnsi="Times New Roman"/>
          <w:kern w:val="1"/>
          <w:sz w:val="24"/>
          <w:szCs w:val="24"/>
          <w:lang w:eastAsia="zh-CN"/>
        </w:rPr>
        <w:t>)t veszek igénybe</w:t>
      </w:r>
      <w:r w:rsidRPr="00532B03">
        <w:rPr>
          <w:rFonts w:ascii="Times New Roman" w:eastAsia="Times New Roman" w:hAnsi="Times New Roman"/>
          <w:kern w:val="1"/>
          <w:sz w:val="24"/>
          <w:szCs w:val="24"/>
          <w:vertAlign w:val="superscript"/>
          <w:lang w:eastAsia="zh-CN"/>
        </w:rPr>
        <w:footnoteReference w:id="7"/>
      </w:r>
      <w:r w:rsidRPr="00532B03">
        <w:rPr>
          <w:rFonts w:ascii="Times New Roman" w:eastAsia="Times New Roman" w:hAnsi="Times New Roman"/>
          <w:kern w:val="1"/>
          <w:sz w:val="24"/>
          <w:szCs w:val="24"/>
          <w:lang w:eastAsia="zh-CN"/>
        </w:rPr>
        <w:t>:</w:t>
      </w:r>
    </w:p>
    <w:p w14:paraId="6577FF32" w14:textId="6153D138" w:rsidR="00532B03" w:rsidRPr="00532B03" w:rsidRDefault="002E23D3" w:rsidP="002E23D3">
      <w:pPr>
        <w:tabs>
          <w:tab w:val="left" w:pos="6420"/>
        </w:tabs>
        <w:spacing w:after="120" w:line="240" w:lineRule="auto"/>
        <w:ind w:left="567"/>
        <w:contextualSpacing/>
        <w:jc w:val="both"/>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ab/>
      </w:r>
    </w:p>
    <w:tbl>
      <w:tblPr>
        <w:tblW w:w="0" w:type="auto"/>
        <w:jc w:val="center"/>
        <w:tblLayout w:type="fixed"/>
        <w:tblLook w:val="00A0" w:firstRow="1" w:lastRow="0" w:firstColumn="1" w:lastColumn="0" w:noHBand="0" w:noVBand="0"/>
      </w:tblPr>
      <w:tblGrid>
        <w:gridCol w:w="8857"/>
      </w:tblGrid>
      <w:tr w:rsidR="00532B03" w:rsidRPr="00532B03" w14:paraId="1A2C61CE" w14:textId="77777777" w:rsidTr="002E23D3">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C4D502" w14:textId="789EE08D" w:rsidR="00532B03" w:rsidRPr="00532B03" w:rsidRDefault="00532B03" w:rsidP="00532B03">
            <w:pPr>
              <w:spacing w:after="120" w:line="240" w:lineRule="auto"/>
              <w:jc w:val="center"/>
              <w:rPr>
                <w:rFonts w:ascii="Times New Roman" w:eastAsia="Times New Roman" w:hAnsi="Times New Roman"/>
                <w:sz w:val="24"/>
                <w:szCs w:val="24"/>
              </w:rPr>
            </w:pPr>
            <w:r w:rsidRPr="00532B03">
              <w:rPr>
                <w:rFonts w:ascii="Times New Roman" w:eastAsia="Times New Roman" w:hAnsi="Times New Roman"/>
                <w:b/>
                <w:sz w:val="24"/>
                <w:szCs w:val="24"/>
              </w:rPr>
              <w:t>A közbeszerzés azon része, amelynek teljesítéséhez</w:t>
            </w:r>
            <w:r>
              <w:rPr>
                <w:rFonts w:ascii="Times New Roman" w:eastAsia="Times New Roman" w:hAnsi="Times New Roman"/>
                <w:b/>
                <w:sz w:val="24"/>
                <w:szCs w:val="24"/>
              </w:rPr>
              <w:t xml:space="preserve"> </w:t>
            </w:r>
            <w:r w:rsidRPr="00532B03">
              <w:rPr>
                <w:rFonts w:ascii="Times New Roman" w:eastAsia="Times New Roman" w:hAnsi="Times New Roman"/>
                <w:b/>
                <w:sz w:val="24"/>
                <w:szCs w:val="24"/>
              </w:rPr>
              <w:t xml:space="preserve">alvállalkozót vesz igénybe </w:t>
            </w:r>
          </w:p>
        </w:tc>
      </w:tr>
      <w:tr w:rsidR="00532B03" w:rsidRPr="00532B03" w14:paraId="226F9D55" w14:textId="77777777" w:rsidTr="002E23D3">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FFFFFF"/>
          </w:tcPr>
          <w:p w14:paraId="33B0D888"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r>
      <w:tr w:rsidR="00532B03" w:rsidRPr="00532B03" w14:paraId="4E6ACF52" w14:textId="77777777" w:rsidTr="002E23D3">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FFFFFF"/>
          </w:tcPr>
          <w:p w14:paraId="2EF37F63"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r>
    </w:tbl>
    <w:p w14:paraId="72A05085" w14:textId="77777777" w:rsidR="00532B03" w:rsidRPr="00532B03" w:rsidRDefault="00532B03" w:rsidP="00532B03">
      <w:pPr>
        <w:spacing w:after="120" w:line="240" w:lineRule="auto"/>
        <w:ind w:left="720"/>
        <w:contextualSpacing/>
        <w:jc w:val="both"/>
        <w:rPr>
          <w:rFonts w:ascii="Times New Roman" w:eastAsia="Times New Roman" w:hAnsi="Times New Roman"/>
          <w:kern w:val="1"/>
          <w:sz w:val="24"/>
          <w:szCs w:val="24"/>
          <w:lang w:eastAsia="zh-CN"/>
        </w:rPr>
      </w:pPr>
    </w:p>
    <w:p w14:paraId="0B3DEAAB" w14:textId="5E0D1DE5" w:rsidR="00532B03" w:rsidRDefault="00532B03" w:rsidP="00532B03">
      <w:pPr>
        <w:numPr>
          <w:ilvl w:val="0"/>
          <w:numId w:val="33"/>
        </w:numPr>
        <w:tabs>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532B03">
        <w:rPr>
          <w:rFonts w:ascii="Times New Roman" w:eastAsia="Times New Roman" w:hAnsi="Times New Roman"/>
          <w:kern w:val="1"/>
          <w:sz w:val="24"/>
          <w:szCs w:val="24"/>
          <w:lang w:eastAsia="zh-CN"/>
        </w:rPr>
        <w:t>Nyilatkozom a Kbt. 66. § (6) bekezdés b) pontja alapján</w:t>
      </w:r>
      <w:r w:rsidRPr="00532B03">
        <w:rPr>
          <w:rFonts w:ascii="Times New Roman" w:eastAsia="Times New Roman" w:hAnsi="Times New Roman"/>
          <w:kern w:val="1"/>
          <w:sz w:val="24"/>
          <w:szCs w:val="24"/>
          <w:vertAlign w:val="superscript"/>
          <w:lang w:eastAsia="zh-CN"/>
        </w:rPr>
        <w:footnoteReference w:id="8"/>
      </w:r>
      <w:r w:rsidRPr="00532B03">
        <w:rPr>
          <w:rFonts w:ascii="Times New Roman" w:eastAsia="Times New Roman" w:hAnsi="Times New Roman"/>
          <w:kern w:val="1"/>
          <w:sz w:val="24"/>
          <w:szCs w:val="24"/>
          <w:lang w:eastAsia="zh-CN"/>
        </w:rPr>
        <w:t>, hogy a szerződés teljesítés</w:t>
      </w:r>
      <w:r>
        <w:rPr>
          <w:rFonts w:ascii="Times New Roman" w:eastAsia="Times New Roman" w:hAnsi="Times New Roman"/>
          <w:kern w:val="1"/>
          <w:sz w:val="24"/>
          <w:szCs w:val="24"/>
          <w:lang w:eastAsia="zh-CN"/>
        </w:rPr>
        <w:t xml:space="preserve">éhez a 1. pontban meghatározott </w:t>
      </w:r>
      <w:r w:rsidRPr="00532B03">
        <w:rPr>
          <w:rFonts w:ascii="Times New Roman" w:eastAsia="Times New Roman" w:hAnsi="Times New Roman"/>
          <w:kern w:val="1"/>
          <w:sz w:val="24"/>
          <w:szCs w:val="24"/>
          <w:lang w:eastAsia="zh-CN"/>
        </w:rPr>
        <w:t xml:space="preserve">közbeszerzési részek esetében az ajánlat benyújtásakor ismert alvállalkozókat veszem igénybe: </w:t>
      </w:r>
    </w:p>
    <w:p w14:paraId="47861FDE" w14:textId="77777777" w:rsidR="00532B03" w:rsidRPr="00532B03" w:rsidRDefault="00532B03" w:rsidP="00532B03">
      <w:pPr>
        <w:spacing w:after="120" w:line="240" w:lineRule="auto"/>
        <w:ind w:left="567"/>
        <w:contextualSpacing/>
        <w:jc w:val="both"/>
        <w:rPr>
          <w:rFonts w:ascii="Times New Roman" w:eastAsia="Times New Roman" w:hAnsi="Times New Roman"/>
          <w:kern w:val="1"/>
          <w:sz w:val="24"/>
          <w:szCs w:val="24"/>
          <w:lang w:eastAsia="zh-CN"/>
        </w:rPr>
      </w:pPr>
    </w:p>
    <w:tbl>
      <w:tblPr>
        <w:tblW w:w="0" w:type="auto"/>
        <w:jc w:val="center"/>
        <w:tblLayout w:type="fixed"/>
        <w:tblLook w:val="00A0" w:firstRow="1" w:lastRow="0" w:firstColumn="1" w:lastColumn="0" w:noHBand="0" w:noVBand="0"/>
      </w:tblPr>
      <w:tblGrid>
        <w:gridCol w:w="4735"/>
        <w:gridCol w:w="4191"/>
      </w:tblGrid>
      <w:tr w:rsidR="00532B03" w:rsidRPr="00532B03" w14:paraId="7367EA3E" w14:textId="77777777" w:rsidTr="002E23D3">
        <w:trPr>
          <w:jc w:val="center"/>
        </w:trPr>
        <w:tc>
          <w:tcPr>
            <w:tcW w:w="4735" w:type="dxa"/>
            <w:tcBorders>
              <w:top w:val="single" w:sz="4" w:space="0" w:color="000000"/>
              <w:left w:val="single" w:sz="4" w:space="0" w:color="000000"/>
              <w:bottom w:val="single" w:sz="4" w:space="0" w:color="000000"/>
              <w:right w:val="nil"/>
            </w:tcBorders>
            <w:shd w:val="clear" w:color="auto" w:fill="auto"/>
            <w:vAlign w:val="center"/>
          </w:tcPr>
          <w:p w14:paraId="61604868" w14:textId="7F816767" w:rsidR="00532B03" w:rsidRPr="00532B03" w:rsidRDefault="00532B03" w:rsidP="00532B03">
            <w:pPr>
              <w:spacing w:after="120" w:line="240" w:lineRule="auto"/>
              <w:jc w:val="center"/>
              <w:rPr>
                <w:rFonts w:ascii="Times New Roman" w:eastAsia="Times New Roman" w:hAnsi="Times New Roman"/>
                <w:b/>
                <w:sz w:val="24"/>
                <w:szCs w:val="24"/>
              </w:rPr>
            </w:pPr>
            <w:r w:rsidRPr="00532B03">
              <w:rPr>
                <w:rFonts w:ascii="Times New Roman" w:eastAsia="Times New Roman" w:hAnsi="Times New Roman"/>
                <w:b/>
                <w:sz w:val="24"/>
                <w:szCs w:val="24"/>
              </w:rPr>
              <w:t>Alvállalkozó neve, címe</w:t>
            </w:r>
            <w:r>
              <w:rPr>
                <w:rFonts w:ascii="Times New Roman" w:eastAsia="Times New Roman" w:hAnsi="Times New Roman"/>
                <w:b/>
                <w:sz w:val="24"/>
                <w:szCs w:val="24"/>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14:paraId="45C6B704" w14:textId="5A4DCBAF" w:rsidR="00532B03" w:rsidRPr="00532B03" w:rsidRDefault="00532B03" w:rsidP="00B225BA">
            <w:pPr>
              <w:spacing w:after="120" w:line="240" w:lineRule="auto"/>
              <w:ind w:left="-10" w:firstLine="10"/>
              <w:jc w:val="center"/>
              <w:rPr>
                <w:rFonts w:ascii="Times New Roman" w:eastAsia="Times New Roman" w:hAnsi="Times New Roman"/>
                <w:b/>
                <w:sz w:val="24"/>
                <w:szCs w:val="24"/>
              </w:rPr>
            </w:pPr>
            <w:r w:rsidRPr="00532B03">
              <w:rPr>
                <w:rFonts w:ascii="Times New Roman" w:eastAsia="Times New Roman" w:hAnsi="Times New Roman"/>
                <w:b/>
                <w:sz w:val="24"/>
                <w:szCs w:val="24"/>
              </w:rPr>
              <w:t xml:space="preserve">A közbeszerzés azon része, </w:t>
            </w:r>
            <w:r w:rsidR="00B225BA" w:rsidRPr="00B225BA">
              <w:rPr>
                <w:rFonts w:ascii="Times New Roman" w:eastAsia="Times New Roman" w:hAnsi="Times New Roman"/>
                <w:b/>
                <w:sz w:val="24"/>
                <w:szCs w:val="24"/>
              </w:rPr>
              <w:t xml:space="preserve">amelynek teljesítéséhez alvállalkozót kívánunk igénybe venni </w:t>
            </w:r>
          </w:p>
        </w:tc>
      </w:tr>
      <w:tr w:rsidR="00532B03" w:rsidRPr="00532B03" w14:paraId="03179032" w14:textId="77777777" w:rsidTr="00B225B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74924BE6"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2B76AEAB"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r>
      <w:tr w:rsidR="00532B03" w:rsidRPr="00532B03" w14:paraId="00791C70" w14:textId="77777777" w:rsidTr="00B225B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3A0378E0"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3240F162" w14:textId="77777777" w:rsidR="00532B03" w:rsidRPr="00532B03" w:rsidRDefault="00532B03" w:rsidP="00532B03">
            <w:pPr>
              <w:snapToGrid w:val="0"/>
              <w:spacing w:after="120" w:line="240" w:lineRule="auto"/>
              <w:ind w:left="284" w:hanging="284"/>
              <w:jc w:val="center"/>
              <w:rPr>
                <w:rFonts w:ascii="Times New Roman" w:eastAsia="Times New Roman" w:hAnsi="Times New Roman"/>
                <w:sz w:val="24"/>
                <w:szCs w:val="24"/>
              </w:rPr>
            </w:pPr>
          </w:p>
        </w:tc>
      </w:tr>
    </w:tbl>
    <w:p w14:paraId="6CD41D46" w14:textId="77777777" w:rsidR="00532B03" w:rsidRPr="00532B03" w:rsidRDefault="00532B03" w:rsidP="00532B03">
      <w:pPr>
        <w:suppressAutoHyphens/>
        <w:spacing w:after="120" w:line="240" w:lineRule="auto"/>
        <w:jc w:val="both"/>
        <w:rPr>
          <w:rFonts w:ascii="Times New Roman" w:eastAsia="Times New Roman" w:hAnsi="Times New Roman"/>
          <w:b/>
          <w:sz w:val="24"/>
          <w:szCs w:val="24"/>
        </w:rPr>
      </w:pPr>
    </w:p>
    <w:p w14:paraId="7A8057EB" w14:textId="62B7A3ED" w:rsidR="00B225BA" w:rsidRDefault="00B225BA" w:rsidP="00B225BA">
      <w:pPr>
        <w:numPr>
          <w:ilvl w:val="0"/>
          <w:numId w:val="33"/>
        </w:numPr>
        <w:tabs>
          <w:tab w:val="clear" w:pos="720"/>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B225BA">
        <w:rPr>
          <w:rFonts w:ascii="Times New Roman" w:eastAsia="Times New Roman" w:hAnsi="Times New Roman"/>
          <w:kern w:val="1"/>
          <w:sz w:val="24"/>
          <w:szCs w:val="24"/>
          <w:lang w:eastAsia="zh-CN"/>
        </w:rPr>
        <w:t>Nyilatkozom a Kbt. 65. § (7) bekezdése alapján, hogy az alábbi kapacitást nyújtó szervez</w:t>
      </w:r>
      <w:r>
        <w:rPr>
          <w:rFonts w:ascii="Times New Roman" w:eastAsia="Times New Roman" w:hAnsi="Times New Roman"/>
          <w:kern w:val="1"/>
          <w:sz w:val="24"/>
          <w:szCs w:val="24"/>
          <w:lang w:eastAsia="zh-CN"/>
        </w:rPr>
        <w:t>et(</w:t>
      </w:r>
      <w:proofErr w:type="spellStart"/>
      <w:r>
        <w:rPr>
          <w:rFonts w:ascii="Times New Roman" w:eastAsia="Times New Roman" w:hAnsi="Times New Roman"/>
          <w:kern w:val="1"/>
          <w:sz w:val="24"/>
          <w:szCs w:val="24"/>
          <w:lang w:eastAsia="zh-CN"/>
        </w:rPr>
        <w:t>ek</w:t>
      </w:r>
      <w:proofErr w:type="spellEnd"/>
      <w:r>
        <w:rPr>
          <w:rFonts w:ascii="Times New Roman" w:eastAsia="Times New Roman" w:hAnsi="Times New Roman"/>
          <w:kern w:val="1"/>
          <w:sz w:val="24"/>
          <w:szCs w:val="24"/>
          <w:lang w:eastAsia="zh-CN"/>
        </w:rPr>
        <w:t>)et kívánjuk igénybe venni</w:t>
      </w:r>
      <w:r>
        <w:rPr>
          <w:rStyle w:val="Lbjegyzet-hivatkozs"/>
          <w:rFonts w:ascii="Times New Roman" w:eastAsia="Times New Roman" w:hAnsi="Times New Roman"/>
          <w:kern w:val="1"/>
          <w:sz w:val="24"/>
          <w:szCs w:val="24"/>
          <w:lang w:eastAsia="zh-CN"/>
        </w:rPr>
        <w:footnoteReference w:id="9"/>
      </w:r>
      <w:r w:rsidRPr="00B225BA">
        <w:rPr>
          <w:rFonts w:ascii="Times New Roman" w:eastAsia="Times New Roman" w:hAnsi="Times New Roman"/>
          <w:kern w:val="1"/>
          <w:sz w:val="24"/>
          <w:szCs w:val="24"/>
          <w:lang w:eastAsia="zh-CN"/>
        </w:rPr>
        <w:t xml:space="preserve">: </w:t>
      </w:r>
    </w:p>
    <w:p w14:paraId="2A72EDA5" w14:textId="77777777" w:rsidR="00B225BA" w:rsidRDefault="00B225BA" w:rsidP="00B225BA">
      <w:pPr>
        <w:spacing w:after="120" w:line="240" w:lineRule="auto"/>
        <w:ind w:left="567"/>
        <w:contextualSpacing/>
        <w:jc w:val="both"/>
        <w:rPr>
          <w:rFonts w:ascii="Times New Roman" w:eastAsia="Times New Roman" w:hAnsi="Times New Roman"/>
          <w:kern w:val="1"/>
          <w:sz w:val="24"/>
          <w:szCs w:val="24"/>
          <w:lang w:eastAsia="zh-CN"/>
        </w:rPr>
      </w:pPr>
    </w:p>
    <w:tbl>
      <w:tblPr>
        <w:tblW w:w="0" w:type="auto"/>
        <w:jc w:val="center"/>
        <w:tblLayout w:type="fixed"/>
        <w:tblLook w:val="00A0" w:firstRow="1" w:lastRow="0" w:firstColumn="1" w:lastColumn="0" w:noHBand="0" w:noVBand="0"/>
      </w:tblPr>
      <w:tblGrid>
        <w:gridCol w:w="4735"/>
        <w:gridCol w:w="4191"/>
      </w:tblGrid>
      <w:tr w:rsidR="00B225BA" w:rsidRPr="00532B03" w14:paraId="47081B37" w14:textId="77777777" w:rsidTr="002E23D3">
        <w:trPr>
          <w:jc w:val="center"/>
        </w:trPr>
        <w:tc>
          <w:tcPr>
            <w:tcW w:w="4735" w:type="dxa"/>
            <w:tcBorders>
              <w:top w:val="single" w:sz="4" w:space="0" w:color="000000"/>
              <w:left w:val="single" w:sz="4" w:space="0" w:color="000000"/>
              <w:bottom w:val="single" w:sz="4" w:space="0" w:color="000000"/>
              <w:right w:val="nil"/>
            </w:tcBorders>
            <w:shd w:val="clear" w:color="auto" w:fill="auto"/>
            <w:vAlign w:val="center"/>
          </w:tcPr>
          <w:p w14:paraId="24A55283" w14:textId="750B8F2B" w:rsidR="00B225BA" w:rsidRPr="00532B03" w:rsidRDefault="00B225BA" w:rsidP="00B225BA">
            <w:pPr>
              <w:spacing w:after="120" w:line="240" w:lineRule="auto"/>
              <w:jc w:val="center"/>
              <w:rPr>
                <w:rFonts w:ascii="Times New Roman" w:eastAsia="Times New Roman" w:hAnsi="Times New Roman"/>
                <w:b/>
                <w:sz w:val="24"/>
                <w:szCs w:val="24"/>
              </w:rPr>
            </w:pPr>
            <w:r w:rsidRPr="00B225BA">
              <w:rPr>
                <w:rFonts w:ascii="Times New Roman" w:eastAsia="Times New Roman" w:hAnsi="Times New Roman"/>
                <w:b/>
                <w:sz w:val="24"/>
                <w:szCs w:val="24"/>
              </w:rPr>
              <w:t>Kapacitást rendelkezé</w:t>
            </w:r>
            <w:r>
              <w:rPr>
                <w:rFonts w:ascii="Times New Roman" w:eastAsia="Times New Roman" w:hAnsi="Times New Roman"/>
                <w:b/>
                <w:sz w:val="24"/>
                <w:szCs w:val="24"/>
              </w:rPr>
              <w:t>sre bocsátó szervezet (név, cím,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14:paraId="755B34DE" w14:textId="060DD046" w:rsidR="00B225BA" w:rsidRPr="00532B03" w:rsidRDefault="00B225BA" w:rsidP="00B225BA">
            <w:pPr>
              <w:spacing w:after="120" w:line="240" w:lineRule="auto"/>
              <w:ind w:left="-10" w:firstLine="10"/>
              <w:jc w:val="center"/>
              <w:rPr>
                <w:rFonts w:ascii="Times New Roman" w:eastAsia="Times New Roman" w:hAnsi="Times New Roman"/>
                <w:b/>
                <w:sz w:val="24"/>
                <w:szCs w:val="24"/>
              </w:rPr>
            </w:pPr>
            <w:r w:rsidRPr="00B225BA">
              <w:rPr>
                <w:rFonts w:ascii="Times New Roman" w:eastAsia="Times New Roman" w:hAnsi="Times New Roman"/>
                <w:b/>
                <w:sz w:val="24"/>
                <w:szCs w:val="24"/>
              </w:rPr>
              <w:t>Az alkalmassági feltétel, amelynek igazolásához a kapacitást nyújtó szervezet erőforrására</w:t>
            </w:r>
            <w:r>
              <w:t xml:space="preserve"> </w:t>
            </w:r>
            <w:r w:rsidRPr="00B225BA">
              <w:rPr>
                <w:rFonts w:ascii="Times New Roman" w:eastAsia="Times New Roman" w:hAnsi="Times New Roman"/>
                <w:b/>
                <w:sz w:val="24"/>
                <w:szCs w:val="24"/>
              </w:rPr>
              <w:t xml:space="preserve">támaszkodik (a </w:t>
            </w:r>
            <w:r w:rsidRPr="00B225BA">
              <w:rPr>
                <w:rFonts w:ascii="Times New Roman" w:eastAsia="Times New Roman" w:hAnsi="Times New Roman"/>
                <w:b/>
                <w:sz w:val="24"/>
                <w:szCs w:val="24"/>
              </w:rPr>
              <w:lastRenderedPageBreak/>
              <w:t>felhívás vonatkozó pontjának megjelölése)</w:t>
            </w:r>
          </w:p>
        </w:tc>
      </w:tr>
      <w:tr w:rsidR="00B225BA" w:rsidRPr="00532B03" w14:paraId="12F3BCD9" w14:textId="77777777" w:rsidTr="00B225B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1D08DC7B" w14:textId="77777777" w:rsidR="00B225BA" w:rsidRPr="00532B03" w:rsidRDefault="00B225BA" w:rsidP="00B225BA">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7FF29CE" w14:textId="77777777" w:rsidR="00B225BA" w:rsidRPr="00532B03" w:rsidRDefault="00B225BA" w:rsidP="00B225BA">
            <w:pPr>
              <w:snapToGrid w:val="0"/>
              <w:spacing w:after="120" w:line="240" w:lineRule="auto"/>
              <w:ind w:left="284" w:hanging="284"/>
              <w:jc w:val="center"/>
              <w:rPr>
                <w:rFonts w:ascii="Times New Roman" w:eastAsia="Times New Roman" w:hAnsi="Times New Roman"/>
                <w:sz w:val="24"/>
                <w:szCs w:val="24"/>
              </w:rPr>
            </w:pPr>
          </w:p>
        </w:tc>
      </w:tr>
      <w:tr w:rsidR="00B225BA" w:rsidRPr="00532B03" w14:paraId="63FE3638" w14:textId="77777777" w:rsidTr="00B225B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2BA091CC" w14:textId="77777777" w:rsidR="00B225BA" w:rsidRPr="00532B03" w:rsidRDefault="00B225BA" w:rsidP="00B225BA">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A060518" w14:textId="77777777" w:rsidR="00B225BA" w:rsidRPr="00532B03" w:rsidRDefault="00B225BA" w:rsidP="00B225BA">
            <w:pPr>
              <w:snapToGrid w:val="0"/>
              <w:spacing w:after="120" w:line="240" w:lineRule="auto"/>
              <w:ind w:left="284" w:hanging="284"/>
              <w:jc w:val="center"/>
              <w:rPr>
                <w:rFonts w:ascii="Times New Roman" w:eastAsia="Times New Roman" w:hAnsi="Times New Roman"/>
                <w:sz w:val="24"/>
                <w:szCs w:val="24"/>
              </w:rPr>
            </w:pPr>
          </w:p>
        </w:tc>
      </w:tr>
    </w:tbl>
    <w:p w14:paraId="4A2214D6" w14:textId="77777777" w:rsidR="00532B03" w:rsidRPr="00532B03" w:rsidRDefault="00532B03" w:rsidP="00B225BA">
      <w:pPr>
        <w:suppressAutoHyphens/>
        <w:spacing w:after="120" w:line="240" w:lineRule="auto"/>
        <w:ind w:left="284"/>
        <w:jc w:val="both"/>
        <w:rPr>
          <w:rFonts w:ascii="Times New Roman" w:eastAsia="Times New Roman" w:hAnsi="Times New Roman"/>
          <w:b/>
          <w:sz w:val="24"/>
          <w:szCs w:val="24"/>
        </w:rPr>
      </w:pPr>
    </w:p>
    <w:p w14:paraId="5AFBC673" w14:textId="77777777" w:rsidR="00B225BA" w:rsidRDefault="00B225BA" w:rsidP="00B225BA">
      <w:pPr>
        <w:suppressAutoHyphens/>
        <w:spacing w:after="120" w:line="240" w:lineRule="auto"/>
        <w:ind w:left="7230"/>
        <w:jc w:val="both"/>
        <w:rPr>
          <w:rFonts w:ascii="Times New Roman" w:eastAsia="Times New Roman" w:hAnsi="Times New Roman"/>
          <w:sz w:val="24"/>
          <w:szCs w:val="24"/>
        </w:rPr>
      </w:pPr>
    </w:p>
    <w:p w14:paraId="31D66FE5" w14:textId="464679E9" w:rsidR="00532B03" w:rsidRPr="00532B03" w:rsidRDefault="00B225BA" w:rsidP="00F26EF1">
      <w:pPr>
        <w:suppressAutoHyphens/>
        <w:spacing w:after="120" w:line="240" w:lineRule="auto"/>
        <w:jc w:val="both"/>
        <w:rPr>
          <w:rFonts w:ascii="Times New Roman" w:eastAsia="Times New Roman" w:hAnsi="Times New Roman"/>
          <w:sz w:val="24"/>
          <w:szCs w:val="24"/>
        </w:rPr>
      </w:pPr>
      <w:r w:rsidRPr="00B225BA">
        <w:rPr>
          <w:rFonts w:ascii="Times New Roman" w:eastAsia="Times New Roman" w:hAnsi="Times New Roman"/>
          <w:b/>
          <w:sz w:val="24"/>
          <w:szCs w:val="24"/>
        </w:rPr>
        <w:t>4.</w:t>
      </w:r>
      <w:r>
        <w:rPr>
          <w:rFonts w:ascii="Times New Roman" w:eastAsia="Times New Roman" w:hAnsi="Times New Roman"/>
          <w:sz w:val="24"/>
          <w:szCs w:val="24"/>
        </w:rPr>
        <w:t xml:space="preserve"> </w:t>
      </w:r>
      <w:r w:rsidR="00532B03" w:rsidRPr="00532B03">
        <w:rPr>
          <w:rFonts w:ascii="Times New Roman" w:eastAsia="Times New Roman" w:hAnsi="Times New Roman"/>
          <w:sz w:val="24"/>
          <w:szCs w:val="24"/>
        </w:rPr>
        <w:t xml:space="preserve">A Kbt. 66. § </w:t>
      </w:r>
      <w:r w:rsidR="00F26EF1">
        <w:rPr>
          <w:rFonts w:ascii="Times New Roman" w:eastAsia="Times New Roman" w:hAnsi="Times New Roman"/>
          <w:sz w:val="24"/>
          <w:szCs w:val="24"/>
        </w:rPr>
        <w:t>(4) bekezdése</w:t>
      </w:r>
      <w:r w:rsidR="00532B03" w:rsidRPr="00532B03">
        <w:rPr>
          <w:rFonts w:ascii="Times New Roman" w:eastAsia="Times New Roman" w:hAnsi="Times New Roman"/>
          <w:sz w:val="24"/>
          <w:szCs w:val="24"/>
        </w:rPr>
        <w:t xml:space="preserve"> alapján nyilatkozom, hogy vállalkozásunk </w:t>
      </w:r>
    </w:p>
    <w:p w14:paraId="0A8F6FCC" w14:textId="77777777" w:rsidR="00532B03" w:rsidRPr="00532B03" w:rsidRDefault="00532B03" w:rsidP="00532B03">
      <w:pPr>
        <w:numPr>
          <w:ilvl w:val="0"/>
          <w:numId w:val="6"/>
        </w:numPr>
        <w:suppressAutoHyphens/>
        <w:spacing w:after="0" w:line="276" w:lineRule="auto"/>
        <w:jc w:val="both"/>
        <w:rPr>
          <w:rFonts w:ascii="Times New Roman" w:eastAsia="Times New Roman" w:hAnsi="Times New Roman"/>
          <w:sz w:val="24"/>
          <w:szCs w:val="24"/>
        </w:rPr>
      </w:pPr>
      <w:r w:rsidRPr="00532B03">
        <w:rPr>
          <w:rFonts w:ascii="Times New Roman" w:eastAsia="Times New Roman" w:hAnsi="Times New Roman"/>
          <w:sz w:val="24"/>
          <w:szCs w:val="24"/>
        </w:rPr>
        <w:t>a kis- és középvállalkozásokról, fejlődésük támogatásáról szóló törvény szerint ……………………………………</w:t>
      </w:r>
      <w:proofErr w:type="spellStart"/>
      <w:r w:rsidRPr="00532B03">
        <w:rPr>
          <w:rFonts w:ascii="Times New Roman" w:eastAsia="Times New Roman" w:hAnsi="Times New Roman"/>
          <w:sz w:val="24"/>
          <w:szCs w:val="24"/>
        </w:rPr>
        <w:t>-vállalkozásnak</w:t>
      </w:r>
      <w:proofErr w:type="spellEnd"/>
      <w:r w:rsidRPr="00532B03">
        <w:rPr>
          <w:rFonts w:ascii="Times New Roman" w:eastAsia="Times New Roman" w:hAnsi="Times New Roman"/>
          <w:sz w:val="24"/>
          <w:szCs w:val="24"/>
          <w:vertAlign w:val="superscript"/>
        </w:rPr>
        <w:footnoteReference w:id="10"/>
      </w:r>
      <w:r w:rsidRPr="00532B03">
        <w:rPr>
          <w:rFonts w:ascii="Times New Roman" w:eastAsia="Times New Roman" w:hAnsi="Times New Roman"/>
          <w:sz w:val="24"/>
          <w:szCs w:val="24"/>
        </w:rPr>
        <w:t xml:space="preserve"> minősül / </w:t>
      </w:r>
    </w:p>
    <w:p w14:paraId="3BC0A327" w14:textId="77777777" w:rsidR="00532B03" w:rsidRPr="00532B03" w:rsidRDefault="00532B03" w:rsidP="00532B03">
      <w:pPr>
        <w:numPr>
          <w:ilvl w:val="0"/>
          <w:numId w:val="6"/>
        </w:numPr>
        <w:suppressAutoHyphens/>
        <w:spacing w:after="0" w:line="276" w:lineRule="auto"/>
        <w:jc w:val="both"/>
        <w:rPr>
          <w:rFonts w:ascii="Times New Roman" w:eastAsia="Times New Roman" w:hAnsi="Times New Roman"/>
          <w:sz w:val="24"/>
          <w:szCs w:val="24"/>
        </w:rPr>
      </w:pPr>
      <w:r w:rsidRPr="00532B03">
        <w:rPr>
          <w:rFonts w:ascii="Times New Roman" w:eastAsia="Times New Roman" w:hAnsi="Times New Roman"/>
          <w:sz w:val="24"/>
          <w:szCs w:val="24"/>
        </w:rPr>
        <w:t>nem tartozik a kis- és középvállalkozásokról, fejlődésük támogatásáról szóló törvény hatálya alá</w:t>
      </w:r>
      <w:r w:rsidRPr="00532B03">
        <w:rPr>
          <w:rFonts w:ascii="Times New Roman" w:eastAsia="Times New Roman" w:hAnsi="Times New Roman"/>
          <w:sz w:val="24"/>
          <w:szCs w:val="24"/>
          <w:vertAlign w:val="superscript"/>
        </w:rPr>
        <w:footnoteReference w:id="11"/>
      </w:r>
      <w:r w:rsidRPr="00532B03">
        <w:rPr>
          <w:rFonts w:ascii="Times New Roman" w:eastAsia="Times New Roman" w:hAnsi="Times New Roman"/>
          <w:sz w:val="24"/>
          <w:szCs w:val="24"/>
        </w:rPr>
        <w:t>.</w:t>
      </w:r>
    </w:p>
    <w:p w14:paraId="683FD1ED" w14:textId="77777777" w:rsidR="00532B03" w:rsidRDefault="00532B03" w:rsidP="00532B03">
      <w:pPr>
        <w:spacing w:after="120" w:line="240" w:lineRule="auto"/>
        <w:jc w:val="both"/>
        <w:rPr>
          <w:rFonts w:ascii="Times New Roman" w:eastAsia="Times New Roman" w:hAnsi="Times New Roman"/>
          <w:sz w:val="24"/>
          <w:szCs w:val="24"/>
        </w:rPr>
      </w:pPr>
    </w:p>
    <w:p w14:paraId="18BFAD33" w14:textId="77777777" w:rsidR="00F26EF1" w:rsidRPr="00532B03" w:rsidRDefault="00F26EF1" w:rsidP="00532B03">
      <w:pPr>
        <w:spacing w:after="120" w:line="240" w:lineRule="auto"/>
        <w:jc w:val="both"/>
        <w:rPr>
          <w:rFonts w:ascii="Times New Roman" w:eastAsia="Times New Roman" w:hAnsi="Times New Roman"/>
          <w:sz w:val="24"/>
          <w:szCs w:val="24"/>
        </w:rPr>
      </w:pPr>
    </w:p>
    <w:p w14:paraId="73656B3A" w14:textId="77777777" w:rsidR="00532B03" w:rsidRPr="00532B03" w:rsidRDefault="00532B03" w:rsidP="00532B03">
      <w:pPr>
        <w:spacing w:after="0" w:line="240" w:lineRule="auto"/>
        <w:jc w:val="both"/>
        <w:rPr>
          <w:rFonts w:ascii="Times New Roman" w:eastAsia="Times New Roman" w:hAnsi="Times New Roman"/>
          <w:sz w:val="24"/>
          <w:szCs w:val="24"/>
        </w:rPr>
      </w:pPr>
      <w:r w:rsidRPr="00532B03">
        <w:rPr>
          <w:rFonts w:ascii="Times New Roman" w:eastAsia="Times New Roman" w:hAnsi="Times New Roman"/>
          <w:sz w:val="24"/>
          <w:szCs w:val="24"/>
        </w:rPr>
        <w:t>Keltezés (helység, év, hónap, nap)</w:t>
      </w:r>
    </w:p>
    <w:p w14:paraId="14CF931F" w14:textId="77777777" w:rsidR="00532B03" w:rsidRDefault="00532B03" w:rsidP="00532B03">
      <w:pPr>
        <w:spacing w:after="0" w:line="240" w:lineRule="auto"/>
        <w:jc w:val="both"/>
        <w:rPr>
          <w:rFonts w:ascii="Times New Roman" w:eastAsia="Times New Roman" w:hAnsi="Times New Roman"/>
          <w:sz w:val="24"/>
          <w:szCs w:val="24"/>
        </w:rPr>
      </w:pPr>
    </w:p>
    <w:p w14:paraId="785CE6F0" w14:textId="77777777" w:rsidR="00B225BA" w:rsidRPr="00532B03" w:rsidRDefault="00B225BA" w:rsidP="00532B03">
      <w:pPr>
        <w:spacing w:after="0" w:line="240" w:lineRule="auto"/>
        <w:jc w:val="both"/>
        <w:rPr>
          <w:rFonts w:ascii="Times New Roman" w:eastAsia="Times New Roman" w:hAnsi="Times New Roman"/>
          <w:sz w:val="24"/>
          <w:szCs w:val="24"/>
        </w:rPr>
      </w:pPr>
    </w:p>
    <w:p w14:paraId="7A4BDA42" w14:textId="77777777" w:rsidR="00532B03" w:rsidRPr="00532B03" w:rsidRDefault="00532B03" w:rsidP="00532B03">
      <w:pPr>
        <w:tabs>
          <w:tab w:val="center" w:pos="6663"/>
        </w:tabs>
        <w:spacing w:after="0" w:line="240" w:lineRule="auto"/>
        <w:rPr>
          <w:rFonts w:ascii="Times New Roman" w:eastAsia="Times New Roman" w:hAnsi="Times New Roman"/>
          <w:sz w:val="24"/>
          <w:szCs w:val="24"/>
        </w:rPr>
      </w:pPr>
      <w:r w:rsidRPr="00532B03">
        <w:rPr>
          <w:rFonts w:ascii="Times New Roman" w:eastAsia="Times New Roman" w:hAnsi="Times New Roman"/>
          <w:sz w:val="24"/>
          <w:szCs w:val="24"/>
        </w:rPr>
        <w:tab/>
        <w:t>____________________________________</w:t>
      </w:r>
    </w:p>
    <w:p w14:paraId="4B01198D" w14:textId="77777777" w:rsidR="00532B03" w:rsidRPr="00532B03" w:rsidRDefault="00532B03" w:rsidP="00532B03">
      <w:pPr>
        <w:tabs>
          <w:tab w:val="center" w:pos="6663"/>
        </w:tabs>
        <w:spacing w:after="0" w:line="240" w:lineRule="auto"/>
        <w:rPr>
          <w:rFonts w:ascii="Times New Roman" w:eastAsia="Times New Roman" w:hAnsi="Times New Roman"/>
          <w:sz w:val="24"/>
          <w:szCs w:val="24"/>
        </w:rPr>
      </w:pPr>
      <w:r w:rsidRPr="00532B03">
        <w:rPr>
          <w:rFonts w:ascii="Times New Roman" w:eastAsia="Times New Roman" w:hAnsi="Times New Roman"/>
          <w:sz w:val="24"/>
          <w:szCs w:val="24"/>
        </w:rPr>
        <w:tab/>
        <w:t>(cégjegyzésre jogosult vagy szabályszerűen</w:t>
      </w:r>
    </w:p>
    <w:p w14:paraId="043E0E91" w14:textId="77777777" w:rsidR="00532B03" w:rsidRPr="00532B03" w:rsidRDefault="00532B03" w:rsidP="00532B03">
      <w:pPr>
        <w:tabs>
          <w:tab w:val="center" w:pos="6663"/>
        </w:tabs>
        <w:spacing w:after="0" w:line="240" w:lineRule="auto"/>
        <w:rPr>
          <w:rFonts w:ascii="Times New Roman" w:eastAsia="Times New Roman" w:hAnsi="Times New Roman"/>
          <w:sz w:val="24"/>
          <w:szCs w:val="24"/>
        </w:rPr>
      </w:pPr>
      <w:r w:rsidRPr="00532B03">
        <w:rPr>
          <w:rFonts w:ascii="Times New Roman" w:eastAsia="Times New Roman" w:hAnsi="Times New Roman"/>
          <w:sz w:val="24"/>
          <w:szCs w:val="24"/>
        </w:rPr>
        <w:tab/>
        <w:t>meghatalmazott képviselő aláírása)</w:t>
      </w:r>
    </w:p>
    <w:p w14:paraId="5BC18A12" w14:textId="77777777" w:rsidR="00532B03" w:rsidRPr="00532B03" w:rsidRDefault="00532B03" w:rsidP="00532B03">
      <w:pPr>
        <w:tabs>
          <w:tab w:val="center" w:pos="6521"/>
        </w:tabs>
        <w:spacing w:after="0" w:line="360" w:lineRule="auto"/>
        <w:jc w:val="both"/>
        <w:rPr>
          <w:rFonts w:ascii="Times New Roman" w:eastAsia="Times New Roman" w:hAnsi="Times New Roman"/>
          <w:sz w:val="24"/>
          <w:szCs w:val="24"/>
        </w:rPr>
      </w:pPr>
    </w:p>
    <w:p w14:paraId="70C9567A" w14:textId="77777777" w:rsidR="00532B03" w:rsidRDefault="00532B03" w:rsidP="0024036F">
      <w:pPr>
        <w:spacing w:line="276" w:lineRule="auto"/>
        <w:jc w:val="right"/>
        <w:rPr>
          <w:rFonts w:ascii="Times New Roman" w:hAnsi="Times New Roman"/>
          <w:b/>
          <w:sz w:val="24"/>
          <w:szCs w:val="24"/>
        </w:rPr>
      </w:pPr>
    </w:p>
    <w:p w14:paraId="7E50CDC3" w14:textId="21E4450D" w:rsidR="00B225BA" w:rsidRDefault="00B225BA" w:rsidP="00B225BA">
      <w:pPr>
        <w:spacing w:line="276" w:lineRule="auto"/>
        <w:jc w:val="right"/>
        <w:rPr>
          <w:rFonts w:ascii="Times New Roman" w:hAnsi="Times New Roman"/>
          <w:b/>
          <w:sz w:val="24"/>
          <w:szCs w:val="24"/>
        </w:rPr>
      </w:pPr>
    </w:p>
    <w:p w14:paraId="2439BE44" w14:textId="77777777" w:rsidR="00B225BA" w:rsidRDefault="00B225BA" w:rsidP="00B225BA">
      <w:pPr>
        <w:spacing w:line="276" w:lineRule="auto"/>
        <w:jc w:val="right"/>
        <w:rPr>
          <w:rFonts w:ascii="Times New Roman" w:hAnsi="Times New Roman"/>
          <w:b/>
          <w:sz w:val="24"/>
          <w:szCs w:val="24"/>
        </w:rPr>
      </w:pPr>
    </w:p>
    <w:p w14:paraId="5644F4F8" w14:textId="77777777" w:rsidR="00B225BA" w:rsidRDefault="00B225BA" w:rsidP="00B225BA">
      <w:pPr>
        <w:spacing w:line="276" w:lineRule="auto"/>
        <w:jc w:val="right"/>
        <w:rPr>
          <w:rFonts w:ascii="Times New Roman" w:hAnsi="Times New Roman"/>
          <w:b/>
          <w:sz w:val="24"/>
          <w:szCs w:val="24"/>
        </w:rPr>
      </w:pPr>
    </w:p>
    <w:p w14:paraId="2E76A5C3" w14:textId="77777777" w:rsidR="00B225BA" w:rsidRDefault="00B225BA" w:rsidP="00B225BA">
      <w:pPr>
        <w:spacing w:line="276" w:lineRule="auto"/>
        <w:jc w:val="right"/>
        <w:rPr>
          <w:rFonts w:ascii="Times New Roman" w:hAnsi="Times New Roman"/>
          <w:b/>
          <w:sz w:val="24"/>
          <w:szCs w:val="24"/>
        </w:rPr>
      </w:pPr>
    </w:p>
    <w:p w14:paraId="18C1F140" w14:textId="77777777" w:rsidR="00B225BA" w:rsidRDefault="00B225BA" w:rsidP="00B225BA">
      <w:pPr>
        <w:spacing w:line="276" w:lineRule="auto"/>
        <w:jc w:val="right"/>
        <w:rPr>
          <w:rFonts w:ascii="Times New Roman" w:hAnsi="Times New Roman"/>
          <w:b/>
          <w:sz w:val="24"/>
          <w:szCs w:val="24"/>
        </w:rPr>
      </w:pPr>
    </w:p>
    <w:p w14:paraId="6FE52E96" w14:textId="77777777" w:rsidR="00B225BA" w:rsidRDefault="00B225BA" w:rsidP="00B225BA">
      <w:pPr>
        <w:spacing w:after="0" w:line="240" w:lineRule="auto"/>
        <w:jc w:val="right"/>
        <w:rPr>
          <w:rFonts w:ascii="Times New Roman" w:hAnsi="Times New Roman"/>
          <w:b/>
          <w:sz w:val="24"/>
          <w:szCs w:val="24"/>
        </w:rPr>
      </w:pPr>
    </w:p>
    <w:p w14:paraId="463928E7" w14:textId="77777777" w:rsidR="00B225BA" w:rsidRDefault="00B225BA" w:rsidP="00B225BA">
      <w:pPr>
        <w:spacing w:after="0" w:line="240" w:lineRule="auto"/>
        <w:jc w:val="right"/>
        <w:rPr>
          <w:rFonts w:ascii="Times New Roman" w:hAnsi="Times New Roman"/>
          <w:b/>
          <w:sz w:val="24"/>
          <w:szCs w:val="24"/>
        </w:rPr>
      </w:pPr>
    </w:p>
    <w:p w14:paraId="0C6430EE" w14:textId="77777777" w:rsidR="00F26EF1" w:rsidRDefault="00F26EF1" w:rsidP="00B225BA">
      <w:pPr>
        <w:spacing w:after="0" w:line="240" w:lineRule="auto"/>
        <w:jc w:val="right"/>
        <w:rPr>
          <w:rFonts w:ascii="Times New Roman" w:hAnsi="Times New Roman"/>
          <w:b/>
          <w:sz w:val="24"/>
          <w:szCs w:val="24"/>
        </w:rPr>
      </w:pPr>
    </w:p>
    <w:p w14:paraId="7AB5E529" w14:textId="77777777" w:rsidR="00F26EF1" w:rsidRDefault="00F26EF1" w:rsidP="00B225BA">
      <w:pPr>
        <w:spacing w:after="0" w:line="240" w:lineRule="auto"/>
        <w:jc w:val="right"/>
        <w:rPr>
          <w:rFonts w:ascii="Times New Roman" w:hAnsi="Times New Roman"/>
          <w:b/>
          <w:sz w:val="24"/>
          <w:szCs w:val="24"/>
        </w:rPr>
      </w:pPr>
    </w:p>
    <w:p w14:paraId="2F2559C5" w14:textId="77777777" w:rsidR="00F26EF1" w:rsidRDefault="00F26EF1" w:rsidP="00B225BA">
      <w:pPr>
        <w:spacing w:after="0" w:line="240" w:lineRule="auto"/>
        <w:jc w:val="right"/>
        <w:rPr>
          <w:rFonts w:ascii="Times New Roman" w:hAnsi="Times New Roman"/>
          <w:b/>
          <w:sz w:val="24"/>
          <w:szCs w:val="24"/>
        </w:rPr>
      </w:pPr>
    </w:p>
    <w:p w14:paraId="46F1A86B" w14:textId="77777777" w:rsidR="00F26EF1" w:rsidRDefault="00F26EF1" w:rsidP="00B225BA">
      <w:pPr>
        <w:spacing w:after="0" w:line="240" w:lineRule="auto"/>
        <w:jc w:val="right"/>
        <w:rPr>
          <w:rFonts w:ascii="Times New Roman" w:hAnsi="Times New Roman"/>
          <w:b/>
          <w:sz w:val="24"/>
          <w:szCs w:val="24"/>
        </w:rPr>
      </w:pPr>
    </w:p>
    <w:p w14:paraId="3FD6E025" w14:textId="77777777" w:rsidR="00F26EF1" w:rsidRDefault="00F26EF1" w:rsidP="00B225BA">
      <w:pPr>
        <w:spacing w:after="0" w:line="240" w:lineRule="auto"/>
        <w:jc w:val="right"/>
        <w:rPr>
          <w:rFonts w:ascii="Times New Roman" w:hAnsi="Times New Roman"/>
          <w:b/>
          <w:sz w:val="24"/>
          <w:szCs w:val="24"/>
        </w:rPr>
      </w:pPr>
    </w:p>
    <w:p w14:paraId="3161CC06" w14:textId="77777777" w:rsidR="00F26EF1" w:rsidRDefault="00F26EF1" w:rsidP="00B225BA">
      <w:pPr>
        <w:spacing w:after="0" w:line="240" w:lineRule="auto"/>
        <w:jc w:val="right"/>
        <w:rPr>
          <w:rFonts w:ascii="Times New Roman" w:hAnsi="Times New Roman"/>
          <w:b/>
          <w:sz w:val="24"/>
          <w:szCs w:val="24"/>
        </w:rPr>
      </w:pPr>
    </w:p>
    <w:p w14:paraId="7C867BAA" w14:textId="77777777" w:rsidR="00E820B5" w:rsidRDefault="00E820B5" w:rsidP="00B225BA">
      <w:pPr>
        <w:spacing w:after="0" w:line="240" w:lineRule="auto"/>
        <w:jc w:val="right"/>
        <w:rPr>
          <w:rFonts w:ascii="Times New Roman" w:hAnsi="Times New Roman"/>
          <w:b/>
          <w:sz w:val="24"/>
          <w:szCs w:val="24"/>
        </w:rPr>
      </w:pPr>
    </w:p>
    <w:p w14:paraId="080E33C6" w14:textId="77777777" w:rsidR="00B225BA" w:rsidRPr="00B225BA" w:rsidRDefault="00B225BA" w:rsidP="00B225BA">
      <w:pPr>
        <w:spacing w:after="0" w:line="240" w:lineRule="auto"/>
        <w:jc w:val="right"/>
        <w:rPr>
          <w:rFonts w:ascii="Times New Roman" w:eastAsia="Times New Roman" w:hAnsi="Times New Roman"/>
          <w:b/>
          <w:caps/>
          <w:sz w:val="24"/>
          <w:szCs w:val="24"/>
        </w:rPr>
      </w:pPr>
      <w:r w:rsidRPr="00B225BA">
        <w:rPr>
          <w:rFonts w:ascii="Times New Roman" w:eastAsia="Times New Roman" w:hAnsi="Times New Roman"/>
          <w:b/>
          <w:sz w:val="24"/>
          <w:szCs w:val="24"/>
        </w:rPr>
        <w:t>3.2. számú melléklet</w:t>
      </w:r>
    </w:p>
    <w:p w14:paraId="23E4D65F" w14:textId="77777777" w:rsidR="00B225BA" w:rsidRPr="00B225BA" w:rsidRDefault="00B225BA" w:rsidP="00B225BA">
      <w:pPr>
        <w:spacing w:after="0" w:line="240" w:lineRule="auto"/>
        <w:jc w:val="center"/>
        <w:rPr>
          <w:rFonts w:ascii="Times New Roman" w:eastAsia="Times New Roman" w:hAnsi="Times New Roman"/>
          <w:b/>
          <w:caps/>
          <w:sz w:val="24"/>
          <w:szCs w:val="24"/>
        </w:rPr>
      </w:pPr>
    </w:p>
    <w:p w14:paraId="1D00D122" w14:textId="77777777" w:rsidR="00B225BA" w:rsidRPr="00B225BA" w:rsidRDefault="00B225BA" w:rsidP="00B225BA">
      <w:pPr>
        <w:spacing w:after="0" w:line="240" w:lineRule="auto"/>
        <w:jc w:val="center"/>
        <w:rPr>
          <w:rFonts w:ascii="Times New Roman" w:eastAsia="Times New Roman" w:hAnsi="Times New Roman"/>
          <w:b/>
          <w:caps/>
          <w:sz w:val="24"/>
          <w:szCs w:val="24"/>
        </w:rPr>
      </w:pPr>
      <w:r w:rsidRPr="00B225BA">
        <w:rPr>
          <w:rFonts w:ascii="Times New Roman" w:eastAsia="Times New Roman" w:hAnsi="Times New Roman"/>
          <w:b/>
          <w:caps/>
          <w:sz w:val="24"/>
          <w:szCs w:val="24"/>
        </w:rPr>
        <w:t>Ajánlati nyilatkozat</w:t>
      </w:r>
      <w:r w:rsidRPr="00B225BA">
        <w:rPr>
          <w:rFonts w:ascii="Times New Roman" w:eastAsia="Times New Roman" w:hAnsi="Times New Roman"/>
          <w:caps/>
          <w:sz w:val="24"/>
          <w:szCs w:val="24"/>
          <w:vertAlign w:val="superscript"/>
        </w:rPr>
        <w:footnoteReference w:id="12"/>
      </w:r>
    </w:p>
    <w:p w14:paraId="4363B7EE" w14:textId="77777777" w:rsidR="00B225BA" w:rsidRPr="00B225BA" w:rsidRDefault="00B225BA" w:rsidP="00B225BA">
      <w:pPr>
        <w:numPr>
          <w:ilvl w:val="12"/>
          <w:numId w:val="0"/>
        </w:numPr>
        <w:spacing w:after="0" w:line="240" w:lineRule="auto"/>
        <w:jc w:val="center"/>
        <w:rPr>
          <w:rFonts w:ascii="Times New Roman" w:eastAsia="Times New Roman" w:hAnsi="Times New Roman"/>
          <w:sz w:val="24"/>
          <w:szCs w:val="24"/>
        </w:rPr>
      </w:pPr>
    </w:p>
    <w:p w14:paraId="6393F03D" w14:textId="77777777" w:rsidR="00B225BA" w:rsidRPr="00B225BA" w:rsidRDefault="00B225BA" w:rsidP="00B225BA">
      <w:pPr>
        <w:numPr>
          <w:ilvl w:val="12"/>
          <w:numId w:val="0"/>
        </w:numPr>
        <w:spacing w:after="0" w:line="240" w:lineRule="auto"/>
        <w:jc w:val="center"/>
        <w:rPr>
          <w:rFonts w:ascii="Times New Roman" w:eastAsia="Times New Roman" w:hAnsi="Times New Roman"/>
          <w:b/>
          <w:sz w:val="24"/>
          <w:szCs w:val="24"/>
        </w:rPr>
      </w:pPr>
      <w:r w:rsidRPr="00B225BA">
        <w:rPr>
          <w:rFonts w:ascii="Times New Roman" w:eastAsia="Times New Roman" w:hAnsi="Times New Roman"/>
          <w:sz w:val="24"/>
          <w:szCs w:val="24"/>
        </w:rPr>
        <w:t>A Kbt.</w:t>
      </w:r>
      <w:r w:rsidRPr="00B225BA">
        <w:rPr>
          <w:rFonts w:ascii="Times New Roman" w:eastAsia="Times New Roman" w:hAnsi="Times New Roman"/>
          <w:b/>
          <w:sz w:val="24"/>
          <w:szCs w:val="24"/>
        </w:rPr>
        <w:t xml:space="preserve"> </w:t>
      </w:r>
      <w:r w:rsidRPr="00B225BA">
        <w:rPr>
          <w:rFonts w:ascii="Times New Roman" w:eastAsia="Times New Roman" w:hAnsi="Times New Roman"/>
          <w:sz w:val="24"/>
          <w:szCs w:val="24"/>
        </w:rPr>
        <w:t>66. § (2) bekezdésére vonatkozóan</w:t>
      </w:r>
    </w:p>
    <w:p w14:paraId="3D7438A4" w14:textId="77777777" w:rsidR="00B225BA" w:rsidRPr="00B225BA" w:rsidRDefault="00B225BA" w:rsidP="00B225BA">
      <w:pPr>
        <w:numPr>
          <w:ilvl w:val="12"/>
          <w:numId w:val="0"/>
        </w:numPr>
        <w:spacing w:after="0" w:line="240" w:lineRule="auto"/>
        <w:rPr>
          <w:rFonts w:ascii="Times New Roman" w:eastAsia="Times New Roman" w:hAnsi="Times New Roman"/>
          <w:b/>
          <w:sz w:val="24"/>
          <w:szCs w:val="24"/>
        </w:rPr>
      </w:pPr>
    </w:p>
    <w:p w14:paraId="2EADB54F" w14:textId="77777777" w:rsidR="00B225BA" w:rsidRPr="00B225BA" w:rsidRDefault="00B225BA" w:rsidP="00B225BA">
      <w:pPr>
        <w:numPr>
          <w:ilvl w:val="12"/>
          <w:numId w:val="0"/>
        </w:numPr>
        <w:spacing w:after="0" w:line="240" w:lineRule="auto"/>
        <w:rPr>
          <w:rFonts w:ascii="Times New Roman" w:eastAsia="Times New Roman" w:hAnsi="Times New Roman"/>
          <w:b/>
          <w:sz w:val="24"/>
          <w:szCs w:val="24"/>
        </w:rPr>
      </w:pPr>
    </w:p>
    <w:p w14:paraId="59116759" w14:textId="6A5311C4" w:rsidR="00B225BA" w:rsidRPr="00B225BA" w:rsidRDefault="00B225BA" w:rsidP="00B225BA">
      <w:pPr>
        <w:spacing w:after="120" w:line="240" w:lineRule="auto"/>
        <w:jc w:val="both"/>
        <w:rPr>
          <w:rFonts w:ascii="Times New Roman" w:eastAsia="Times New Roman" w:hAnsi="Times New Roman"/>
          <w:b/>
          <w:iCs/>
          <w:sz w:val="24"/>
          <w:szCs w:val="24"/>
        </w:rPr>
      </w:pPr>
      <w:r w:rsidRPr="00B225BA">
        <w:rPr>
          <w:rFonts w:ascii="Times New Roman" w:eastAsia="Times New Roman" w:hAnsi="Times New Roman"/>
          <w:sz w:val="24"/>
          <w:szCs w:val="24"/>
        </w:rPr>
        <w:t xml:space="preserve">Alulírott …………………………….…….., mint a ……………………………… </w:t>
      </w:r>
      <w:r w:rsidRPr="00B225BA">
        <w:rPr>
          <w:rFonts w:ascii="Times New Roman" w:eastAsia="Times New Roman" w:hAnsi="Times New Roman"/>
          <w:i/>
          <w:sz w:val="24"/>
          <w:szCs w:val="24"/>
        </w:rPr>
        <w:t>(ajánlattevő megnevezése)</w:t>
      </w:r>
      <w:r w:rsidRPr="00B225BA">
        <w:rPr>
          <w:rFonts w:ascii="Times New Roman" w:eastAsia="Times New Roman" w:hAnsi="Times New Roman"/>
          <w:sz w:val="24"/>
          <w:szCs w:val="24"/>
        </w:rPr>
        <w:t xml:space="preserve"> …………………………. </w:t>
      </w:r>
      <w:r w:rsidRPr="00B225BA">
        <w:rPr>
          <w:rFonts w:ascii="Times New Roman" w:eastAsia="Times New Roman" w:hAnsi="Times New Roman"/>
          <w:i/>
          <w:sz w:val="24"/>
          <w:szCs w:val="24"/>
        </w:rPr>
        <w:t xml:space="preserve">(ajánlattevő székhelye), </w:t>
      </w:r>
      <w:r w:rsidRPr="00B225BA">
        <w:rPr>
          <w:rFonts w:ascii="Times New Roman" w:eastAsia="Times New Roman" w:hAnsi="Times New Roman"/>
          <w:sz w:val="24"/>
          <w:szCs w:val="24"/>
        </w:rPr>
        <w:t xml:space="preserve">…………………………. </w:t>
      </w:r>
      <w:r w:rsidRPr="00B225BA">
        <w:rPr>
          <w:rFonts w:ascii="Times New Roman" w:eastAsia="Times New Roman" w:hAnsi="Times New Roman"/>
          <w:i/>
          <w:sz w:val="24"/>
          <w:szCs w:val="24"/>
        </w:rPr>
        <w:t>(Ajánlattevőt nyilvántartó cégbíróság neve), ………………………… (Ajánlattevő cégjegyzékszáma)</w:t>
      </w:r>
      <w:r w:rsidRPr="00B225BA">
        <w:rPr>
          <w:rFonts w:ascii="Times New Roman" w:eastAsia="Times New Roman" w:hAnsi="Times New Roman"/>
          <w:sz w:val="24"/>
          <w:szCs w:val="24"/>
        </w:rPr>
        <w:t xml:space="preserve"> nevében kötelezettségvállalásra jogosult …………….. </w:t>
      </w:r>
      <w:r w:rsidRPr="00B225BA">
        <w:rPr>
          <w:rFonts w:ascii="Times New Roman" w:eastAsia="Times New Roman" w:hAnsi="Times New Roman"/>
          <w:i/>
          <w:sz w:val="24"/>
          <w:szCs w:val="24"/>
        </w:rPr>
        <w:t>(tisztség megjelölése)</w:t>
      </w:r>
      <w:r w:rsidRPr="00B225BA">
        <w:rPr>
          <w:rFonts w:ascii="Times New Roman" w:eastAsia="Times New Roman" w:hAnsi="Times New Roman"/>
          <w:sz w:val="24"/>
          <w:szCs w:val="24"/>
        </w:rPr>
        <w:t xml:space="preserve"> a</w:t>
      </w:r>
      <w:r w:rsidR="00447FD5">
        <w:rPr>
          <w:rFonts w:ascii="Times New Roman" w:eastAsia="Times New Roman" w:hAnsi="Times New Roman"/>
          <w:sz w:val="24"/>
          <w:szCs w:val="24"/>
        </w:rPr>
        <w:t>z</w:t>
      </w:r>
      <w:r w:rsidRPr="00B225BA">
        <w:rPr>
          <w:rFonts w:ascii="Times New Roman" w:eastAsia="Times New Roman" w:hAnsi="Times New Roman"/>
          <w:sz w:val="24"/>
          <w:szCs w:val="24"/>
        </w:rPr>
        <w:t xml:space="preserve"> </w:t>
      </w:r>
      <w:r w:rsidR="00447FD5" w:rsidRPr="00EA341B">
        <w:rPr>
          <w:rFonts w:ascii="Times New Roman" w:eastAsia="Times New Roman" w:hAnsi="Times New Roman"/>
          <w:sz w:val="24"/>
          <w:szCs w:val="24"/>
        </w:rPr>
        <w:t xml:space="preserve">Emőd Város Önkormányzata ajánlatkérő által </w:t>
      </w:r>
      <w:r w:rsidR="00447FD5" w:rsidRPr="00447FD5">
        <w:rPr>
          <w:rFonts w:ascii="Times New Roman" w:eastAsia="Times New Roman" w:hAnsi="Times New Roman"/>
          <w:b/>
          <w:sz w:val="24"/>
          <w:szCs w:val="24"/>
        </w:rPr>
        <w:t>„Új Művelődési Ház és Könyvtár építése</w:t>
      </w:r>
      <w:r w:rsidR="00447FD5" w:rsidRPr="00EA341B">
        <w:rPr>
          <w:rFonts w:ascii="Times New Roman" w:eastAsia="Times New Roman" w:hAnsi="Times New Roman"/>
          <w:sz w:val="24"/>
          <w:szCs w:val="24"/>
        </w:rPr>
        <w:t xml:space="preserve"> </w:t>
      </w:r>
      <w:r w:rsidR="00447FD5" w:rsidRPr="00447FD5">
        <w:rPr>
          <w:rFonts w:ascii="Times New Roman" w:eastAsia="Times New Roman" w:hAnsi="Times New Roman"/>
          <w:b/>
          <w:sz w:val="24"/>
          <w:szCs w:val="24"/>
        </w:rPr>
        <w:t>Emődön”</w:t>
      </w:r>
      <w:r w:rsidR="00447FD5">
        <w:rPr>
          <w:rFonts w:ascii="Times New Roman" w:eastAsia="Times New Roman" w:hAnsi="Times New Roman"/>
          <w:sz w:val="24"/>
          <w:szCs w:val="24"/>
        </w:rPr>
        <w:t xml:space="preserve"> </w:t>
      </w:r>
      <w:r w:rsidRPr="00B225BA">
        <w:rPr>
          <w:rFonts w:ascii="Times New Roman" w:eastAsia="Times New Roman" w:hAnsi="Times New Roman"/>
          <w:sz w:val="24"/>
          <w:szCs w:val="24"/>
        </w:rPr>
        <w:t>tárgyban megindított közbeszerzési eljárással összefüggésben.</w:t>
      </w:r>
    </w:p>
    <w:p w14:paraId="0BB69E66" w14:textId="77777777" w:rsidR="00B225BA" w:rsidRPr="00B225BA" w:rsidRDefault="00B225BA" w:rsidP="00B225BA">
      <w:pPr>
        <w:spacing w:line="254" w:lineRule="auto"/>
        <w:rPr>
          <w:rFonts w:ascii="Times New Roman" w:eastAsia="Times New Roman" w:hAnsi="Times New Roman"/>
          <w:b/>
          <w:bCs/>
          <w:sz w:val="24"/>
          <w:szCs w:val="24"/>
        </w:rPr>
      </w:pPr>
    </w:p>
    <w:p w14:paraId="77E75318" w14:textId="77777777" w:rsidR="00B225BA" w:rsidRPr="00B225BA" w:rsidRDefault="00B225BA" w:rsidP="00B225BA">
      <w:pPr>
        <w:spacing w:after="120" w:line="240" w:lineRule="auto"/>
        <w:jc w:val="both"/>
        <w:rPr>
          <w:rFonts w:ascii="Times New Roman" w:eastAsia="Times New Roman" w:hAnsi="Times New Roman"/>
          <w:b/>
          <w:sz w:val="24"/>
          <w:szCs w:val="24"/>
        </w:rPr>
      </w:pPr>
      <w:r w:rsidRPr="00B225BA">
        <w:rPr>
          <w:rFonts w:ascii="Times New Roman" w:eastAsia="Times New Roman" w:hAnsi="Times New Roman"/>
          <w:sz w:val="24"/>
          <w:szCs w:val="24"/>
        </w:rPr>
        <w:t>A Kbt. 66. § (2) bekezdése alapján nyilatkozom, hogy ajánlatunk az előzőekben meghatározott - általunk teljes körűen megismert - dokumentumokon alapszik, az ajánlattételi felhívás feltételeit elfogadjuk.</w:t>
      </w:r>
    </w:p>
    <w:p w14:paraId="006BA7B9" w14:textId="77777777" w:rsidR="00B225BA" w:rsidRPr="00B225BA" w:rsidRDefault="00B225BA" w:rsidP="00B225BA">
      <w:pPr>
        <w:numPr>
          <w:ilvl w:val="12"/>
          <w:numId w:val="0"/>
        </w:numPr>
        <w:spacing w:after="120" w:line="240" w:lineRule="auto"/>
        <w:ind w:left="284" w:hanging="284"/>
        <w:jc w:val="both"/>
        <w:rPr>
          <w:rFonts w:ascii="Times New Roman" w:eastAsia="Times New Roman" w:hAnsi="Times New Roman"/>
          <w:sz w:val="24"/>
          <w:szCs w:val="24"/>
        </w:rPr>
      </w:pPr>
    </w:p>
    <w:p w14:paraId="3D0E1C2E" w14:textId="77777777" w:rsidR="00B225BA" w:rsidRPr="00B225BA" w:rsidRDefault="00B225BA" w:rsidP="00B225BA">
      <w:pPr>
        <w:numPr>
          <w:ilvl w:val="12"/>
          <w:numId w:val="0"/>
        </w:numPr>
        <w:spacing w:after="120" w:line="240" w:lineRule="auto"/>
        <w:jc w:val="both"/>
        <w:rPr>
          <w:rFonts w:ascii="Times New Roman" w:eastAsia="Times New Roman" w:hAnsi="Times New Roman"/>
          <w:sz w:val="24"/>
          <w:szCs w:val="24"/>
        </w:rPr>
      </w:pPr>
      <w:r w:rsidRPr="00B225BA">
        <w:rPr>
          <w:rFonts w:ascii="Times New Roman" w:eastAsia="Times New Roman" w:hAnsi="Times New Roman"/>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15BDE7C" w14:textId="77777777" w:rsidR="00B225BA" w:rsidRPr="00B225BA" w:rsidRDefault="00B225BA" w:rsidP="00B225BA">
      <w:pPr>
        <w:numPr>
          <w:ilvl w:val="12"/>
          <w:numId w:val="0"/>
        </w:numPr>
        <w:spacing w:after="120" w:line="240" w:lineRule="auto"/>
        <w:jc w:val="both"/>
        <w:rPr>
          <w:rFonts w:ascii="Times New Roman" w:eastAsia="Times New Roman" w:hAnsi="Times New Roman"/>
          <w:sz w:val="24"/>
          <w:szCs w:val="24"/>
        </w:rPr>
      </w:pPr>
    </w:p>
    <w:p w14:paraId="1C73352F" w14:textId="77777777" w:rsidR="00B225BA" w:rsidRPr="00B225BA" w:rsidRDefault="00B225BA" w:rsidP="00B225BA">
      <w:pPr>
        <w:numPr>
          <w:ilvl w:val="12"/>
          <w:numId w:val="0"/>
        </w:numPr>
        <w:spacing w:after="120" w:line="240" w:lineRule="auto"/>
        <w:jc w:val="both"/>
        <w:rPr>
          <w:rFonts w:ascii="Times New Roman" w:eastAsia="Times New Roman" w:hAnsi="Times New Roman"/>
          <w:sz w:val="24"/>
          <w:szCs w:val="24"/>
        </w:rPr>
      </w:pPr>
      <w:r w:rsidRPr="00B225BA">
        <w:rPr>
          <w:rFonts w:ascii="Times New Roman" w:eastAsia="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0ACC0267" w14:textId="77777777" w:rsidR="00B225BA" w:rsidRPr="00B225BA" w:rsidRDefault="00B225BA" w:rsidP="00B225BA">
      <w:pPr>
        <w:spacing w:line="254" w:lineRule="auto"/>
        <w:rPr>
          <w:rFonts w:ascii="Times New Roman" w:eastAsia="Times New Roman" w:hAnsi="Times New Roman"/>
          <w:b/>
          <w:bCs/>
          <w:sz w:val="24"/>
          <w:szCs w:val="24"/>
        </w:rPr>
      </w:pPr>
    </w:p>
    <w:p w14:paraId="4F84D0FB" w14:textId="77777777" w:rsidR="00B225BA" w:rsidRPr="00B225BA" w:rsidRDefault="00B225BA" w:rsidP="00B225BA">
      <w:pPr>
        <w:spacing w:after="0" w:line="240" w:lineRule="auto"/>
        <w:jc w:val="both"/>
        <w:rPr>
          <w:rFonts w:ascii="Times New Roman" w:eastAsia="Times New Roman" w:hAnsi="Times New Roman"/>
          <w:sz w:val="24"/>
          <w:szCs w:val="24"/>
        </w:rPr>
      </w:pPr>
      <w:r w:rsidRPr="00B225BA">
        <w:rPr>
          <w:rFonts w:ascii="Times New Roman" w:eastAsia="Times New Roman" w:hAnsi="Times New Roman"/>
          <w:sz w:val="24"/>
          <w:szCs w:val="24"/>
        </w:rPr>
        <w:t>Keltezés (helység, év, hónap, nap)</w:t>
      </w:r>
    </w:p>
    <w:p w14:paraId="3552036D" w14:textId="77777777" w:rsidR="00B225BA" w:rsidRPr="00B225BA" w:rsidRDefault="00B225BA" w:rsidP="00B225BA">
      <w:pPr>
        <w:spacing w:after="0" w:line="240" w:lineRule="auto"/>
        <w:jc w:val="both"/>
        <w:rPr>
          <w:rFonts w:ascii="Times New Roman" w:eastAsia="Times New Roman" w:hAnsi="Times New Roman"/>
          <w:sz w:val="24"/>
          <w:szCs w:val="24"/>
        </w:rPr>
      </w:pPr>
    </w:p>
    <w:p w14:paraId="265A4910" w14:textId="77777777" w:rsidR="00B225BA" w:rsidRPr="00B225BA" w:rsidRDefault="00B225BA" w:rsidP="00B225BA">
      <w:pPr>
        <w:spacing w:after="0" w:line="240" w:lineRule="auto"/>
        <w:jc w:val="both"/>
        <w:rPr>
          <w:rFonts w:ascii="Times New Roman" w:eastAsia="Times New Roman" w:hAnsi="Times New Roman"/>
          <w:sz w:val="24"/>
          <w:szCs w:val="24"/>
        </w:rPr>
      </w:pPr>
    </w:p>
    <w:p w14:paraId="70B1A3D5" w14:textId="77777777" w:rsidR="00B225BA" w:rsidRPr="00B225BA" w:rsidRDefault="00B225BA" w:rsidP="00B225BA">
      <w:pPr>
        <w:spacing w:after="0" w:line="240" w:lineRule="auto"/>
        <w:jc w:val="both"/>
        <w:rPr>
          <w:rFonts w:ascii="Times New Roman" w:eastAsia="Times New Roman" w:hAnsi="Times New Roman"/>
          <w:sz w:val="24"/>
          <w:szCs w:val="24"/>
        </w:rPr>
      </w:pPr>
    </w:p>
    <w:p w14:paraId="69E704FB" w14:textId="77777777" w:rsidR="00B225BA" w:rsidRPr="00B225BA" w:rsidRDefault="00B225BA" w:rsidP="00B225BA">
      <w:pPr>
        <w:tabs>
          <w:tab w:val="center" w:pos="6663"/>
        </w:tabs>
        <w:spacing w:after="0" w:line="240" w:lineRule="auto"/>
        <w:rPr>
          <w:rFonts w:ascii="Times New Roman" w:eastAsia="Times New Roman" w:hAnsi="Times New Roman"/>
          <w:sz w:val="24"/>
          <w:szCs w:val="24"/>
        </w:rPr>
      </w:pPr>
      <w:r w:rsidRPr="00B225BA">
        <w:rPr>
          <w:rFonts w:ascii="Times New Roman" w:eastAsia="Times New Roman" w:hAnsi="Times New Roman"/>
          <w:sz w:val="24"/>
          <w:szCs w:val="24"/>
        </w:rPr>
        <w:tab/>
        <w:t>____________________________________</w:t>
      </w:r>
    </w:p>
    <w:p w14:paraId="5EB712E2" w14:textId="77777777" w:rsidR="00B225BA" w:rsidRPr="00B225BA" w:rsidRDefault="00B225BA" w:rsidP="00B225BA">
      <w:pPr>
        <w:tabs>
          <w:tab w:val="center" w:pos="6663"/>
        </w:tabs>
        <w:spacing w:after="0" w:line="240" w:lineRule="auto"/>
        <w:rPr>
          <w:rFonts w:ascii="Times New Roman" w:eastAsia="Times New Roman" w:hAnsi="Times New Roman"/>
          <w:sz w:val="24"/>
          <w:szCs w:val="24"/>
        </w:rPr>
      </w:pPr>
      <w:r w:rsidRPr="00B225BA">
        <w:rPr>
          <w:rFonts w:ascii="Times New Roman" w:eastAsia="Times New Roman" w:hAnsi="Times New Roman"/>
          <w:sz w:val="24"/>
          <w:szCs w:val="24"/>
        </w:rPr>
        <w:tab/>
        <w:t xml:space="preserve">(cégjegyzésre jogosult vagy szabályszerűen </w:t>
      </w:r>
    </w:p>
    <w:p w14:paraId="305C520D" w14:textId="77777777" w:rsidR="00B225BA" w:rsidRPr="00B225BA" w:rsidRDefault="00B225BA" w:rsidP="00B225BA">
      <w:pPr>
        <w:tabs>
          <w:tab w:val="center" w:pos="6521"/>
        </w:tabs>
        <w:spacing w:after="0" w:line="360" w:lineRule="auto"/>
        <w:jc w:val="both"/>
        <w:rPr>
          <w:rFonts w:ascii="Times New Roman" w:eastAsia="Times New Roman" w:hAnsi="Times New Roman"/>
          <w:sz w:val="24"/>
          <w:szCs w:val="24"/>
        </w:rPr>
      </w:pPr>
      <w:r w:rsidRPr="00B225BA">
        <w:rPr>
          <w:rFonts w:ascii="Times New Roman" w:eastAsia="Times New Roman" w:hAnsi="Times New Roman"/>
          <w:sz w:val="24"/>
          <w:szCs w:val="24"/>
        </w:rPr>
        <w:tab/>
        <w:t>meghatalmazott képviselő aláírása)</w:t>
      </w:r>
    </w:p>
    <w:p w14:paraId="30092564" w14:textId="77777777" w:rsidR="00B225BA" w:rsidRDefault="00B225BA" w:rsidP="00B225BA">
      <w:pPr>
        <w:spacing w:line="276" w:lineRule="auto"/>
        <w:jc w:val="right"/>
        <w:rPr>
          <w:rFonts w:ascii="Times New Roman" w:hAnsi="Times New Roman"/>
          <w:b/>
          <w:sz w:val="24"/>
          <w:szCs w:val="24"/>
        </w:rPr>
      </w:pPr>
    </w:p>
    <w:p w14:paraId="69EC2C1E" w14:textId="77777777" w:rsidR="00B225BA" w:rsidRDefault="00B225BA" w:rsidP="00B225BA">
      <w:pPr>
        <w:spacing w:line="276" w:lineRule="auto"/>
        <w:jc w:val="right"/>
        <w:rPr>
          <w:rFonts w:ascii="Times New Roman" w:hAnsi="Times New Roman"/>
          <w:b/>
          <w:sz w:val="24"/>
          <w:szCs w:val="24"/>
        </w:rPr>
      </w:pPr>
    </w:p>
    <w:p w14:paraId="24655CFB" w14:textId="77777777" w:rsidR="00B225BA" w:rsidRDefault="00B225BA" w:rsidP="00B225BA">
      <w:pPr>
        <w:spacing w:line="276" w:lineRule="auto"/>
        <w:jc w:val="right"/>
        <w:rPr>
          <w:rFonts w:ascii="Times New Roman" w:hAnsi="Times New Roman"/>
          <w:b/>
          <w:sz w:val="24"/>
          <w:szCs w:val="24"/>
        </w:rPr>
      </w:pPr>
    </w:p>
    <w:p w14:paraId="5FACDA1B" w14:textId="77777777" w:rsidR="00B225BA" w:rsidRDefault="00B225BA" w:rsidP="00B225BA">
      <w:pPr>
        <w:spacing w:line="276" w:lineRule="auto"/>
        <w:jc w:val="right"/>
        <w:rPr>
          <w:rFonts w:ascii="Times New Roman" w:hAnsi="Times New Roman"/>
          <w:b/>
          <w:sz w:val="24"/>
          <w:szCs w:val="24"/>
        </w:rPr>
      </w:pPr>
    </w:p>
    <w:p w14:paraId="05381E3F" w14:textId="77777777" w:rsidR="00B225BA" w:rsidRDefault="00B225BA" w:rsidP="00B225BA">
      <w:pPr>
        <w:spacing w:line="276" w:lineRule="auto"/>
        <w:jc w:val="right"/>
        <w:rPr>
          <w:rFonts w:ascii="Times New Roman" w:hAnsi="Times New Roman"/>
          <w:b/>
          <w:sz w:val="24"/>
          <w:szCs w:val="24"/>
        </w:rPr>
      </w:pPr>
    </w:p>
    <w:p w14:paraId="54ED0198" w14:textId="77777777" w:rsidR="00B225BA" w:rsidRDefault="00B225BA" w:rsidP="00B225BA">
      <w:pPr>
        <w:spacing w:line="276" w:lineRule="auto"/>
        <w:jc w:val="right"/>
        <w:rPr>
          <w:rFonts w:ascii="Times New Roman" w:hAnsi="Times New Roman"/>
          <w:b/>
          <w:sz w:val="24"/>
          <w:szCs w:val="24"/>
        </w:rPr>
      </w:pPr>
    </w:p>
    <w:p w14:paraId="42C462A3" w14:textId="33E50DE0" w:rsidR="00665666" w:rsidRPr="0039265F" w:rsidRDefault="00665666" w:rsidP="00B225BA">
      <w:pPr>
        <w:suppressAutoHyphens/>
        <w:spacing w:after="120" w:line="276" w:lineRule="auto"/>
        <w:jc w:val="both"/>
        <w:rPr>
          <w:rFonts w:ascii="Times New Roman" w:hAnsi="Times New Roman"/>
          <w:sz w:val="24"/>
          <w:szCs w:val="24"/>
        </w:rPr>
      </w:pPr>
    </w:p>
    <w:p w14:paraId="0308D73E" w14:textId="1A5E9A29" w:rsidR="00665666" w:rsidRPr="0039265F" w:rsidRDefault="00B225BA" w:rsidP="00443DA2">
      <w:pPr>
        <w:pageBreakBefore/>
        <w:spacing w:after="0" w:line="276" w:lineRule="auto"/>
        <w:jc w:val="right"/>
        <w:rPr>
          <w:rFonts w:ascii="Times New Roman" w:hAnsi="Times New Roman"/>
          <w:sz w:val="24"/>
          <w:szCs w:val="24"/>
        </w:rPr>
      </w:pPr>
      <w:r>
        <w:rPr>
          <w:rFonts w:ascii="Times New Roman" w:hAnsi="Times New Roman"/>
          <w:b/>
          <w:bCs/>
          <w:sz w:val="24"/>
          <w:szCs w:val="24"/>
        </w:rPr>
        <w:lastRenderedPageBreak/>
        <w:t>3</w:t>
      </w:r>
      <w:r w:rsidR="00665666" w:rsidRPr="0039265F">
        <w:rPr>
          <w:rFonts w:ascii="Times New Roman" w:hAnsi="Times New Roman"/>
          <w:b/>
          <w:bCs/>
          <w:sz w:val="24"/>
          <w:szCs w:val="24"/>
        </w:rPr>
        <w:t>.</w:t>
      </w:r>
      <w:r>
        <w:rPr>
          <w:rFonts w:ascii="Times New Roman" w:hAnsi="Times New Roman"/>
          <w:b/>
          <w:bCs/>
          <w:sz w:val="24"/>
          <w:szCs w:val="24"/>
        </w:rPr>
        <w:t>3</w:t>
      </w:r>
      <w:r w:rsidR="00665666" w:rsidRPr="0039265F">
        <w:rPr>
          <w:rFonts w:ascii="Times New Roman" w:hAnsi="Times New Roman"/>
          <w:b/>
          <w:bCs/>
          <w:sz w:val="24"/>
          <w:szCs w:val="24"/>
        </w:rPr>
        <w:t xml:space="preserve"> számú melléklet</w:t>
      </w:r>
    </w:p>
    <w:p w14:paraId="053618B4" w14:textId="77777777" w:rsidR="00665666" w:rsidRPr="0039265F" w:rsidRDefault="00665666" w:rsidP="00443DA2">
      <w:pPr>
        <w:spacing w:after="0" w:line="276" w:lineRule="auto"/>
        <w:jc w:val="center"/>
        <w:rPr>
          <w:rFonts w:ascii="Times New Roman" w:hAnsi="Times New Roman"/>
          <w:sz w:val="24"/>
          <w:szCs w:val="24"/>
        </w:rPr>
      </w:pPr>
    </w:p>
    <w:p w14:paraId="075E6732" w14:textId="77777777" w:rsidR="00665666" w:rsidRPr="0039265F" w:rsidRDefault="00665666" w:rsidP="00443DA2">
      <w:pPr>
        <w:spacing w:after="0" w:line="276" w:lineRule="auto"/>
        <w:jc w:val="center"/>
        <w:rPr>
          <w:rFonts w:ascii="Times New Roman" w:hAnsi="Times New Roman"/>
          <w:b/>
          <w:bCs/>
          <w:sz w:val="24"/>
          <w:szCs w:val="24"/>
        </w:rPr>
      </w:pPr>
      <w:r w:rsidRPr="0039265F">
        <w:rPr>
          <w:rFonts w:ascii="Times New Roman" w:hAnsi="Times New Roman"/>
          <w:b/>
          <w:bCs/>
          <w:caps/>
          <w:sz w:val="24"/>
          <w:szCs w:val="24"/>
        </w:rPr>
        <w:t>NYILATKOZAT</w:t>
      </w:r>
    </w:p>
    <w:p w14:paraId="5BB2896D" w14:textId="3A4CE665" w:rsidR="00665666" w:rsidRPr="00B225BA" w:rsidRDefault="00665666" w:rsidP="00B225BA">
      <w:pPr>
        <w:spacing w:after="0" w:line="276" w:lineRule="auto"/>
        <w:jc w:val="center"/>
        <w:rPr>
          <w:rFonts w:ascii="Times New Roman" w:hAnsi="Times New Roman"/>
          <w:b/>
          <w:bCs/>
          <w:sz w:val="24"/>
          <w:szCs w:val="24"/>
        </w:rPr>
      </w:pPr>
      <w:r w:rsidRPr="0039265F">
        <w:rPr>
          <w:rFonts w:ascii="Times New Roman" w:hAnsi="Times New Roman"/>
          <w:b/>
          <w:bCs/>
          <w:sz w:val="24"/>
          <w:szCs w:val="24"/>
        </w:rPr>
        <w:t>az erőforrások rendelkezésre állásáról</w:t>
      </w:r>
      <w:r w:rsidRPr="0039265F">
        <w:rPr>
          <w:rStyle w:val="Lbjegyzet-hivatkozs"/>
          <w:rFonts w:ascii="Times New Roman" w:hAnsi="Times New Roman"/>
          <w:b/>
          <w:bCs/>
          <w:sz w:val="24"/>
          <w:szCs w:val="24"/>
        </w:rPr>
        <w:footnoteReference w:id="13"/>
      </w:r>
    </w:p>
    <w:p w14:paraId="6B4F0E96" w14:textId="77777777" w:rsidR="00665666" w:rsidRPr="0039265F" w:rsidRDefault="00665666" w:rsidP="00443DA2">
      <w:pPr>
        <w:spacing w:after="0" w:line="276" w:lineRule="auto"/>
        <w:jc w:val="center"/>
        <w:rPr>
          <w:rFonts w:ascii="Times New Roman" w:hAnsi="Times New Roman"/>
          <w:b/>
          <w:bCs/>
          <w:caps/>
          <w:sz w:val="24"/>
          <w:szCs w:val="24"/>
        </w:rPr>
      </w:pPr>
    </w:p>
    <w:p w14:paraId="52EF7139" w14:textId="77777777" w:rsidR="00665666" w:rsidRPr="0039265F" w:rsidRDefault="00665666" w:rsidP="00443DA2">
      <w:pPr>
        <w:spacing w:after="0" w:line="276" w:lineRule="auto"/>
        <w:rPr>
          <w:rFonts w:ascii="Times New Roman" w:hAnsi="Times New Roman"/>
          <w:sz w:val="24"/>
          <w:szCs w:val="24"/>
        </w:rPr>
      </w:pPr>
    </w:p>
    <w:p w14:paraId="46D784BA" w14:textId="77777777" w:rsidR="00665666" w:rsidRPr="0039265F" w:rsidRDefault="00665666" w:rsidP="00443DA2">
      <w:pPr>
        <w:spacing w:after="0" w:line="276" w:lineRule="auto"/>
        <w:ind w:hanging="284"/>
        <w:rPr>
          <w:rFonts w:ascii="Times New Roman" w:hAnsi="Times New Roman"/>
          <w:sz w:val="24"/>
          <w:szCs w:val="24"/>
        </w:rPr>
      </w:pPr>
    </w:p>
    <w:p w14:paraId="6F0F2BB7" w14:textId="175C198E" w:rsidR="0098647C" w:rsidRPr="0039265F" w:rsidRDefault="0098647C" w:rsidP="0098647C">
      <w:pPr>
        <w:spacing w:after="0" w:line="276" w:lineRule="auto"/>
        <w:jc w:val="both"/>
        <w:rPr>
          <w:rFonts w:ascii="Times New Roman" w:hAnsi="Times New Roman"/>
          <w:sz w:val="24"/>
          <w:szCs w:val="24"/>
        </w:rPr>
      </w:pPr>
      <w:r w:rsidRPr="0039265F">
        <w:rPr>
          <w:rFonts w:ascii="Times New Roman" w:hAnsi="Times New Roman"/>
          <w:sz w:val="24"/>
          <w:szCs w:val="24"/>
        </w:rPr>
        <w:t xml:space="preserve">Alulírott …………………….., melyet képvisel: …………………………, mint kapacitást rendelkezésre bocsátó szervezet a közbeszerzésekről szóló 2015. évi CXLIII. törvény 65. § (7) bekezdése alapján kijelentem, hogy a(z) </w:t>
      </w:r>
      <w:r w:rsidR="00686566" w:rsidRPr="00EA341B">
        <w:rPr>
          <w:rFonts w:ascii="Times New Roman" w:eastAsia="Times New Roman" w:hAnsi="Times New Roman"/>
          <w:sz w:val="24"/>
          <w:szCs w:val="24"/>
        </w:rPr>
        <w:t xml:space="preserve">Emőd Város Önkormányzata ajánlatkérő által </w:t>
      </w:r>
      <w:r w:rsidR="00686566" w:rsidRPr="00686566">
        <w:rPr>
          <w:rFonts w:ascii="Times New Roman" w:eastAsia="Times New Roman" w:hAnsi="Times New Roman"/>
          <w:b/>
          <w:sz w:val="24"/>
          <w:szCs w:val="24"/>
        </w:rPr>
        <w:t>„Új Művelődési Ház és Könyvtár építése</w:t>
      </w:r>
      <w:r w:rsidR="00686566">
        <w:rPr>
          <w:rFonts w:ascii="Times New Roman" w:eastAsia="Times New Roman" w:hAnsi="Times New Roman"/>
          <w:b/>
          <w:sz w:val="24"/>
          <w:szCs w:val="24"/>
        </w:rPr>
        <w:t xml:space="preserve"> Emődön”</w:t>
      </w:r>
      <w:r w:rsidR="005711D3">
        <w:rPr>
          <w:rFonts w:ascii="Times New Roman" w:eastAsia="Times New Roman" w:hAnsi="Times New Roman"/>
          <w:sz w:val="24"/>
          <w:szCs w:val="24"/>
        </w:rPr>
        <w:t xml:space="preserve"> </w:t>
      </w:r>
      <w:r w:rsidRPr="005711D3">
        <w:rPr>
          <w:rFonts w:ascii="Times New Roman" w:hAnsi="Times New Roman"/>
          <w:sz w:val="24"/>
          <w:szCs w:val="24"/>
        </w:rPr>
        <w:t>tárgyban megindított közbeszerzési eljárásban a szerződés teljesítéséhez szükséges alábbi erőforrások az ajánlattevő rendelkezésére fognak állni a szerződés teljesítésének időtartama alatt:</w:t>
      </w:r>
    </w:p>
    <w:p w14:paraId="6C258FDC" w14:textId="03D999E3" w:rsidR="00DA78BA" w:rsidRPr="0039265F" w:rsidRDefault="00DA78BA" w:rsidP="0098647C">
      <w:pPr>
        <w:spacing w:after="0" w:line="276" w:lineRule="auto"/>
        <w:jc w:val="both"/>
        <w:rPr>
          <w:rFonts w:ascii="Times New Roman" w:hAnsi="Times New Roman"/>
          <w:sz w:val="24"/>
          <w:szCs w:val="24"/>
        </w:rPr>
      </w:pPr>
    </w:p>
    <w:p w14:paraId="17E85EB9" w14:textId="77777777" w:rsidR="00E77AB4" w:rsidRPr="00E77AB4" w:rsidRDefault="00E77AB4" w:rsidP="00E77AB4">
      <w:pPr>
        <w:spacing w:after="0" w:line="276" w:lineRule="auto"/>
        <w:jc w:val="both"/>
        <w:rPr>
          <w:rFonts w:ascii="Times New Roman" w:eastAsia="Times New Roman" w:hAnsi="Times New Roman"/>
          <w:sz w:val="24"/>
          <w:szCs w:val="24"/>
        </w:rPr>
      </w:pPr>
    </w:p>
    <w:p w14:paraId="4886ADE2" w14:textId="77777777" w:rsidR="00E77AB4" w:rsidRPr="00E77AB4" w:rsidRDefault="00E77AB4" w:rsidP="00E77AB4">
      <w:pPr>
        <w:spacing w:after="0" w:line="276" w:lineRule="auto"/>
        <w:jc w:val="center"/>
        <w:rPr>
          <w:rFonts w:ascii="Times New Roman" w:eastAsia="Times New Roman" w:hAnsi="Times New Roman"/>
          <w:i/>
          <w:sz w:val="24"/>
          <w:szCs w:val="24"/>
        </w:rPr>
      </w:pPr>
      <w:r w:rsidRPr="00E77AB4">
        <w:rPr>
          <w:rFonts w:ascii="Times New Roman" w:eastAsia="Times New Roman" w:hAnsi="Times New Roman"/>
          <w:i/>
          <w:sz w:val="24"/>
          <w:szCs w:val="24"/>
        </w:rPr>
        <w:t>{Az érintett erőforrások pontos leírása a műszaki és szakmai alkalmasság tekintetében az ajánlattételi felhívás szerint.}</w:t>
      </w:r>
    </w:p>
    <w:p w14:paraId="340CFD73" w14:textId="77777777" w:rsidR="0098647C" w:rsidRPr="0039265F" w:rsidRDefault="0098647C" w:rsidP="0098647C">
      <w:pPr>
        <w:spacing w:after="0" w:line="276" w:lineRule="auto"/>
        <w:jc w:val="both"/>
        <w:rPr>
          <w:rFonts w:ascii="Times New Roman" w:hAnsi="Times New Roman"/>
          <w:sz w:val="24"/>
          <w:szCs w:val="24"/>
        </w:rPr>
      </w:pPr>
    </w:p>
    <w:p w14:paraId="747F3D16" w14:textId="7163E2E4" w:rsidR="00665666" w:rsidRPr="0039265F" w:rsidRDefault="0098647C" w:rsidP="0098647C">
      <w:pPr>
        <w:spacing w:after="0" w:line="276" w:lineRule="auto"/>
        <w:jc w:val="both"/>
        <w:rPr>
          <w:rFonts w:ascii="Times New Roman" w:hAnsi="Times New Roman"/>
          <w:sz w:val="24"/>
          <w:szCs w:val="24"/>
        </w:rPr>
      </w:pPr>
      <w:r w:rsidRPr="0039265F">
        <w:rPr>
          <w:rFonts w:ascii="Times New Roman" w:hAnsi="Times New Roman"/>
          <w:sz w:val="24"/>
          <w:szCs w:val="24"/>
        </w:rPr>
        <w:t>Mellékelten csatolandó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0576336" w14:textId="77777777" w:rsidR="00665666" w:rsidRPr="0039265F" w:rsidRDefault="00665666" w:rsidP="00443DA2">
      <w:pPr>
        <w:tabs>
          <w:tab w:val="center" w:pos="6521"/>
        </w:tabs>
        <w:spacing w:after="0" w:line="276" w:lineRule="auto"/>
        <w:jc w:val="both"/>
        <w:rPr>
          <w:rFonts w:ascii="Times New Roman" w:hAnsi="Times New Roman"/>
          <w:sz w:val="24"/>
          <w:szCs w:val="24"/>
        </w:rPr>
      </w:pPr>
    </w:p>
    <w:p w14:paraId="4385EFF3" w14:textId="77777777" w:rsidR="00665666" w:rsidRPr="0039265F" w:rsidRDefault="00665666" w:rsidP="00443DA2">
      <w:pPr>
        <w:spacing w:after="0" w:line="276" w:lineRule="auto"/>
        <w:jc w:val="both"/>
        <w:rPr>
          <w:rFonts w:ascii="Times New Roman" w:hAnsi="Times New Roman"/>
          <w:sz w:val="24"/>
          <w:szCs w:val="24"/>
        </w:rPr>
      </w:pPr>
      <w:r w:rsidRPr="0039265F">
        <w:rPr>
          <w:rFonts w:ascii="Times New Roman" w:hAnsi="Times New Roman"/>
          <w:sz w:val="24"/>
          <w:szCs w:val="24"/>
        </w:rPr>
        <w:t>Keltezés (helység, év, hónap, nap)</w:t>
      </w:r>
    </w:p>
    <w:p w14:paraId="0453153F" w14:textId="77777777" w:rsidR="00665666" w:rsidRPr="0039265F" w:rsidRDefault="00665666" w:rsidP="00443DA2">
      <w:pPr>
        <w:spacing w:after="0" w:line="276" w:lineRule="auto"/>
        <w:jc w:val="both"/>
        <w:rPr>
          <w:rFonts w:ascii="Times New Roman" w:hAnsi="Times New Roman"/>
          <w:sz w:val="24"/>
          <w:szCs w:val="24"/>
        </w:rPr>
      </w:pPr>
    </w:p>
    <w:p w14:paraId="0262CECF" w14:textId="77777777" w:rsidR="00665666" w:rsidRPr="0039265F" w:rsidRDefault="00665666" w:rsidP="00443DA2">
      <w:pPr>
        <w:spacing w:after="0" w:line="276" w:lineRule="auto"/>
        <w:jc w:val="both"/>
        <w:rPr>
          <w:rFonts w:ascii="Times New Roman" w:hAnsi="Times New Roman"/>
          <w:sz w:val="24"/>
          <w:szCs w:val="24"/>
        </w:rPr>
      </w:pPr>
    </w:p>
    <w:p w14:paraId="23A4822A" w14:textId="77777777" w:rsidR="00665666" w:rsidRPr="0039265F" w:rsidRDefault="00665666" w:rsidP="00443DA2">
      <w:pPr>
        <w:spacing w:after="0" w:line="276" w:lineRule="auto"/>
        <w:jc w:val="both"/>
        <w:rPr>
          <w:rFonts w:ascii="Times New Roman" w:hAnsi="Times New Roman"/>
          <w:sz w:val="24"/>
          <w:szCs w:val="24"/>
        </w:rPr>
      </w:pPr>
    </w:p>
    <w:p w14:paraId="79224A1E" w14:textId="77777777" w:rsidR="00665666" w:rsidRPr="0039265F" w:rsidRDefault="00665666" w:rsidP="00443DA2">
      <w:pPr>
        <w:tabs>
          <w:tab w:val="center" w:pos="6480"/>
        </w:tabs>
        <w:spacing w:after="0" w:line="276" w:lineRule="auto"/>
        <w:jc w:val="both"/>
        <w:rPr>
          <w:rFonts w:ascii="Times New Roman" w:hAnsi="Times New Roman"/>
          <w:sz w:val="24"/>
          <w:szCs w:val="24"/>
        </w:rPr>
      </w:pPr>
      <w:r w:rsidRPr="0039265F">
        <w:rPr>
          <w:rFonts w:ascii="Times New Roman" w:hAnsi="Times New Roman"/>
          <w:sz w:val="24"/>
          <w:szCs w:val="24"/>
        </w:rPr>
        <w:tab/>
        <w:t>…...………………………………………..</w:t>
      </w:r>
    </w:p>
    <w:p w14:paraId="33824EF8" w14:textId="77777777" w:rsidR="00665666" w:rsidRPr="0039265F" w:rsidRDefault="00665666" w:rsidP="00443DA2">
      <w:pPr>
        <w:tabs>
          <w:tab w:val="center" w:pos="6521"/>
        </w:tabs>
        <w:spacing w:after="0" w:line="276" w:lineRule="auto"/>
        <w:jc w:val="both"/>
        <w:rPr>
          <w:rFonts w:ascii="Times New Roman" w:hAnsi="Times New Roman"/>
          <w:sz w:val="24"/>
          <w:szCs w:val="24"/>
        </w:rPr>
      </w:pPr>
      <w:r w:rsidRPr="0039265F">
        <w:rPr>
          <w:rFonts w:ascii="Times New Roman" w:hAnsi="Times New Roman"/>
          <w:sz w:val="24"/>
          <w:szCs w:val="24"/>
        </w:rPr>
        <w:tab/>
        <w:t>(cégjegyzésre jogosult vagy szabályszerűen</w:t>
      </w:r>
    </w:p>
    <w:p w14:paraId="291C537E" w14:textId="77777777" w:rsidR="00665666" w:rsidRPr="0039265F" w:rsidRDefault="00665666" w:rsidP="00443DA2">
      <w:pPr>
        <w:tabs>
          <w:tab w:val="center" w:pos="6521"/>
        </w:tabs>
        <w:spacing w:after="0" w:line="276" w:lineRule="auto"/>
        <w:jc w:val="both"/>
        <w:rPr>
          <w:rFonts w:ascii="Times New Roman" w:hAnsi="Times New Roman"/>
          <w:sz w:val="24"/>
          <w:szCs w:val="24"/>
        </w:rPr>
      </w:pPr>
      <w:r w:rsidRPr="0039265F">
        <w:rPr>
          <w:rFonts w:ascii="Times New Roman" w:hAnsi="Times New Roman"/>
          <w:sz w:val="24"/>
          <w:szCs w:val="24"/>
        </w:rPr>
        <w:tab/>
        <w:t>meghatalmazott képviselő aláírása)</w:t>
      </w:r>
    </w:p>
    <w:p w14:paraId="3EBBC29E" w14:textId="77777777" w:rsidR="00665666" w:rsidRPr="0039265F" w:rsidRDefault="00665666" w:rsidP="00443DA2">
      <w:pPr>
        <w:spacing w:line="276" w:lineRule="auto"/>
        <w:rPr>
          <w:rFonts w:ascii="Times New Roman" w:hAnsi="Times New Roman"/>
          <w:sz w:val="24"/>
          <w:szCs w:val="24"/>
        </w:rPr>
      </w:pPr>
    </w:p>
    <w:p w14:paraId="0257C3D6" w14:textId="6D231D2C" w:rsidR="00665666" w:rsidRDefault="00665666" w:rsidP="00BB1553">
      <w:pPr>
        <w:spacing w:line="276" w:lineRule="auto"/>
        <w:jc w:val="right"/>
        <w:rPr>
          <w:rFonts w:ascii="Times New Roman" w:hAnsi="Times New Roman"/>
          <w:b/>
          <w:color w:val="000000"/>
          <w:kern w:val="1"/>
          <w:sz w:val="24"/>
          <w:szCs w:val="24"/>
          <w:lang w:eastAsia="zh-CN"/>
        </w:rPr>
      </w:pPr>
      <w:r w:rsidRPr="0039265F">
        <w:rPr>
          <w:rFonts w:ascii="Times New Roman" w:hAnsi="Times New Roman"/>
          <w:sz w:val="24"/>
          <w:szCs w:val="24"/>
        </w:rPr>
        <w:br w:type="page"/>
      </w:r>
      <w:r w:rsidRPr="0039265F">
        <w:rPr>
          <w:rFonts w:ascii="Times New Roman" w:hAnsi="Times New Roman"/>
          <w:b/>
          <w:color w:val="000000"/>
          <w:kern w:val="1"/>
          <w:sz w:val="24"/>
          <w:szCs w:val="24"/>
          <w:lang w:eastAsia="zh-CN"/>
        </w:rPr>
        <w:lastRenderedPageBreak/>
        <w:t>4.1 számú melléklet</w:t>
      </w:r>
    </w:p>
    <w:p w14:paraId="7723047C" w14:textId="77777777" w:rsidR="00BB1553" w:rsidRPr="00BB1553" w:rsidRDefault="00BB1553" w:rsidP="00BB1553">
      <w:pPr>
        <w:spacing w:line="276" w:lineRule="auto"/>
        <w:jc w:val="right"/>
        <w:rPr>
          <w:rFonts w:ascii="Times New Roman" w:hAnsi="Times New Roman"/>
          <w:sz w:val="24"/>
          <w:szCs w:val="24"/>
        </w:rPr>
      </w:pPr>
    </w:p>
    <w:p w14:paraId="7C008A15" w14:textId="77777777" w:rsidR="00665666" w:rsidRPr="0039265F" w:rsidRDefault="00665666" w:rsidP="00443DA2">
      <w:pPr>
        <w:suppressAutoHyphens/>
        <w:spacing w:after="0" w:line="276" w:lineRule="auto"/>
        <w:jc w:val="center"/>
        <w:textAlignment w:val="baseline"/>
        <w:rPr>
          <w:rFonts w:ascii="Times New Roman" w:hAnsi="Times New Roman"/>
          <w:b/>
          <w:smallCaps/>
          <w:color w:val="000000"/>
          <w:kern w:val="1"/>
          <w:sz w:val="24"/>
          <w:szCs w:val="24"/>
          <w:lang w:eastAsia="zh-CN"/>
        </w:rPr>
      </w:pPr>
      <w:r w:rsidRPr="0039265F">
        <w:rPr>
          <w:rFonts w:ascii="Times New Roman" w:hAnsi="Times New Roman"/>
          <w:b/>
          <w:smallCaps/>
          <w:color w:val="000000"/>
          <w:kern w:val="1"/>
          <w:sz w:val="24"/>
          <w:szCs w:val="24"/>
          <w:lang w:eastAsia="zh-CN"/>
        </w:rPr>
        <w:t>Nyilatkozat</w:t>
      </w:r>
      <w:r w:rsidRPr="0039265F">
        <w:rPr>
          <w:rStyle w:val="Lbjegyzet-hivatkozs"/>
          <w:rFonts w:ascii="Times New Roman" w:hAnsi="Times New Roman"/>
          <w:b/>
          <w:smallCaps/>
          <w:color w:val="000000"/>
          <w:kern w:val="1"/>
          <w:sz w:val="24"/>
          <w:szCs w:val="24"/>
          <w:lang w:eastAsia="zh-CN"/>
        </w:rPr>
        <w:footnoteReference w:id="14"/>
      </w:r>
    </w:p>
    <w:p w14:paraId="03B58FCC" w14:textId="47FC62FE" w:rsidR="00665666" w:rsidRPr="0039265F" w:rsidRDefault="009130CC" w:rsidP="009130CC">
      <w:pPr>
        <w:suppressAutoHyphens/>
        <w:spacing w:after="0" w:line="276" w:lineRule="auto"/>
        <w:jc w:val="center"/>
        <w:textAlignment w:val="baseline"/>
        <w:rPr>
          <w:rFonts w:ascii="Times New Roman" w:hAnsi="Times New Roman"/>
          <w:b/>
          <w:color w:val="000000"/>
          <w:kern w:val="1"/>
          <w:sz w:val="24"/>
          <w:szCs w:val="24"/>
          <w:lang w:eastAsia="zh-CN"/>
        </w:rPr>
      </w:pPr>
      <w:r w:rsidRPr="009130CC">
        <w:rPr>
          <w:rFonts w:ascii="Times New Roman" w:hAnsi="Times New Roman"/>
          <w:b/>
          <w:color w:val="000000"/>
          <w:kern w:val="1"/>
          <w:sz w:val="24"/>
          <w:szCs w:val="24"/>
          <w:lang w:eastAsia="zh-CN"/>
        </w:rPr>
        <w:t>a kizáró okok vonatkozásában (Jelen nyilatkozat az ajánlat benyújtásával egyidejűleg  benyújtandó a Kbt</w:t>
      </w:r>
      <w:r w:rsidR="005711D3">
        <w:rPr>
          <w:rFonts w:ascii="Times New Roman" w:hAnsi="Times New Roman"/>
          <w:b/>
          <w:color w:val="000000"/>
          <w:kern w:val="1"/>
          <w:sz w:val="24"/>
          <w:szCs w:val="24"/>
          <w:lang w:eastAsia="zh-CN"/>
        </w:rPr>
        <w:t>. 67. § (1</w:t>
      </w:r>
      <w:r w:rsidRPr="009130CC">
        <w:rPr>
          <w:rFonts w:ascii="Times New Roman" w:hAnsi="Times New Roman"/>
          <w:b/>
          <w:color w:val="000000"/>
          <w:kern w:val="1"/>
          <w:sz w:val="24"/>
          <w:szCs w:val="24"/>
          <w:lang w:eastAsia="zh-CN"/>
        </w:rPr>
        <w:t xml:space="preserve">) és 114. § (2) bekezdés alapján) </w:t>
      </w:r>
    </w:p>
    <w:p w14:paraId="675A2F71" w14:textId="77777777" w:rsidR="00665666" w:rsidRPr="0039265F" w:rsidRDefault="00665666" w:rsidP="00443DA2">
      <w:pPr>
        <w:suppressAutoHyphens/>
        <w:spacing w:after="0" w:line="276" w:lineRule="auto"/>
        <w:jc w:val="center"/>
        <w:textAlignment w:val="baseline"/>
        <w:rPr>
          <w:rFonts w:ascii="Times New Roman" w:hAnsi="Times New Roman"/>
          <w:b/>
          <w:color w:val="000000"/>
          <w:kern w:val="1"/>
          <w:sz w:val="24"/>
          <w:szCs w:val="24"/>
          <w:lang w:eastAsia="zh-CN"/>
        </w:rPr>
      </w:pPr>
    </w:p>
    <w:p w14:paraId="09DAF3F2" w14:textId="77777777" w:rsidR="00665666" w:rsidRPr="0039265F" w:rsidRDefault="00665666" w:rsidP="00443DA2">
      <w:pPr>
        <w:suppressAutoHyphens/>
        <w:autoSpaceDE w:val="0"/>
        <w:spacing w:after="0" w:line="276" w:lineRule="auto"/>
        <w:jc w:val="both"/>
        <w:rPr>
          <w:rFonts w:ascii="Times New Roman" w:hAnsi="Times New Roman"/>
          <w:color w:val="000000"/>
          <w:kern w:val="1"/>
          <w:sz w:val="24"/>
          <w:szCs w:val="24"/>
          <w:lang w:eastAsia="zh-CN"/>
        </w:rPr>
      </w:pPr>
    </w:p>
    <w:p w14:paraId="2FCD41FD" w14:textId="7B5CF747" w:rsidR="00665666" w:rsidRPr="0039265F" w:rsidRDefault="00665666" w:rsidP="00443DA2">
      <w:pPr>
        <w:suppressAutoHyphens/>
        <w:autoSpaceDE w:val="0"/>
        <w:spacing w:after="0" w:line="276" w:lineRule="auto"/>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 xml:space="preserve">Alulírott …………………………………………………………………, mint a(z) ……………….………………….............................................................. (székhely: ………...................................…….......................................) ajánlattevő szervezet cégjegyzésre jogosult képviselője </w:t>
      </w:r>
      <w:r w:rsidR="00131FBE">
        <w:rPr>
          <w:rFonts w:ascii="Times New Roman" w:hAnsi="Times New Roman"/>
          <w:color w:val="000000"/>
          <w:kern w:val="1"/>
          <w:sz w:val="24"/>
          <w:szCs w:val="24"/>
          <w:lang w:eastAsia="zh-CN"/>
        </w:rPr>
        <w:t xml:space="preserve">az </w:t>
      </w:r>
      <w:r w:rsidR="005711D3" w:rsidRPr="005711D3">
        <w:rPr>
          <w:rFonts w:ascii="Times New Roman" w:eastAsia="Times New Roman" w:hAnsi="Times New Roman"/>
          <w:sz w:val="24"/>
          <w:szCs w:val="24"/>
        </w:rPr>
        <w:t>Emőd</w:t>
      </w:r>
      <w:r w:rsidR="005711D3" w:rsidRPr="00EA341B">
        <w:rPr>
          <w:rFonts w:ascii="Times New Roman" w:eastAsia="Times New Roman" w:hAnsi="Times New Roman"/>
          <w:sz w:val="24"/>
          <w:szCs w:val="24"/>
        </w:rPr>
        <w:t xml:space="preserve"> Város Önkormányzata ajánlatkérő által </w:t>
      </w:r>
      <w:r w:rsidR="005711D3" w:rsidRPr="005711D3">
        <w:rPr>
          <w:rFonts w:ascii="Times New Roman" w:eastAsia="Times New Roman" w:hAnsi="Times New Roman"/>
          <w:b/>
          <w:sz w:val="24"/>
          <w:szCs w:val="24"/>
        </w:rPr>
        <w:t>„Új Művelődési Ház és Könyvtár építése</w:t>
      </w:r>
      <w:r w:rsidR="005711D3">
        <w:rPr>
          <w:rFonts w:ascii="Times New Roman" w:eastAsia="Times New Roman" w:hAnsi="Times New Roman"/>
          <w:b/>
          <w:sz w:val="24"/>
          <w:szCs w:val="24"/>
        </w:rPr>
        <w:t xml:space="preserve"> Emődön” </w:t>
      </w:r>
      <w:r w:rsidRPr="0039265F">
        <w:rPr>
          <w:rFonts w:ascii="Times New Roman" w:hAnsi="Times New Roman"/>
          <w:color w:val="000000"/>
          <w:kern w:val="1"/>
          <w:sz w:val="24"/>
          <w:szCs w:val="24"/>
          <w:lang w:eastAsia="zh-CN"/>
        </w:rPr>
        <w:t>tárgyban kiírt közbeszerzési eljárás során az alábbi nyilatkozatot teszem:</w:t>
      </w:r>
    </w:p>
    <w:p w14:paraId="70694DCA" w14:textId="77777777" w:rsidR="00665666" w:rsidRPr="0039265F" w:rsidRDefault="00665666" w:rsidP="00443DA2">
      <w:pPr>
        <w:suppressAutoHyphens/>
        <w:autoSpaceDE w:val="0"/>
        <w:spacing w:after="0" w:line="276" w:lineRule="auto"/>
        <w:jc w:val="both"/>
        <w:rPr>
          <w:rFonts w:ascii="Times New Roman" w:hAnsi="Times New Roman"/>
          <w:sz w:val="24"/>
          <w:szCs w:val="24"/>
          <w:lang w:eastAsia="ar-SA"/>
        </w:rPr>
      </w:pPr>
    </w:p>
    <w:p w14:paraId="12DA3825" w14:textId="77777777" w:rsidR="00665666" w:rsidRPr="0039265F" w:rsidRDefault="00665666" w:rsidP="00443DA2">
      <w:pPr>
        <w:spacing w:after="0" w:line="276" w:lineRule="auto"/>
        <w:jc w:val="center"/>
        <w:rPr>
          <w:rFonts w:ascii="Times New Roman" w:hAnsi="Times New Roman"/>
          <w:b/>
          <w:sz w:val="24"/>
          <w:szCs w:val="24"/>
        </w:rPr>
      </w:pPr>
      <w:r w:rsidRPr="0039265F">
        <w:rPr>
          <w:rFonts w:ascii="Times New Roman" w:hAnsi="Times New Roman"/>
          <w:b/>
          <w:sz w:val="24"/>
          <w:szCs w:val="24"/>
        </w:rPr>
        <w:t>I.</w:t>
      </w:r>
    </w:p>
    <w:p w14:paraId="57A9BBEB" w14:textId="756CF8AC" w:rsidR="00665666" w:rsidRPr="0039265F" w:rsidRDefault="00665666" w:rsidP="00443DA2">
      <w:pPr>
        <w:spacing w:after="0" w:line="276" w:lineRule="auto"/>
        <w:jc w:val="both"/>
        <w:rPr>
          <w:rFonts w:ascii="Times New Roman" w:hAnsi="Times New Roman"/>
          <w:sz w:val="24"/>
          <w:szCs w:val="24"/>
        </w:rPr>
      </w:pPr>
      <w:r w:rsidRPr="0039265F">
        <w:rPr>
          <w:rFonts w:ascii="Times New Roman" w:hAnsi="Times New Roman"/>
          <w:sz w:val="24"/>
          <w:szCs w:val="24"/>
        </w:rPr>
        <w:t xml:space="preserve">Az általam képviselt szervezet nem tartozik a </w:t>
      </w:r>
      <w:r w:rsidR="00FE7006" w:rsidRPr="0039265F">
        <w:rPr>
          <w:rFonts w:ascii="Times New Roman" w:hAnsi="Times New Roman"/>
          <w:sz w:val="24"/>
          <w:szCs w:val="24"/>
        </w:rPr>
        <w:t xml:space="preserve">Kbt. 62. § (1) </w:t>
      </w:r>
      <w:r w:rsidR="00F25892">
        <w:rPr>
          <w:rFonts w:ascii="Times New Roman" w:hAnsi="Times New Roman"/>
          <w:sz w:val="24"/>
          <w:szCs w:val="24"/>
        </w:rPr>
        <w:t xml:space="preserve">– (2) bekezdésben </w:t>
      </w:r>
      <w:r w:rsidRPr="0039265F">
        <w:rPr>
          <w:rFonts w:ascii="Times New Roman" w:hAnsi="Times New Roman"/>
          <w:sz w:val="24"/>
          <w:szCs w:val="24"/>
        </w:rPr>
        <w:t>meghatá</w:t>
      </w:r>
      <w:r w:rsidR="00990AD8">
        <w:rPr>
          <w:rFonts w:ascii="Times New Roman" w:hAnsi="Times New Roman"/>
          <w:sz w:val="24"/>
          <w:szCs w:val="24"/>
        </w:rPr>
        <w:t>rozott kizáró okok hatálya alá.</w:t>
      </w:r>
    </w:p>
    <w:p w14:paraId="259B1CFC" w14:textId="77777777" w:rsidR="00665666" w:rsidRPr="0039265F" w:rsidRDefault="00665666" w:rsidP="00443DA2">
      <w:pPr>
        <w:spacing w:after="0" w:line="276" w:lineRule="auto"/>
        <w:jc w:val="center"/>
        <w:rPr>
          <w:rFonts w:ascii="Times New Roman" w:hAnsi="Times New Roman"/>
          <w:b/>
          <w:sz w:val="24"/>
          <w:szCs w:val="24"/>
        </w:rPr>
      </w:pPr>
      <w:r w:rsidRPr="0039265F">
        <w:rPr>
          <w:rFonts w:ascii="Times New Roman" w:hAnsi="Times New Roman"/>
          <w:b/>
          <w:sz w:val="24"/>
          <w:szCs w:val="24"/>
        </w:rPr>
        <w:t>II.</w:t>
      </w:r>
    </w:p>
    <w:p w14:paraId="6B986B49" w14:textId="70A3FA0A" w:rsidR="00665666" w:rsidRDefault="00665666" w:rsidP="00443DA2">
      <w:pPr>
        <w:spacing w:after="0" w:line="276" w:lineRule="auto"/>
        <w:jc w:val="both"/>
        <w:rPr>
          <w:rFonts w:ascii="Times New Roman" w:hAnsi="Times New Roman"/>
          <w:sz w:val="24"/>
          <w:szCs w:val="24"/>
        </w:rPr>
      </w:pPr>
      <w:r w:rsidRPr="0039265F">
        <w:rPr>
          <w:rFonts w:ascii="Times New Roman" w:hAnsi="Times New Roman"/>
          <w:sz w:val="24"/>
          <w:szCs w:val="24"/>
        </w:rPr>
        <w:t xml:space="preserve">Cégünk, mint ajánlattevő a szerződés teljesítéséhez nem vesz igénybe a </w:t>
      </w:r>
      <w:r w:rsidR="00211B28" w:rsidRPr="0039265F">
        <w:rPr>
          <w:rFonts w:ascii="Times New Roman" w:hAnsi="Times New Roman"/>
          <w:sz w:val="24"/>
          <w:szCs w:val="24"/>
        </w:rPr>
        <w:t xml:space="preserve">Kbt. 62. § (1) </w:t>
      </w:r>
      <w:r w:rsidR="00211B28">
        <w:rPr>
          <w:rFonts w:ascii="Times New Roman" w:hAnsi="Times New Roman"/>
          <w:sz w:val="24"/>
          <w:szCs w:val="24"/>
        </w:rPr>
        <w:t xml:space="preserve">– (2) bekezdésben </w:t>
      </w:r>
      <w:r w:rsidRPr="0039265F">
        <w:rPr>
          <w:rFonts w:ascii="Times New Roman" w:hAnsi="Times New Roman"/>
          <w:sz w:val="24"/>
          <w:szCs w:val="24"/>
        </w:rPr>
        <w:t>meghatározott</w:t>
      </w:r>
      <w:r w:rsidRPr="0039265F" w:rsidDel="00F03E7A">
        <w:rPr>
          <w:rFonts w:ascii="Times New Roman" w:hAnsi="Times New Roman"/>
          <w:sz w:val="24"/>
          <w:szCs w:val="24"/>
        </w:rPr>
        <w:t xml:space="preserve"> </w:t>
      </w:r>
      <w:r w:rsidRPr="0039265F">
        <w:rPr>
          <w:rFonts w:ascii="Times New Roman" w:hAnsi="Times New Roman"/>
          <w:sz w:val="24"/>
          <w:szCs w:val="24"/>
        </w:rPr>
        <w:t>kizáró okok hatálya alá</w:t>
      </w:r>
      <w:r w:rsidRPr="0039265F">
        <w:rPr>
          <w:rFonts w:ascii="Times New Roman" w:hAnsi="Times New Roman"/>
          <w:color w:val="FF0000"/>
          <w:sz w:val="24"/>
          <w:szCs w:val="24"/>
        </w:rPr>
        <w:t xml:space="preserve"> </w:t>
      </w:r>
      <w:r w:rsidRPr="0039265F">
        <w:rPr>
          <w:rFonts w:ascii="Times New Roman" w:hAnsi="Times New Roman"/>
          <w:sz w:val="24"/>
          <w:szCs w:val="24"/>
        </w:rPr>
        <w:t>eső alvállalkozót/alvállalkozókat és alkalmasság igaz</w:t>
      </w:r>
      <w:r w:rsidR="00990AD8">
        <w:rPr>
          <w:rFonts w:ascii="Times New Roman" w:hAnsi="Times New Roman"/>
          <w:sz w:val="24"/>
          <w:szCs w:val="24"/>
        </w:rPr>
        <w:t>olásában résztvevő szervezetet</w:t>
      </w:r>
      <w:r w:rsidR="00FD4782">
        <w:rPr>
          <w:rFonts w:ascii="Times New Roman" w:hAnsi="Times New Roman"/>
          <w:sz w:val="24"/>
          <w:szCs w:val="24"/>
        </w:rPr>
        <w:t>/</w:t>
      </w:r>
      <w:proofErr w:type="spellStart"/>
      <w:r w:rsidR="00FD4782">
        <w:rPr>
          <w:rFonts w:ascii="Times New Roman" w:hAnsi="Times New Roman"/>
          <w:sz w:val="24"/>
          <w:szCs w:val="24"/>
        </w:rPr>
        <w:t>ket</w:t>
      </w:r>
      <w:proofErr w:type="spellEnd"/>
      <w:r w:rsidR="00990AD8">
        <w:rPr>
          <w:rFonts w:ascii="Times New Roman" w:hAnsi="Times New Roman"/>
          <w:sz w:val="24"/>
          <w:szCs w:val="24"/>
        </w:rPr>
        <w:t>.</w:t>
      </w:r>
    </w:p>
    <w:p w14:paraId="208B9FEE" w14:textId="77777777" w:rsidR="00FD4782" w:rsidRPr="0039265F" w:rsidRDefault="00FD4782" w:rsidP="00443DA2">
      <w:pPr>
        <w:spacing w:after="0" w:line="276" w:lineRule="auto"/>
        <w:jc w:val="both"/>
        <w:rPr>
          <w:rFonts w:ascii="Times New Roman" w:hAnsi="Times New Roman"/>
          <w:sz w:val="24"/>
          <w:szCs w:val="24"/>
        </w:rPr>
      </w:pPr>
    </w:p>
    <w:p w14:paraId="53F8427A" w14:textId="7B924C34" w:rsidR="00665666" w:rsidRDefault="009130CC" w:rsidP="009130CC">
      <w:pPr>
        <w:spacing w:after="0" w:line="276" w:lineRule="auto"/>
        <w:jc w:val="center"/>
        <w:rPr>
          <w:rFonts w:ascii="Times New Roman" w:hAnsi="Times New Roman"/>
          <w:b/>
          <w:sz w:val="24"/>
          <w:szCs w:val="24"/>
        </w:rPr>
      </w:pPr>
      <w:r>
        <w:rPr>
          <w:rFonts w:ascii="Times New Roman" w:hAnsi="Times New Roman"/>
          <w:b/>
          <w:sz w:val="24"/>
          <w:szCs w:val="24"/>
        </w:rPr>
        <w:t>III.</w:t>
      </w:r>
    </w:p>
    <w:p w14:paraId="33EA5657" w14:textId="26C6017C" w:rsidR="00131FBE" w:rsidRDefault="00131FBE" w:rsidP="00131FBE">
      <w:pPr>
        <w:spacing w:after="0" w:line="276" w:lineRule="auto"/>
        <w:jc w:val="both"/>
        <w:rPr>
          <w:rFonts w:ascii="Times New Roman" w:hAnsi="Times New Roman"/>
          <w:sz w:val="24"/>
          <w:szCs w:val="24"/>
        </w:rPr>
      </w:pPr>
      <w:r w:rsidRPr="009130CC">
        <w:rPr>
          <w:rFonts w:ascii="Times New Roman" w:hAnsi="Times New Roman"/>
          <w:sz w:val="24"/>
          <w:szCs w:val="24"/>
        </w:rPr>
        <w:t>Nyilatkozom, hogy ajánlatkérő által tárgyi eljárás ajánlati fel</w:t>
      </w:r>
      <w:r>
        <w:rPr>
          <w:rFonts w:ascii="Times New Roman" w:hAnsi="Times New Roman"/>
          <w:sz w:val="24"/>
          <w:szCs w:val="24"/>
        </w:rPr>
        <w:t xml:space="preserve">hívásában előírt </w:t>
      </w:r>
      <w:r>
        <w:rPr>
          <w:rFonts w:ascii="Times New Roman" w:hAnsi="Times New Roman"/>
          <w:b/>
          <w:sz w:val="24"/>
          <w:szCs w:val="24"/>
        </w:rPr>
        <w:t>P</w:t>
      </w:r>
      <w:r w:rsidRPr="00211B28">
        <w:rPr>
          <w:rFonts w:ascii="Times New Roman" w:hAnsi="Times New Roman"/>
          <w:b/>
          <w:sz w:val="24"/>
          <w:szCs w:val="24"/>
        </w:rPr>
        <w:t>.1.</w:t>
      </w:r>
      <w:r w:rsidRPr="00211B28">
        <w:rPr>
          <w:rFonts w:ascii="Times New Roman" w:hAnsi="Times New Roman"/>
          <w:sz w:val="24"/>
          <w:szCs w:val="24"/>
        </w:rPr>
        <w:t xml:space="preserve"> </w:t>
      </w:r>
      <w:r>
        <w:rPr>
          <w:rFonts w:ascii="Times New Roman" w:hAnsi="Times New Roman"/>
          <w:sz w:val="24"/>
          <w:szCs w:val="24"/>
        </w:rPr>
        <w:t xml:space="preserve">gazdasági és pénzügyi </w:t>
      </w:r>
      <w:r w:rsidRPr="009130CC">
        <w:rPr>
          <w:rFonts w:ascii="Times New Roman" w:hAnsi="Times New Roman"/>
          <w:sz w:val="24"/>
          <w:szCs w:val="24"/>
        </w:rPr>
        <w:t xml:space="preserve">alkalmassági feltételnek mindenben megfelelek. </w:t>
      </w:r>
      <w:r>
        <w:rPr>
          <w:rStyle w:val="Lbjegyzet-hivatkozs"/>
          <w:rFonts w:ascii="Times New Roman" w:hAnsi="Times New Roman"/>
          <w:sz w:val="24"/>
          <w:szCs w:val="24"/>
        </w:rPr>
        <w:footnoteReference w:id="15"/>
      </w:r>
    </w:p>
    <w:p w14:paraId="7E33C148" w14:textId="77777777" w:rsidR="00131FBE" w:rsidRDefault="00131FBE" w:rsidP="00131FBE">
      <w:pPr>
        <w:spacing w:after="0" w:line="276" w:lineRule="auto"/>
        <w:jc w:val="both"/>
        <w:rPr>
          <w:rFonts w:ascii="Times New Roman" w:hAnsi="Times New Roman"/>
          <w:sz w:val="24"/>
          <w:szCs w:val="24"/>
        </w:rPr>
      </w:pPr>
    </w:p>
    <w:p w14:paraId="7F271F14" w14:textId="6C39BDD0" w:rsidR="00131FBE" w:rsidRPr="009130CC" w:rsidRDefault="00131FBE" w:rsidP="009130CC">
      <w:pPr>
        <w:spacing w:after="0" w:line="276" w:lineRule="auto"/>
        <w:jc w:val="center"/>
        <w:rPr>
          <w:rFonts w:ascii="Times New Roman" w:hAnsi="Times New Roman"/>
          <w:b/>
          <w:sz w:val="24"/>
          <w:szCs w:val="24"/>
        </w:rPr>
      </w:pPr>
      <w:r>
        <w:rPr>
          <w:rFonts w:ascii="Times New Roman" w:hAnsi="Times New Roman"/>
          <w:b/>
          <w:sz w:val="24"/>
          <w:szCs w:val="24"/>
        </w:rPr>
        <w:t>IV.</w:t>
      </w:r>
    </w:p>
    <w:p w14:paraId="35F2D862" w14:textId="516B5CB7" w:rsidR="009130CC" w:rsidRDefault="009130CC" w:rsidP="009130CC">
      <w:pPr>
        <w:spacing w:after="0" w:line="276" w:lineRule="auto"/>
        <w:jc w:val="both"/>
        <w:rPr>
          <w:rFonts w:ascii="Times New Roman" w:hAnsi="Times New Roman"/>
          <w:sz w:val="24"/>
          <w:szCs w:val="24"/>
        </w:rPr>
      </w:pPr>
      <w:r w:rsidRPr="009130CC">
        <w:rPr>
          <w:rFonts w:ascii="Times New Roman" w:hAnsi="Times New Roman"/>
          <w:sz w:val="24"/>
          <w:szCs w:val="24"/>
        </w:rPr>
        <w:t>Nyilatkozom, hogy ajánlatkérő által tárgyi eljárás ajánlati fel</w:t>
      </w:r>
      <w:r>
        <w:rPr>
          <w:rFonts w:ascii="Times New Roman" w:hAnsi="Times New Roman"/>
          <w:sz w:val="24"/>
          <w:szCs w:val="24"/>
        </w:rPr>
        <w:t xml:space="preserve">hívásában előírt </w:t>
      </w:r>
      <w:r w:rsidR="00211B28" w:rsidRPr="00211B28">
        <w:rPr>
          <w:rFonts w:ascii="Times New Roman" w:hAnsi="Times New Roman"/>
          <w:b/>
          <w:sz w:val="24"/>
          <w:szCs w:val="24"/>
        </w:rPr>
        <w:t>M.</w:t>
      </w:r>
      <w:r w:rsidRPr="00211B28">
        <w:rPr>
          <w:rFonts w:ascii="Times New Roman" w:hAnsi="Times New Roman"/>
          <w:b/>
          <w:sz w:val="24"/>
          <w:szCs w:val="24"/>
        </w:rPr>
        <w:t>1.</w:t>
      </w:r>
      <w:r w:rsidRPr="00211B28">
        <w:rPr>
          <w:rFonts w:ascii="Times New Roman" w:hAnsi="Times New Roman"/>
          <w:sz w:val="24"/>
          <w:szCs w:val="24"/>
        </w:rPr>
        <w:t xml:space="preserve"> </w:t>
      </w:r>
      <w:r w:rsidRPr="009130CC">
        <w:rPr>
          <w:rFonts w:ascii="Times New Roman" w:hAnsi="Times New Roman"/>
          <w:sz w:val="24"/>
          <w:szCs w:val="24"/>
        </w:rPr>
        <w:t xml:space="preserve">műszaki és szakmai alkalmassági feltételnek mindenben megfelelek. </w:t>
      </w:r>
      <w:r>
        <w:rPr>
          <w:rStyle w:val="Lbjegyzet-hivatkozs"/>
          <w:rFonts w:ascii="Times New Roman" w:hAnsi="Times New Roman"/>
          <w:sz w:val="24"/>
          <w:szCs w:val="24"/>
        </w:rPr>
        <w:footnoteReference w:id="16"/>
      </w:r>
    </w:p>
    <w:p w14:paraId="40640543" w14:textId="26305771" w:rsidR="009130CC" w:rsidRPr="009130CC" w:rsidRDefault="009130CC" w:rsidP="009130CC">
      <w:pPr>
        <w:spacing w:after="0" w:line="276" w:lineRule="auto"/>
        <w:jc w:val="both"/>
        <w:rPr>
          <w:rFonts w:ascii="Times New Roman" w:hAnsi="Times New Roman"/>
          <w:sz w:val="24"/>
          <w:szCs w:val="24"/>
        </w:rPr>
      </w:pPr>
    </w:p>
    <w:p w14:paraId="582AB720" w14:textId="228AD694" w:rsidR="009130CC" w:rsidRPr="009130CC" w:rsidRDefault="009130CC" w:rsidP="009130CC">
      <w:pPr>
        <w:spacing w:after="0" w:line="276" w:lineRule="auto"/>
        <w:jc w:val="center"/>
        <w:rPr>
          <w:rFonts w:ascii="Times New Roman" w:hAnsi="Times New Roman"/>
          <w:b/>
          <w:sz w:val="24"/>
          <w:szCs w:val="24"/>
        </w:rPr>
      </w:pPr>
      <w:r w:rsidRPr="009130CC">
        <w:rPr>
          <w:rFonts w:ascii="Times New Roman" w:hAnsi="Times New Roman"/>
          <w:b/>
          <w:sz w:val="24"/>
          <w:szCs w:val="24"/>
        </w:rPr>
        <w:t>V.</w:t>
      </w:r>
    </w:p>
    <w:p w14:paraId="2E284E50" w14:textId="5B510EB4" w:rsidR="00990AD8" w:rsidRDefault="009130CC" w:rsidP="009130CC">
      <w:pPr>
        <w:spacing w:after="0" w:line="276" w:lineRule="auto"/>
        <w:jc w:val="both"/>
        <w:rPr>
          <w:rFonts w:ascii="Times New Roman" w:hAnsi="Times New Roman"/>
          <w:sz w:val="24"/>
          <w:szCs w:val="24"/>
        </w:rPr>
      </w:pPr>
      <w:r w:rsidRPr="009130CC">
        <w:rPr>
          <w:rFonts w:ascii="Times New Roman" w:hAnsi="Times New Roman"/>
          <w:sz w:val="24"/>
          <w:szCs w:val="24"/>
        </w:rPr>
        <w:t>Nyilatkozom, hogy ajánlatkérő által tárgyi eljárás ajánlati fel</w:t>
      </w:r>
      <w:r>
        <w:rPr>
          <w:rFonts w:ascii="Times New Roman" w:hAnsi="Times New Roman"/>
          <w:sz w:val="24"/>
          <w:szCs w:val="24"/>
        </w:rPr>
        <w:t xml:space="preserve">hívásában előírt </w:t>
      </w:r>
      <w:r w:rsidR="00211B28" w:rsidRPr="00211B28">
        <w:rPr>
          <w:rFonts w:ascii="Times New Roman" w:hAnsi="Times New Roman"/>
          <w:b/>
          <w:sz w:val="24"/>
          <w:szCs w:val="24"/>
        </w:rPr>
        <w:t>M.</w:t>
      </w:r>
      <w:r w:rsidRPr="00211B28">
        <w:rPr>
          <w:rFonts w:ascii="Times New Roman" w:hAnsi="Times New Roman"/>
          <w:b/>
          <w:sz w:val="24"/>
          <w:szCs w:val="24"/>
        </w:rPr>
        <w:t>2.</w:t>
      </w:r>
      <w:r w:rsidRPr="00211B28">
        <w:rPr>
          <w:rFonts w:ascii="Times New Roman" w:hAnsi="Times New Roman"/>
          <w:sz w:val="24"/>
          <w:szCs w:val="24"/>
        </w:rPr>
        <w:t xml:space="preserve"> </w:t>
      </w:r>
      <w:r w:rsidRPr="009130CC">
        <w:rPr>
          <w:rFonts w:ascii="Times New Roman" w:hAnsi="Times New Roman"/>
          <w:sz w:val="24"/>
          <w:szCs w:val="24"/>
        </w:rPr>
        <w:t>műszaki és szakmai alkalmassági feltételnek mindenben megfelelek.</w:t>
      </w:r>
      <w:r>
        <w:rPr>
          <w:rStyle w:val="Lbjegyzet-hivatkozs"/>
          <w:rFonts w:ascii="Times New Roman" w:hAnsi="Times New Roman"/>
          <w:sz w:val="24"/>
          <w:szCs w:val="24"/>
        </w:rPr>
        <w:footnoteReference w:id="17"/>
      </w:r>
    </w:p>
    <w:p w14:paraId="0DC525CB" w14:textId="4356A323" w:rsidR="009130CC" w:rsidRDefault="009130CC" w:rsidP="009130CC">
      <w:pPr>
        <w:spacing w:after="0" w:line="276" w:lineRule="auto"/>
        <w:jc w:val="center"/>
        <w:rPr>
          <w:rFonts w:ascii="Times New Roman" w:hAnsi="Times New Roman"/>
          <w:b/>
          <w:sz w:val="24"/>
          <w:szCs w:val="24"/>
        </w:rPr>
      </w:pPr>
      <w:r w:rsidRPr="009130CC">
        <w:rPr>
          <w:rFonts w:ascii="Times New Roman" w:hAnsi="Times New Roman"/>
          <w:b/>
          <w:sz w:val="24"/>
          <w:szCs w:val="24"/>
        </w:rPr>
        <w:lastRenderedPageBreak/>
        <w:t>V</w:t>
      </w:r>
      <w:r w:rsidR="00131FBE">
        <w:rPr>
          <w:rFonts w:ascii="Times New Roman" w:hAnsi="Times New Roman"/>
          <w:b/>
          <w:sz w:val="24"/>
          <w:szCs w:val="24"/>
        </w:rPr>
        <w:t>I</w:t>
      </w:r>
      <w:r w:rsidRPr="009130CC">
        <w:rPr>
          <w:rFonts w:ascii="Times New Roman" w:hAnsi="Times New Roman"/>
          <w:b/>
          <w:sz w:val="24"/>
          <w:szCs w:val="24"/>
        </w:rPr>
        <w:t>.</w:t>
      </w:r>
    </w:p>
    <w:p w14:paraId="302A5F8D" w14:textId="72555CC4" w:rsidR="00990AD8" w:rsidRDefault="00990AD8" w:rsidP="00990AD8">
      <w:pPr>
        <w:spacing w:after="0" w:line="276" w:lineRule="auto"/>
        <w:jc w:val="both"/>
        <w:rPr>
          <w:rFonts w:ascii="Times New Roman" w:hAnsi="Times New Roman"/>
          <w:sz w:val="24"/>
          <w:szCs w:val="24"/>
        </w:rPr>
      </w:pPr>
      <w:r w:rsidRPr="009130CC">
        <w:rPr>
          <w:rFonts w:ascii="Times New Roman" w:hAnsi="Times New Roman"/>
          <w:sz w:val="24"/>
          <w:szCs w:val="24"/>
        </w:rPr>
        <w:t>Nyilatkozom, hogy ajánlatkérő által tárgyi eljárás ajánlati fel</w:t>
      </w:r>
      <w:r>
        <w:rPr>
          <w:rFonts w:ascii="Times New Roman" w:hAnsi="Times New Roman"/>
          <w:sz w:val="24"/>
          <w:szCs w:val="24"/>
        </w:rPr>
        <w:t xml:space="preserve">hívásában előírt </w:t>
      </w:r>
      <w:r w:rsidRPr="00211B28">
        <w:rPr>
          <w:rFonts w:ascii="Times New Roman" w:hAnsi="Times New Roman"/>
          <w:b/>
          <w:sz w:val="24"/>
          <w:szCs w:val="24"/>
        </w:rPr>
        <w:t>M.</w:t>
      </w:r>
      <w:r>
        <w:rPr>
          <w:rFonts w:ascii="Times New Roman" w:hAnsi="Times New Roman"/>
          <w:b/>
          <w:sz w:val="24"/>
          <w:szCs w:val="24"/>
        </w:rPr>
        <w:t>3.</w:t>
      </w:r>
      <w:r w:rsidRPr="00211B28">
        <w:rPr>
          <w:rFonts w:ascii="Times New Roman" w:hAnsi="Times New Roman"/>
          <w:sz w:val="24"/>
          <w:szCs w:val="24"/>
        </w:rPr>
        <w:t xml:space="preserve"> </w:t>
      </w:r>
      <w:r w:rsidRPr="009130CC">
        <w:rPr>
          <w:rFonts w:ascii="Times New Roman" w:hAnsi="Times New Roman"/>
          <w:sz w:val="24"/>
          <w:szCs w:val="24"/>
        </w:rPr>
        <w:t>műszaki és szakmai alkalmassági feltételnek mindenben megfelelek.</w:t>
      </w:r>
      <w:r>
        <w:rPr>
          <w:rStyle w:val="Lbjegyzet-hivatkozs"/>
          <w:rFonts w:ascii="Times New Roman" w:hAnsi="Times New Roman"/>
          <w:sz w:val="24"/>
          <w:szCs w:val="24"/>
        </w:rPr>
        <w:footnoteReference w:id="18"/>
      </w:r>
    </w:p>
    <w:p w14:paraId="1A162E16" w14:textId="77777777" w:rsidR="00FD4782" w:rsidRDefault="00FD4782" w:rsidP="00990AD8">
      <w:pPr>
        <w:spacing w:after="0" w:line="276" w:lineRule="auto"/>
        <w:jc w:val="both"/>
        <w:rPr>
          <w:rFonts w:ascii="Times New Roman" w:hAnsi="Times New Roman"/>
          <w:sz w:val="24"/>
          <w:szCs w:val="24"/>
        </w:rPr>
      </w:pPr>
    </w:p>
    <w:p w14:paraId="5DBC55BB" w14:textId="1D31C9C4" w:rsidR="00FD4782" w:rsidRPr="00990AD8" w:rsidRDefault="00990AD8" w:rsidP="00990AD8">
      <w:pPr>
        <w:spacing w:after="0" w:line="276" w:lineRule="auto"/>
        <w:jc w:val="center"/>
        <w:rPr>
          <w:rFonts w:ascii="Times New Roman" w:hAnsi="Times New Roman"/>
          <w:b/>
          <w:sz w:val="24"/>
          <w:szCs w:val="24"/>
        </w:rPr>
      </w:pPr>
      <w:r w:rsidRPr="00990AD8">
        <w:rPr>
          <w:rFonts w:ascii="Times New Roman" w:hAnsi="Times New Roman"/>
          <w:b/>
          <w:sz w:val="24"/>
          <w:szCs w:val="24"/>
        </w:rPr>
        <w:t>VI</w:t>
      </w:r>
      <w:r w:rsidR="00131FBE">
        <w:rPr>
          <w:rFonts w:ascii="Times New Roman" w:hAnsi="Times New Roman"/>
          <w:b/>
          <w:sz w:val="24"/>
          <w:szCs w:val="24"/>
        </w:rPr>
        <w:t>I</w:t>
      </w:r>
      <w:r w:rsidRPr="00990AD8">
        <w:rPr>
          <w:rFonts w:ascii="Times New Roman" w:hAnsi="Times New Roman"/>
          <w:b/>
          <w:sz w:val="24"/>
          <w:szCs w:val="24"/>
        </w:rPr>
        <w:t>.</w:t>
      </w:r>
    </w:p>
    <w:p w14:paraId="312D4ADF" w14:textId="71A735FD" w:rsidR="00990AD8" w:rsidRDefault="00990AD8" w:rsidP="00990AD8">
      <w:pPr>
        <w:spacing w:after="0" w:line="276" w:lineRule="auto"/>
        <w:jc w:val="both"/>
        <w:rPr>
          <w:rFonts w:ascii="Times New Roman" w:hAnsi="Times New Roman"/>
          <w:sz w:val="24"/>
          <w:szCs w:val="24"/>
        </w:rPr>
      </w:pPr>
      <w:r w:rsidRPr="00990AD8">
        <w:rPr>
          <w:rFonts w:ascii="Times New Roman" w:hAnsi="Times New Roman"/>
          <w:sz w:val="24"/>
          <w:szCs w:val="24"/>
        </w:rPr>
        <w:t xml:space="preserve">Nyilatkozom, hogy ajánlatkérő által tárgyi eljárás </w:t>
      </w:r>
      <w:r>
        <w:rPr>
          <w:rFonts w:ascii="Times New Roman" w:hAnsi="Times New Roman"/>
          <w:sz w:val="24"/>
          <w:szCs w:val="24"/>
        </w:rPr>
        <w:t xml:space="preserve">ajánlati felhívásában előírt </w:t>
      </w:r>
      <w:r w:rsidRPr="00990AD8">
        <w:rPr>
          <w:rFonts w:ascii="Times New Roman" w:hAnsi="Times New Roman"/>
          <w:b/>
          <w:sz w:val="24"/>
          <w:szCs w:val="24"/>
        </w:rPr>
        <w:t>M.4.</w:t>
      </w:r>
      <w:r w:rsidRPr="00990AD8">
        <w:rPr>
          <w:rFonts w:ascii="Times New Roman" w:hAnsi="Times New Roman"/>
          <w:sz w:val="24"/>
          <w:szCs w:val="24"/>
        </w:rPr>
        <w:t xml:space="preserve"> műszaki és szakmai alkalmassági feltételnek mindenben megfelelek.</w:t>
      </w:r>
      <w:r>
        <w:rPr>
          <w:rStyle w:val="Lbjegyzet-hivatkozs"/>
          <w:rFonts w:ascii="Times New Roman" w:hAnsi="Times New Roman"/>
          <w:sz w:val="24"/>
          <w:szCs w:val="24"/>
        </w:rPr>
        <w:footnoteReference w:id="19"/>
      </w:r>
    </w:p>
    <w:p w14:paraId="77B9EA8C" w14:textId="77777777" w:rsidR="00131FBE" w:rsidRDefault="00131FBE" w:rsidP="00990AD8">
      <w:pPr>
        <w:spacing w:after="0" w:line="276" w:lineRule="auto"/>
        <w:jc w:val="both"/>
        <w:rPr>
          <w:rFonts w:ascii="Times New Roman" w:hAnsi="Times New Roman"/>
          <w:sz w:val="24"/>
          <w:szCs w:val="24"/>
        </w:rPr>
      </w:pPr>
    </w:p>
    <w:p w14:paraId="188FC2C8" w14:textId="13F7DCDF" w:rsidR="00990AD8" w:rsidRPr="00990AD8" w:rsidRDefault="00990AD8" w:rsidP="00990AD8">
      <w:pPr>
        <w:spacing w:after="0" w:line="276" w:lineRule="auto"/>
        <w:jc w:val="center"/>
        <w:rPr>
          <w:rFonts w:ascii="Times New Roman" w:hAnsi="Times New Roman"/>
          <w:b/>
          <w:sz w:val="24"/>
          <w:szCs w:val="24"/>
        </w:rPr>
      </w:pPr>
      <w:r w:rsidRPr="00990AD8">
        <w:rPr>
          <w:rFonts w:ascii="Times New Roman" w:hAnsi="Times New Roman"/>
          <w:b/>
          <w:sz w:val="24"/>
          <w:szCs w:val="24"/>
        </w:rPr>
        <w:t>VI</w:t>
      </w:r>
      <w:r w:rsidR="00131FBE">
        <w:rPr>
          <w:rFonts w:ascii="Times New Roman" w:hAnsi="Times New Roman"/>
          <w:b/>
          <w:sz w:val="24"/>
          <w:szCs w:val="24"/>
        </w:rPr>
        <w:t>I</w:t>
      </w:r>
      <w:r>
        <w:rPr>
          <w:rFonts w:ascii="Times New Roman" w:hAnsi="Times New Roman"/>
          <w:b/>
          <w:sz w:val="24"/>
          <w:szCs w:val="24"/>
        </w:rPr>
        <w:t>I</w:t>
      </w:r>
      <w:r w:rsidRPr="00990AD8">
        <w:rPr>
          <w:rFonts w:ascii="Times New Roman" w:hAnsi="Times New Roman"/>
          <w:b/>
          <w:sz w:val="24"/>
          <w:szCs w:val="24"/>
        </w:rPr>
        <w:t>.</w:t>
      </w:r>
    </w:p>
    <w:p w14:paraId="5E3030FF" w14:textId="09488B0D" w:rsidR="00990AD8" w:rsidRDefault="00990AD8" w:rsidP="00990AD8">
      <w:pPr>
        <w:spacing w:after="0" w:line="276" w:lineRule="auto"/>
        <w:jc w:val="both"/>
        <w:rPr>
          <w:rFonts w:ascii="Times New Roman" w:hAnsi="Times New Roman"/>
          <w:sz w:val="24"/>
          <w:szCs w:val="24"/>
        </w:rPr>
      </w:pPr>
      <w:r w:rsidRPr="00990AD8">
        <w:rPr>
          <w:rFonts w:ascii="Times New Roman" w:hAnsi="Times New Roman"/>
          <w:sz w:val="24"/>
          <w:szCs w:val="24"/>
        </w:rPr>
        <w:t xml:space="preserve">Nyilatkozom, hogy ajánlatkérő által tárgyi eljárás </w:t>
      </w:r>
      <w:r>
        <w:rPr>
          <w:rFonts w:ascii="Times New Roman" w:hAnsi="Times New Roman"/>
          <w:sz w:val="24"/>
          <w:szCs w:val="24"/>
        </w:rPr>
        <w:t xml:space="preserve">ajánlati felhívásában előírt </w:t>
      </w:r>
      <w:r w:rsidRPr="00990AD8">
        <w:rPr>
          <w:rFonts w:ascii="Times New Roman" w:hAnsi="Times New Roman"/>
          <w:b/>
          <w:sz w:val="24"/>
          <w:szCs w:val="24"/>
        </w:rPr>
        <w:t>M.5.</w:t>
      </w:r>
      <w:r w:rsidRPr="00990AD8">
        <w:rPr>
          <w:rFonts w:ascii="Times New Roman" w:hAnsi="Times New Roman"/>
          <w:sz w:val="24"/>
          <w:szCs w:val="24"/>
        </w:rPr>
        <w:t xml:space="preserve"> műszaki és szakmai alkalmassági feltételnek mindenben megfelelek.</w:t>
      </w:r>
      <w:r>
        <w:rPr>
          <w:rStyle w:val="Lbjegyzet-hivatkozs"/>
          <w:rFonts w:ascii="Times New Roman" w:hAnsi="Times New Roman"/>
          <w:sz w:val="24"/>
          <w:szCs w:val="24"/>
        </w:rPr>
        <w:footnoteReference w:id="20"/>
      </w:r>
    </w:p>
    <w:p w14:paraId="671C7626" w14:textId="77777777" w:rsidR="00990AD8" w:rsidRDefault="00990AD8" w:rsidP="00990AD8">
      <w:pPr>
        <w:spacing w:after="0" w:line="276" w:lineRule="auto"/>
        <w:jc w:val="both"/>
        <w:rPr>
          <w:rFonts w:ascii="Times New Roman" w:hAnsi="Times New Roman"/>
          <w:sz w:val="24"/>
          <w:szCs w:val="24"/>
        </w:rPr>
      </w:pPr>
    </w:p>
    <w:p w14:paraId="4FADFFB5" w14:textId="6DFF5702" w:rsidR="00990AD8" w:rsidRPr="009130CC" w:rsidRDefault="00990AD8" w:rsidP="009130CC">
      <w:pPr>
        <w:spacing w:after="0" w:line="276" w:lineRule="auto"/>
        <w:jc w:val="center"/>
        <w:rPr>
          <w:rFonts w:ascii="Times New Roman" w:hAnsi="Times New Roman"/>
          <w:b/>
          <w:sz w:val="24"/>
          <w:szCs w:val="24"/>
        </w:rPr>
      </w:pPr>
      <w:r w:rsidRPr="00990AD8">
        <w:rPr>
          <w:rFonts w:ascii="Times New Roman" w:hAnsi="Times New Roman"/>
          <w:b/>
          <w:sz w:val="24"/>
          <w:szCs w:val="24"/>
        </w:rPr>
        <w:t>I</w:t>
      </w:r>
      <w:r w:rsidR="00131FBE">
        <w:rPr>
          <w:rFonts w:ascii="Times New Roman" w:hAnsi="Times New Roman"/>
          <w:b/>
          <w:sz w:val="24"/>
          <w:szCs w:val="24"/>
        </w:rPr>
        <w:t>X</w:t>
      </w:r>
      <w:r w:rsidRPr="00990AD8">
        <w:rPr>
          <w:rFonts w:ascii="Times New Roman" w:hAnsi="Times New Roman"/>
          <w:b/>
          <w:sz w:val="24"/>
          <w:szCs w:val="24"/>
        </w:rPr>
        <w:t>.</w:t>
      </w:r>
    </w:p>
    <w:p w14:paraId="0B5028D6" w14:textId="231B94CE" w:rsidR="00665666" w:rsidRPr="0039265F" w:rsidRDefault="009130CC" w:rsidP="009130CC">
      <w:pPr>
        <w:spacing w:after="0" w:line="276" w:lineRule="auto"/>
        <w:jc w:val="both"/>
        <w:rPr>
          <w:rFonts w:ascii="Times New Roman" w:hAnsi="Times New Roman"/>
          <w:sz w:val="24"/>
          <w:szCs w:val="24"/>
        </w:rPr>
      </w:pPr>
      <w:r w:rsidRPr="009130CC">
        <w:rPr>
          <w:rFonts w:ascii="Times New Roman" w:hAnsi="Times New Roman"/>
          <w:sz w:val="24"/>
          <w:szCs w:val="24"/>
        </w:rPr>
        <w:t>Nyilatkozom, hogy ajánlatkérő által tárgyi eljárás ajánlat</w:t>
      </w:r>
      <w:r w:rsidR="00211B28">
        <w:rPr>
          <w:rFonts w:ascii="Times New Roman" w:hAnsi="Times New Roman"/>
          <w:sz w:val="24"/>
          <w:szCs w:val="24"/>
        </w:rPr>
        <w:t>tétel</w:t>
      </w:r>
      <w:r w:rsidRPr="009130CC">
        <w:rPr>
          <w:rFonts w:ascii="Times New Roman" w:hAnsi="Times New Roman"/>
          <w:sz w:val="24"/>
          <w:szCs w:val="24"/>
        </w:rPr>
        <w:t>i felh</w:t>
      </w:r>
      <w:r w:rsidR="00211B28">
        <w:rPr>
          <w:rFonts w:ascii="Times New Roman" w:hAnsi="Times New Roman"/>
          <w:sz w:val="24"/>
          <w:szCs w:val="24"/>
        </w:rPr>
        <w:t xml:space="preserve">ívásában előírt </w:t>
      </w:r>
      <w:r w:rsidR="00211B28" w:rsidRPr="00211B28">
        <w:rPr>
          <w:rFonts w:ascii="Times New Roman" w:hAnsi="Times New Roman"/>
          <w:b/>
          <w:sz w:val="24"/>
          <w:szCs w:val="24"/>
        </w:rPr>
        <w:t>Sz.</w:t>
      </w:r>
      <w:r w:rsidRPr="00211B28">
        <w:rPr>
          <w:rFonts w:ascii="Times New Roman" w:hAnsi="Times New Roman"/>
          <w:b/>
          <w:sz w:val="24"/>
          <w:szCs w:val="24"/>
        </w:rPr>
        <w:t>1.</w:t>
      </w:r>
      <w:r w:rsidRPr="00211B28">
        <w:rPr>
          <w:rFonts w:ascii="Times New Roman" w:hAnsi="Times New Roman"/>
          <w:sz w:val="24"/>
          <w:szCs w:val="24"/>
        </w:rPr>
        <w:t xml:space="preserve"> </w:t>
      </w:r>
      <w:r w:rsidRPr="009130CC">
        <w:rPr>
          <w:rFonts w:ascii="Times New Roman" w:hAnsi="Times New Roman"/>
          <w:sz w:val="24"/>
          <w:szCs w:val="24"/>
        </w:rPr>
        <w:t>alkalmassági feltételnek mindenben m</w:t>
      </w:r>
      <w:r>
        <w:rPr>
          <w:rFonts w:ascii="Times New Roman" w:hAnsi="Times New Roman"/>
          <w:sz w:val="24"/>
          <w:szCs w:val="24"/>
        </w:rPr>
        <w:t>egfelelek.</w:t>
      </w:r>
      <w:r>
        <w:rPr>
          <w:rStyle w:val="Lbjegyzet-hivatkozs"/>
          <w:rFonts w:ascii="Times New Roman" w:hAnsi="Times New Roman"/>
          <w:sz w:val="24"/>
          <w:szCs w:val="24"/>
        </w:rPr>
        <w:footnoteReference w:id="21"/>
      </w:r>
      <w:r>
        <w:rPr>
          <w:rFonts w:ascii="Times New Roman" w:hAnsi="Times New Roman"/>
          <w:sz w:val="24"/>
          <w:szCs w:val="24"/>
        </w:rPr>
        <w:t xml:space="preserve"> </w:t>
      </w:r>
    </w:p>
    <w:p w14:paraId="1D3B3E62" w14:textId="77777777" w:rsidR="00665666" w:rsidRDefault="00665666" w:rsidP="00443DA2">
      <w:pPr>
        <w:spacing w:after="0" w:line="276" w:lineRule="auto"/>
        <w:rPr>
          <w:rFonts w:ascii="Times New Roman" w:hAnsi="Times New Roman"/>
          <w:caps/>
          <w:color w:val="000000"/>
          <w:kern w:val="1"/>
          <w:sz w:val="24"/>
          <w:szCs w:val="24"/>
          <w:lang w:eastAsia="zh-CN"/>
        </w:rPr>
      </w:pPr>
    </w:p>
    <w:p w14:paraId="49ED7422" w14:textId="77777777" w:rsidR="00990AD8" w:rsidRPr="0039265F" w:rsidRDefault="00990AD8" w:rsidP="00443DA2">
      <w:pPr>
        <w:spacing w:after="0" w:line="276" w:lineRule="auto"/>
        <w:rPr>
          <w:rFonts w:ascii="Times New Roman" w:hAnsi="Times New Roman"/>
          <w:caps/>
          <w:color w:val="000000"/>
          <w:kern w:val="1"/>
          <w:sz w:val="24"/>
          <w:szCs w:val="24"/>
          <w:lang w:eastAsia="zh-CN"/>
        </w:rPr>
      </w:pPr>
    </w:p>
    <w:p w14:paraId="04D508A0" w14:textId="77777777" w:rsidR="00665666" w:rsidRPr="0039265F" w:rsidRDefault="00665666" w:rsidP="00443DA2">
      <w:pPr>
        <w:spacing w:after="0" w:line="276" w:lineRule="auto"/>
        <w:rPr>
          <w:rFonts w:ascii="Times New Roman" w:hAnsi="Times New Roman"/>
          <w:caps/>
          <w:color w:val="000000"/>
          <w:kern w:val="1"/>
          <w:sz w:val="24"/>
          <w:szCs w:val="24"/>
          <w:lang w:eastAsia="zh-CN"/>
        </w:rPr>
      </w:pPr>
    </w:p>
    <w:p w14:paraId="7BB89F7D" w14:textId="77777777" w:rsidR="00665666" w:rsidRPr="0039265F" w:rsidRDefault="00665666" w:rsidP="00443DA2">
      <w:pPr>
        <w:spacing w:after="0" w:line="276" w:lineRule="auto"/>
        <w:rPr>
          <w:rFonts w:ascii="Times New Roman" w:hAnsi="Times New Roman"/>
          <w:i/>
          <w:iCs/>
          <w:caps/>
          <w:color w:val="000000"/>
          <w:sz w:val="24"/>
          <w:szCs w:val="24"/>
        </w:rPr>
      </w:pPr>
      <w:r w:rsidRPr="0039265F">
        <w:rPr>
          <w:rFonts w:ascii="Times New Roman" w:hAnsi="Times New Roman"/>
          <w:color w:val="000000"/>
          <w:sz w:val="24"/>
          <w:szCs w:val="24"/>
        </w:rPr>
        <w:t>Keltezés (helység, év, hónap, nap)</w:t>
      </w:r>
    </w:p>
    <w:p w14:paraId="74CB758B" w14:textId="77777777" w:rsidR="00665666" w:rsidRPr="0039265F" w:rsidRDefault="00665666" w:rsidP="00443DA2">
      <w:pPr>
        <w:suppressAutoHyphens/>
        <w:spacing w:after="0" w:line="276" w:lineRule="auto"/>
        <w:ind w:left="720"/>
        <w:jc w:val="both"/>
        <w:textAlignment w:val="baseline"/>
        <w:rPr>
          <w:rFonts w:ascii="Times New Roman" w:hAnsi="Times New Roman"/>
          <w:i/>
          <w:iCs/>
          <w:color w:val="000000"/>
          <w:kern w:val="1"/>
          <w:sz w:val="24"/>
          <w:szCs w:val="24"/>
          <w:lang w:eastAsia="zh-CN"/>
        </w:rPr>
      </w:pPr>
      <w:r w:rsidRPr="0039265F">
        <w:rPr>
          <w:rFonts w:ascii="Times New Roman" w:hAnsi="Times New Roman"/>
          <w:i/>
          <w:iCs/>
          <w:caps/>
          <w:color w:val="000000"/>
          <w:kern w:val="1"/>
          <w:sz w:val="24"/>
          <w:szCs w:val="24"/>
          <w:lang w:eastAsia="zh-CN"/>
        </w:rPr>
        <w:t> </w:t>
      </w:r>
    </w:p>
    <w:p w14:paraId="3C694E81" w14:textId="77777777" w:rsidR="00665666" w:rsidRPr="0039265F" w:rsidRDefault="00665666" w:rsidP="00443DA2">
      <w:pPr>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i/>
          <w:iCs/>
          <w:color w:val="000000"/>
          <w:kern w:val="1"/>
          <w:sz w:val="24"/>
          <w:szCs w:val="24"/>
          <w:lang w:eastAsia="zh-CN"/>
        </w:rPr>
        <w:t> </w:t>
      </w:r>
    </w:p>
    <w:p w14:paraId="2EF59231" w14:textId="77777777" w:rsidR="00665666" w:rsidRPr="0039265F" w:rsidRDefault="00665666" w:rsidP="00443DA2">
      <w:pPr>
        <w:tabs>
          <w:tab w:val="center" w:pos="6480"/>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w:t>
      </w:r>
    </w:p>
    <w:p w14:paraId="1DF627C9" w14:textId="77777777" w:rsidR="00665666" w:rsidRPr="0039265F" w:rsidRDefault="00665666" w:rsidP="00443DA2">
      <w:pPr>
        <w:tabs>
          <w:tab w:val="center" w:pos="6480"/>
          <w:tab w:val="center" w:pos="6521"/>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(cégjegyzésre jogosult vagy szabályszerűen</w:t>
      </w:r>
    </w:p>
    <w:p w14:paraId="07611686" w14:textId="77777777" w:rsidR="00665666" w:rsidRPr="0039265F" w:rsidRDefault="00665666" w:rsidP="00443DA2">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meghatalmazott képviselő aláírása)</w:t>
      </w:r>
    </w:p>
    <w:p w14:paraId="32A9D79D" w14:textId="77777777" w:rsidR="00665666" w:rsidRPr="0039265F" w:rsidRDefault="00665666" w:rsidP="00443DA2">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14:paraId="38C18012" w14:textId="77777777" w:rsidR="00665666" w:rsidRPr="0039265F" w:rsidRDefault="00665666" w:rsidP="00443DA2">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14:paraId="55454076" w14:textId="77777777" w:rsidR="00FD4782" w:rsidRDefault="00FD4782" w:rsidP="00BB1553">
      <w:pPr>
        <w:spacing w:after="0" w:line="276" w:lineRule="auto"/>
        <w:jc w:val="right"/>
        <w:rPr>
          <w:rFonts w:ascii="Times New Roman" w:hAnsi="Times New Roman"/>
          <w:color w:val="000000"/>
          <w:kern w:val="1"/>
          <w:sz w:val="24"/>
          <w:szCs w:val="24"/>
          <w:lang w:eastAsia="zh-CN"/>
        </w:rPr>
      </w:pPr>
    </w:p>
    <w:p w14:paraId="2F47F183" w14:textId="157011A5" w:rsidR="009130CC" w:rsidRDefault="00211B28" w:rsidP="00BB1553">
      <w:pPr>
        <w:spacing w:after="0" w:line="276" w:lineRule="auto"/>
        <w:jc w:val="right"/>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lastRenderedPageBreak/>
        <w:t>4.2 számú melléklet</w:t>
      </w:r>
    </w:p>
    <w:p w14:paraId="6B07E4FE" w14:textId="77777777" w:rsidR="00211B28" w:rsidRPr="0039265F" w:rsidRDefault="00211B28" w:rsidP="00443DA2">
      <w:pPr>
        <w:tabs>
          <w:tab w:val="center" w:pos="6521"/>
        </w:tabs>
        <w:suppressAutoHyphens/>
        <w:spacing w:after="0" w:line="276" w:lineRule="auto"/>
        <w:jc w:val="right"/>
        <w:textAlignment w:val="baseline"/>
        <w:rPr>
          <w:rFonts w:ascii="Times New Roman" w:hAnsi="Times New Roman"/>
          <w:b/>
          <w:color w:val="000000"/>
          <w:kern w:val="1"/>
          <w:sz w:val="24"/>
          <w:szCs w:val="24"/>
          <w:lang w:eastAsia="zh-CN"/>
        </w:rPr>
      </w:pPr>
    </w:p>
    <w:p w14:paraId="42611859" w14:textId="77777777" w:rsidR="00665666" w:rsidRPr="0039265F" w:rsidRDefault="00665666" w:rsidP="00443DA2">
      <w:pPr>
        <w:suppressAutoHyphens/>
        <w:spacing w:after="0" w:line="276" w:lineRule="auto"/>
        <w:jc w:val="center"/>
        <w:textAlignment w:val="baseline"/>
        <w:rPr>
          <w:rFonts w:ascii="Times New Roman" w:hAnsi="Times New Roman"/>
          <w:b/>
          <w:smallCaps/>
          <w:color w:val="000000"/>
          <w:kern w:val="1"/>
          <w:sz w:val="24"/>
          <w:szCs w:val="24"/>
          <w:lang w:eastAsia="zh-CN"/>
        </w:rPr>
      </w:pPr>
      <w:r w:rsidRPr="0039265F">
        <w:rPr>
          <w:rFonts w:ascii="Times New Roman" w:hAnsi="Times New Roman"/>
          <w:b/>
          <w:smallCaps/>
          <w:color w:val="000000"/>
          <w:kern w:val="1"/>
          <w:sz w:val="24"/>
          <w:szCs w:val="24"/>
          <w:lang w:eastAsia="zh-CN"/>
        </w:rPr>
        <w:t>Nyilatkozat</w:t>
      </w:r>
      <w:r w:rsidRPr="0039265F">
        <w:rPr>
          <w:rStyle w:val="Lbjegyzet-hivatkozs"/>
          <w:rFonts w:ascii="Times New Roman" w:hAnsi="Times New Roman"/>
          <w:b/>
          <w:smallCaps/>
          <w:color w:val="000000"/>
          <w:kern w:val="1"/>
          <w:sz w:val="24"/>
          <w:szCs w:val="24"/>
          <w:lang w:eastAsia="zh-CN"/>
        </w:rPr>
        <w:footnoteReference w:id="22"/>
      </w:r>
    </w:p>
    <w:p w14:paraId="0B2F1739" w14:textId="77777777" w:rsidR="00665666" w:rsidRPr="0039265F" w:rsidRDefault="00665666" w:rsidP="00443DA2">
      <w:pPr>
        <w:suppressAutoHyphens/>
        <w:spacing w:after="0" w:line="276" w:lineRule="auto"/>
        <w:jc w:val="center"/>
        <w:textAlignment w:val="baseline"/>
        <w:rPr>
          <w:rFonts w:ascii="Times New Roman" w:hAnsi="Times New Roman"/>
          <w:b/>
          <w:color w:val="000000"/>
          <w:kern w:val="1"/>
          <w:sz w:val="24"/>
          <w:szCs w:val="24"/>
          <w:lang w:eastAsia="zh-CN"/>
        </w:rPr>
      </w:pPr>
      <w:r w:rsidRPr="0039265F">
        <w:rPr>
          <w:rFonts w:ascii="Times New Roman" w:hAnsi="Times New Roman"/>
          <w:b/>
          <w:color w:val="000000"/>
          <w:kern w:val="1"/>
          <w:sz w:val="24"/>
          <w:szCs w:val="24"/>
          <w:lang w:eastAsia="zh-CN"/>
        </w:rPr>
        <w:t>a kizáró okok vonatkozásában</w:t>
      </w:r>
    </w:p>
    <w:p w14:paraId="289A8A20" w14:textId="77777777" w:rsidR="00665666" w:rsidRPr="0039265F" w:rsidRDefault="00665666" w:rsidP="00443DA2">
      <w:pPr>
        <w:suppressAutoHyphens/>
        <w:spacing w:after="0" w:line="276" w:lineRule="auto"/>
        <w:jc w:val="center"/>
        <w:textAlignment w:val="baseline"/>
        <w:rPr>
          <w:rFonts w:ascii="Times New Roman" w:hAnsi="Times New Roman"/>
          <w:color w:val="000000"/>
          <w:kern w:val="1"/>
          <w:sz w:val="24"/>
          <w:szCs w:val="24"/>
          <w:lang w:eastAsia="zh-CN"/>
        </w:rPr>
      </w:pPr>
    </w:p>
    <w:p w14:paraId="4BB1ABBD" w14:textId="50CA4237" w:rsidR="00665666" w:rsidRPr="0039265F" w:rsidRDefault="00665666" w:rsidP="00443DA2">
      <w:pPr>
        <w:suppressAutoHyphens/>
        <w:autoSpaceDE w:val="0"/>
        <w:spacing w:after="0" w:line="276" w:lineRule="auto"/>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 xml:space="preserve">Alulírott …………………………………………………………………, mint a(z) ……………….………………….............................................................. (székhely: ………...................................…….......................................) ajánlattevő szervezet cégjegyzésre jogosult képviselője </w:t>
      </w:r>
      <w:r w:rsidR="00131FBE">
        <w:rPr>
          <w:rFonts w:ascii="Times New Roman" w:hAnsi="Times New Roman"/>
          <w:color w:val="000000"/>
          <w:kern w:val="1"/>
          <w:sz w:val="24"/>
          <w:szCs w:val="24"/>
          <w:lang w:eastAsia="zh-CN"/>
        </w:rPr>
        <w:t xml:space="preserve">az </w:t>
      </w:r>
      <w:r w:rsidR="00131FBE" w:rsidRPr="005711D3">
        <w:rPr>
          <w:rFonts w:ascii="Times New Roman" w:eastAsia="Times New Roman" w:hAnsi="Times New Roman"/>
          <w:sz w:val="24"/>
          <w:szCs w:val="24"/>
        </w:rPr>
        <w:t>Emőd</w:t>
      </w:r>
      <w:r w:rsidR="00131FBE" w:rsidRPr="00EA341B">
        <w:rPr>
          <w:rFonts w:ascii="Times New Roman" w:eastAsia="Times New Roman" w:hAnsi="Times New Roman"/>
          <w:sz w:val="24"/>
          <w:szCs w:val="24"/>
        </w:rPr>
        <w:t xml:space="preserve"> Város Önkormányzata ajánlatkérő által </w:t>
      </w:r>
      <w:r w:rsidR="00131FBE" w:rsidRPr="005711D3">
        <w:rPr>
          <w:rFonts w:ascii="Times New Roman" w:eastAsia="Times New Roman" w:hAnsi="Times New Roman"/>
          <w:b/>
          <w:sz w:val="24"/>
          <w:szCs w:val="24"/>
        </w:rPr>
        <w:t>„Új Művelődési Ház és Könyvtár építése</w:t>
      </w:r>
      <w:r w:rsidR="00131FBE">
        <w:rPr>
          <w:rFonts w:ascii="Times New Roman" w:eastAsia="Times New Roman" w:hAnsi="Times New Roman"/>
          <w:b/>
          <w:sz w:val="24"/>
          <w:szCs w:val="24"/>
        </w:rPr>
        <w:t xml:space="preserve"> Emődön” </w:t>
      </w:r>
      <w:r w:rsidRPr="0039265F">
        <w:rPr>
          <w:rFonts w:ascii="Times New Roman" w:hAnsi="Times New Roman"/>
          <w:color w:val="000000"/>
          <w:kern w:val="1"/>
          <w:sz w:val="24"/>
          <w:szCs w:val="24"/>
          <w:lang w:eastAsia="zh-CN"/>
        </w:rPr>
        <w:t>tárgyban kiírt közbeszerzési eljárás során az alábbi nyilatkozatot teszem a kizáró okok vonatkozásában:</w:t>
      </w:r>
    </w:p>
    <w:p w14:paraId="7A1661C0" w14:textId="77777777" w:rsidR="00665666" w:rsidRPr="0039265F" w:rsidRDefault="00665666" w:rsidP="00443DA2">
      <w:pPr>
        <w:suppressAutoHyphens/>
        <w:autoSpaceDE w:val="0"/>
        <w:spacing w:after="0" w:line="276" w:lineRule="auto"/>
        <w:jc w:val="both"/>
        <w:rPr>
          <w:rFonts w:ascii="Times New Roman" w:hAnsi="Times New Roman"/>
          <w:sz w:val="24"/>
          <w:szCs w:val="24"/>
          <w:lang w:eastAsia="ar-SA"/>
        </w:rPr>
      </w:pPr>
    </w:p>
    <w:p w14:paraId="47B0F8C3" w14:textId="77777777" w:rsidR="00665666" w:rsidRPr="0039265F" w:rsidRDefault="00665666" w:rsidP="00443DA2">
      <w:pPr>
        <w:spacing w:after="0" w:line="276" w:lineRule="auto"/>
        <w:jc w:val="center"/>
        <w:rPr>
          <w:rFonts w:ascii="Times New Roman" w:hAnsi="Times New Roman"/>
          <w:b/>
          <w:sz w:val="24"/>
          <w:szCs w:val="24"/>
        </w:rPr>
      </w:pPr>
      <w:r w:rsidRPr="0039265F">
        <w:rPr>
          <w:rFonts w:ascii="Times New Roman" w:hAnsi="Times New Roman"/>
          <w:b/>
          <w:sz w:val="24"/>
          <w:szCs w:val="24"/>
        </w:rPr>
        <w:t>I.</w:t>
      </w:r>
    </w:p>
    <w:p w14:paraId="166789AA" w14:textId="77777777" w:rsidR="00665666" w:rsidRPr="0039265F" w:rsidRDefault="00665666" w:rsidP="00443DA2">
      <w:pPr>
        <w:spacing w:after="0" w:line="276" w:lineRule="auto"/>
        <w:jc w:val="both"/>
        <w:rPr>
          <w:rFonts w:ascii="Times New Roman" w:hAnsi="Times New Roman"/>
          <w:sz w:val="24"/>
          <w:szCs w:val="24"/>
        </w:rPr>
      </w:pPr>
      <w:r w:rsidRPr="0039265F">
        <w:rPr>
          <w:rFonts w:ascii="Times New Roman" w:hAnsi="Times New Roman"/>
          <w:sz w:val="24"/>
          <w:szCs w:val="24"/>
        </w:rPr>
        <w:t>Alulírott ajánlattevő nyilatkozom, hogy cégemet</w:t>
      </w:r>
      <w:r w:rsidRPr="0039265F">
        <w:rPr>
          <w:rFonts w:ascii="Times New Roman" w:hAnsi="Times New Roman"/>
          <w:sz w:val="24"/>
          <w:szCs w:val="24"/>
          <w:vertAlign w:val="superscript"/>
        </w:rPr>
        <w:footnoteReference w:id="23"/>
      </w:r>
    </w:p>
    <w:p w14:paraId="633F6061" w14:textId="77777777" w:rsidR="00665666" w:rsidRDefault="00665666" w:rsidP="00B05CFD">
      <w:pPr>
        <w:numPr>
          <w:ilvl w:val="0"/>
          <w:numId w:val="8"/>
        </w:numPr>
        <w:spacing w:after="0" w:line="276" w:lineRule="auto"/>
        <w:jc w:val="both"/>
        <w:rPr>
          <w:rFonts w:ascii="Times New Roman" w:hAnsi="Times New Roman"/>
          <w:sz w:val="24"/>
          <w:szCs w:val="24"/>
        </w:rPr>
      </w:pPr>
      <w:r w:rsidRPr="0039265F">
        <w:rPr>
          <w:rFonts w:ascii="Times New Roman" w:hAnsi="Times New Roman"/>
          <w:sz w:val="24"/>
          <w:szCs w:val="24"/>
        </w:rPr>
        <w:t>szabályozott tőzsdén jegyzik / szabályozott tőzsdén nem jegyzik.</w:t>
      </w:r>
    </w:p>
    <w:p w14:paraId="13431167" w14:textId="77777777" w:rsidR="00131FBE" w:rsidRPr="0039265F" w:rsidRDefault="00131FBE" w:rsidP="00131FBE">
      <w:pPr>
        <w:spacing w:after="0" w:line="276" w:lineRule="auto"/>
        <w:ind w:left="720"/>
        <w:jc w:val="both"/>
        <w:rPr>
          <w:rFonts w:ascii="Times New Roman" w:hAnsi="Times New Roman"/>
          <w:sz w:val="24"/>
          <w:szCs w:val="24"/>
        </w:rPr>
      </w:pPr>
    </w:p>
    <w:p w14:paraId="116148C6" w14:textId="5CC6C269" w:rsidR="00665666" w:rsidRPr="00FD4782" w:rsidRDefault="00FD4782" w:rsidP="00FD4782">
      <w:pPr>
        <w:spacing w:after="0" w:line="276" w:lineRule="auto"/>
        <w:jc w:val="center"/>
        <w:rPr>
          <w:rFonts w:ascii="Times New Roman" w:hAnsi="Times New Roman"/>
          <w:b/>
          <w:sz w:val="24"/>
          <w:szCs w:val="24"/>
        </w:rPr>
      </w:pPr>
      <w:r w:rsidRPr="00FD4782">
        <w:rPr>
          <w:rFonts w:ascii="Times New Roman" w:hAnsi="Times New Roman"/>
          <w:b/>
          <w:sz w:val="24"/>
          <w:szCs w:val="24"/>
        </w:rPr>
        <w:t>II.</w:t>
      </w:r>
    </w:p>
    <w:p w14:paraId="5C319E1B" w14:textId="77777777" w:rsidR="00665666" w:rsidRPr="0039265F" w:rsidRDefault="00665666" w:rsidP="00443DA2">
      <w:pPr>
        <w:spacing w:after="0" w:line="276" w:lineRule="auto"/>
        <w:jc w:val="both"/>
        <w:rPr>
          <w:rFonts w:ascii="Times New Roman" w:hAnsi="Times New Roman"/>
          <w:sz w:val="24"/>
          <w:szCs w:val="24"/>
        </w:rPr>
      </w:pPr>
      <w:r w:rsidRPr="0039265F">
        <w:rPr>
          <w:rFonts w:ascii="Times New Roman" w:hAnsi="Times New Roman"/>
          <w:sz w:val="24"/>
          <w:szCs w:val="24"/>
        </w:rPr>
        <w:t>Amennyiben a céget szabályozott tőzsdén nem jegyzik, úgy</w:t>
      </w:r>
      <w:r w:rsidRPr="0039265F">
        <w:rPr>
          <w:rFonts w:ascii="Times New Roman" w:hAnsi="Times New Roman"/>
          <w:sz w:val="24"/>
          <w:szCs w:val="24"/>
          <w:vertAlign w:val="superscript"/>
        </w:rPr>
        <w:footnoteReference w:id="24"/>
      </w:r>
    </w:p>
    <w:p w14:paraId="5D9EFA66" w14:textId="77777777" w:rsidR="00665666" w:rsidRDefault="00665666" w:rsidP="00B05CFD">
      <w:pPr>
        <w:numPr>
          <w:ilvl w:val="0"/>
          <w:numId w:val="8"/>
        </w:numPr>
        <w:spacing w:after="0" w:line="276" w:lineRule="auto"/>
        <w:jc w:val="both"/>
        <w:rPr>
          <w:rFonts w:ascii="Times New Roman" w:hAnsi="Times New Roman"/>
          <w:sz w:val="24"/>
          <w:szCs w:val="24"/>
        </w:rPr>
      </w:pPr>
      <w:r w:rsidRPr="0039265F">
        <w:rPr>
          <w:rFonts w:ascii="Times New Roman" w:hAnsi="Times New Roman"/>
          <w:sz w:val="24"/>
          <w:szCs w:val="24"/>
        </w:rPr>
        <w:t xml:space="preserve">az alábbiakat nyilatkozom </w:t>
      </w:r>
      <w:r w:rsidRPr="0039265F">
        <w:rPr>
          <w:rFonts w:ascii="Times New Roman" w:hAnsi="Times New Roman"/>
          <w:i/>
          <w:sz w:val="24"/>
          <w:szCs w:val="24"/>
        </w:rPr>
        <w:t>a pénzmosás és a terrorizmus finanszírozása megelőzéséről és megakadályozásáról szóló</w:t>
      </w:r>
      <w:r w:rsidRPr="0039265F">
        <w:rPr>
          <w:rFonts w:ascii="Times New Roman" w:hAnsi="Times New Roman"/>
          <w:sz w:val="24"/>
          <w:szCs w:val="24"/>
        </w:rPr>
        <w:t xml:space="preserve"> 2007. évi CXXXVI. törvény 3. § r) pont </w:t>
      </w:r>
      <w:proofErr w:type="spellStart"/>
      <w:r w:rsidRPr="0039265F">
        <w:rPr>
          <w:rFonts w:ascii="Times New Roman" w:hAnsi="Times New Roman"/>
          <w:sz w:val="24"/>
          <w:szCs w:val="24"/>
        </w:rPr>
        <w:t>ra</w:t>
      </w:r>
      <w:proofErr w:type="spellEnd"/>
      <w:r w:rsidRPr="0039265F">
        <w:rPr>
          <w:rFonts w:ascii="Times New Roman" w:hAnsi="Times New Roman"/>
          <w:sz w:val="24"/>
          <w:szCs w:val="24"/>
        </w:rPr>
        <w:t>)</w:t>
      </w:r>
      <w:proofErr w:type="spellStart"/>
      <w:r w:rsidRPr="0039265F">
        <w:rPr>
          <w:rFonts w:ascii="Times New Roman" w:hAnsi="Times New Roman"/>
          <w:sz w:val="24"/>
          <w:szCs w:val="24"/>
        </w:rPr>
        <w:t>-rb</w:t>
      </w:r>
      <w:proofErr w:type="spellEnd"/>
      <w:r w:rsidRPr="0039265F">
        <w:rPr>
          <w:rFonts w:ascii="Times New Roman" w:hAnsi="Times New Roman"/>
          <w:sz w:val="24"/>
          <w:szCs w:val="24"/>
        </w:rPr>
        <w:t xml:space="preserve">) vagy </w:t>
      </w:r>
      <w:proofErr w:type="spellStart"/>
      <w:r w:rsidRPr="0039265F">
        <w:rPr>
          <w:rFonts w:ascii="Times New Roman" w:hAnsi="Times New Roman"/>
          <w:sz w:val="24"/>
          <w:szCs w:val="24"/>
        </w:rPr>
        <w:t>rc</w:t>
      </w:r>
      <w:proofErr w:type="spellEnd"/>
      <w:r w:rsidRPr="0039265F">
        <w:rPr>
          <w:rFonts w:ascii="Times New Roman" w:hAnsi="Times New Roman"/>
          <w:sz w:val="24"/>
          <w:szCs w:val="24"/>
        </w:rPr>
        <w:t>)</w:t>
      </w:r>
      <w:proofErr w:type="spellStart"/>
      <w:r w:rsidRPr="0039265F">
        <w:rPr>
          <w:rFonts w:ascii="Times New Roman" w:hAnsi="Times New Roman"/>
          <w:sz w:val="24"/>
          <w:szCs w:val="24"/>
        </w:rPr>
        <w:t>-rd</w:t>
      </w:r>
      <w:proofErr w:type="spellEnd"/>
      <w:r w:rsidRPr="0039265F">
        <w:rPr>
          <w:rFonts w:ascii="Times New Roman" w:hAnsi="Times New Roman"/>
          <w:sz w:val="24"/>
          <w:szCs w:val="24"/>
        </w:rPr>
        <w:t>) alpontja szerint definiált valamennyi tényleges tulajdonosról</w:t>
      </w:r>
      <w:r w:rsidRPr="0039265F">
        <w:rPr>
          <w:rFonts w:ascii="Times New Roman" w:hAnsi="Times New Roman"/>
          <w:sz w:val="24"/>
          <w:szCs w:val="24"/>
          <w:vertAlign w:val="superscript"/>
        </w:rPr>
        <w:footnoteReference w:id="25"/>
      </w:r>
      <w:r w:rsidRPr="0039265F">
        <w:rPr>
          <w:rFonts w:ascii="Times New Roman" w:hAnsi="Times New Roman"/>
          <w:sz w:val="24"/>
          <w:szCs w:val="24"/>
        </w:rPr>
        <w:t>:</w:t>
      </w:r>
    </w:p>
    <w:p w14:paraId="10E724F2" w14:textId="77777777" w:rsidR="009130CC" w:rsidRPr="0039265F" w:rsidRDefault="009130CC" w:rsidP="009130CC">
      <w:pPr>
        <w:spacing w:after="0" w:line="276" w:lineRule="auto"/>
        <w:ind w:left="720"/>
        <w:jc w:val="both"/>
        <w:rPr>
          <w:rFonts w:ascii="Times New Roman" w:hAnsi="Times New Roman"/>
          <w:sz w:val="24"/>
          <w:szCs w:val="24"/>
        </w:rPr>
      </w:pPr>
    </w:p>
    <w:p w14:paraId="0B9D9B6A" w14:textId="77777777" w:rsidR="00665666" w:rsidRPr="0039265F" w:rsidRDefault="00665666" w:rsidP="00443DA2">
      <w:pPr>
        <w:spacing w:after="0" w:line="276" w:lineRule="auto"/>
        <w:ind w:left="720"/>
        <w:jc w:val="both"/>
        <w:rPr>
          <w:rFonts w:ascii="Times New Roman" w:hAnsi="Times New Roman"/>
          <w:sz w:val="24"/>
          <w:szCs w:val="24"/>
        </w:rPr>
      </w:pPr>
      <w:r w:rsidRPr="0039265F">
        <w:rPr>
          <w:rFonts w:ascii="Times New Roman" w:hAnsi="Times New Roman"/>
          <w:sz w:val="24"/>
          <w:szCs w:val="24"/>
        </w:rPr>
        <w:t>neve: ____________________, állandó lakóhelye: ____________________</w:t>
      </w:r>
      <w:r w:rsidRPr="0039265F">
        <w:rPr>
          <w:rFonts w:ascii="Times New Roman" w:hAnsi="Times New Roman"/>
          <w:sz w:val="24"/>
          <w:szCs w:val="24"/>
          <w:vertAlign w:val="superscript"/>
        </w:rPr>
        <w:footnoteReference w:id="26"/>
      </w:r>
    </w:p>
    <w:p w14:paraId="5401E55A" w14:textId="77777777" w:rsidR="00665666" w:rsidRPr="0039265F" w:rsidRDefault="00665666" w:rsidP="00443DA2">
      <w:pPr>
        <w:spacing w:after="0" w:line="276" w:lineRule="auto"/>
        <w:rPr>
          <w:rFonts w:ascii="Times New Roman" w:hAnsi="Times New Roman"/>
          <w:color w:val="000000"/>
          <w:sz w:val="24"/>
          <w:szCs w:val="24"/>
        </w:rPr>
      </w:pPr>
    </w:p>
    <w:p w14:paraId="4E9EB7E1" w14:textId="77777777" w:rsidR="009130CC" w:rsidRPr="009130CC" w:rsidRDefault="009130CC" w:rsidP="009130CC">
      <w:pPr>
        <w:spacing w:after="0" w:line="276" w:lineRule="auto"/>
        <w:rPr>
          <w:rFonts w:ascii="Times New Roman" w:hAnsi="Times New Roman"/>
          <w:color w:val="000000"/>
          <w:sz w:val="24"/>
          <w:szCs w:val="24"/>
        </w:rPr>
      </w:pPr>
      <w:r w:rsidRPr="009130CC">
        <w:rPr>
          <w:rFonts w:ascii="Times New Roman" w:hAnsi="Times New Roman"/>
          <w:color w:val="000000"/>
          <w:sz w:val="24"/>
          <w:szCs w:val="24"/>
        </w:rPr>
        <w:t xml:space="preserve">vagy: </w:t>
      </w:r>
    </w:p>
    <w:p w14:paraId="3A012528" w14:textId="77777777" w:rsidR="009130CC" w:rsidRPr="009130CC" w:rsidRDefault="009130CC" w:rsidP="009130CC">
      <w:pPr>
        <w:spacing w:after="0" w:line="276" w:lineRule="auto"/>
        <w:rPr>
          <w:rFonts w:ascii="Times New Roman" w:hAnsi="Times New Roman"/>
          <w:color w:val="000000"/>
          <w:sz w:val="24"/>
          <w:szCs w:val="24"/>
        </w:rPr>
      </w:pPr>
      <w:r w:rsidRPr="009130CC">
        <w:rPr>
          <w:rFonts w:ascii="Times New Roman" w:hAnsi="Times New Roman"/>
          <w:color w:val="000000"/>
          <w:sz w:val="24"/>
          <w:szCs w:val="24"/>
        </w:rPr>
        <w:t xml:space="preserve"> </w:t>
      </w:r>
    </w:p>
    <w:p w14:paraId="58FB3104" w14:textId="77777777" w:rsidR="009130CC" w:rsidRPr="009130CC" w:rsidRDefault="009130CC" w:rsidP="009130CC">
      <w:pPr>
        <w:spacing w:after="0" w:line="276" w:lineRule="auto"/>
        <w:rPr>
          <w:rFonts w:ascii="Times New Roman" w:hAnsi="Times New Roman"/>
          <w:color w:val="000000"/>
          <w:sz w:val="24"/>
          <w:szCs w:val="24"/>
        </w:rPr>
      </w:pPr>
      <w:r w:rsidRPr="009130CC">
        <w:rPr>
          <w:rFonts w:ascii="Times New Roman" w:hAnsi="Times New Roman"/>
          <w:color w:val="000000"/>
          <w:sz w:val="24"/>
          <w:szCs w:val="24"/>
        </w:rPr>
        <w:lastRenderedPageBreak/>
        <w:t xml:space="preserve">- nyilatkozom, hogy a cégnek nincs a pénzmosás és a terrorizmus finanszírozása megelőzéséről és megakadályozásáról szóló 2007. évi CXXXVI. törvény 3. § r) pont </w:t>
      </w:r>
      <w:proofErr w:type="spellStart"/>
      <w:r w:rsidRPr="009130CC">
        <w:rPr>
          <w:rFonts w:ascii="Times New Roman" w:hAnsi="Times New Roman"/>
          <w:color w:val="000000"/>
          <w:sz w:val="24"/>
          <w:szCs w:val="24"/>
        </w:rPr>
        <w:t>ra</w:t>
      </w:r>
      <w:proofErr w:type="spellEnd"/>
      <w:r w:rsidRPr="009130CC">
        <w:rPr>
          <w:rFonts w:ascii="Times New Roman" w:hAnsi="Times New Roman"/>
          <w:color w:val="000000"/>
          <w:sz w:val="24"/>
          <w:szCs w:val="24"/>
        </w:rPr>
        <w:t xml:space="preserve">)– </w:t>
      </w:r>
      <w:proofErr w:type="spellStart"/>
      <w:r w:rsidRPr="009130CC">
        <w:rPr>
          <w:rFonts w:ascii="Times New Roman" w:hAnsi="Times New Roman"/>
          <w:color w:val="000000"/>
          <w:sz w:val="24"/>
          <w:szCs w:val="24"/>
        </w:rPr>
        <w:t>rb</w:t>
      </w:r>
      <w:proofErr w:type="spellEnd"/>
      <w:r w:rsidRPr="009130CC">
        <w:rPr>
          <w:rFonts w:ascii="Times New Roman" w:hAnsi="Times New Roman"/>
          <w:color w:val="000000"/>
          <w:sz w:val="24"/>
          <w:szCs w:val="24"/>
        </w:rPr>
        <w:t xml:space="preserve">) vagy </w:t>
      </w:r>
      <w:proofErr w:type="spellStart"/>
      <w:r w:rsidRPr="009130CC">
        <w:rPr>
          <w:rFonts w:ascii="Times New Roman" w:hAnsi="Times New Roman"/>
          <w:color w:val="000000"/>
          <w:sz w:val="24"/>
          <w:szCs w:val="24"/>
        </w:rPr>
        <w:t>rc</w:t>
      </w:r>
      <w:proofErr w:type="spellEnd"/>
      <w:r w:rsidRPr="009130CC">
        <w:rPr>
          <w:rFonts w:ascii="Times New Roman" w:hAnsi="Times New Roman"/>
          <w:color w:val="000000"/>
          <w:sz w:val="24"/>
          <w:szCs w:val="24"/>
        </w:rPr>
        <w:t>)–</w:t>
      </w:r>
      <w:proofErr w:type="spellStart"/>
      <w:r w:rsidRPr="009130CC">
        <w:rPr>
          <w:rFonts w:ascii="Times New Roman" w:hAnsi="Times New Roman"/>
          <w:color w:val="000000"/>
          <w:sz w:val="24"/>
          <w:szCs w:val="24"/>
        </w:rPr>
        <w:t>rd</w:t>
      </w:r>
      <w:proofErr w:type="spellEnd"/>
      <w:r w:rsidRPr="009130CC">
        <w:rPr>
          <w:rFonts w:ascii="Times New Roman" w:hAnsi="Times New Roman"/>
          <w:color w:val="000000"/>
          <w:sz w:val="24"/>
          <w:szCs w:val="24"/>
        </w:rPr>
        <w:t xml:space="preserve">) alpontja szerinti tényleges tulajdonosa. </w:t>
      </w:r>
    </w:p>
    <w:p w14:paraId="7A2E7A3C" w14:textId="0E3723F6" w:rsidR="00F25892" w:rsidRPr="00211B28" w:rsidRDefault="00211B28" w:rsidP="00211B28">
      <w:pPr>
        <w:spacing w:after="0" w:line="276" w:lineRule="auto"/>
        <w:rPr>
          <w:rFonts w:ascii="Times New Roman" w:hAnsi="Times New Roman"/>
          <w:sz w:val="24"/>
          <w:szCs w:val="24"/>
        </w:rPr>
      </w:pPr>
      <w:r>
        <w:rPr>
          <w:rFonts w:ascii="Times New Roman" w:hAnsi="Times New Roman"/>
          <w:color w:val="000000"/>
          <w:sz w:val="24"/>
          <w:szCs w:val="24"/>
        </w:rPr>
        <w:t xml:space="preserve"> </w:t>
      </w:r>
    </w:p>
    <w:p w14:paraId="64144FFF" w14:textId="77777777" w:rsidR="00F25892" w:rsidRPr="00211B28" w:rsidRDefault="00F25892" w:rsidP="00F25892">
      <w:pPr>
        <w:autoSpaceDE w:val="0"/>
        <w:autoSpaceDN w:val="0"/>
        <w:adjustRightInd w:val="0"/>
        <w:spacing w:after="120"/>
        <w:jc w:val="both"/>
        <w:rPr>
          <w:rFonts w:ascii="Times New Roman" w:hAnsi="Times New Roman"/>
          <w:sz w:val="24"/>
          <w:szCs w:val="24"/>
        </w:rPr>
      </w:pPr>
    </w:p>
    <w:p w14:paraId="7A4DE1BE" w14:textId="77777777" w:rsidR="00F25892" w:rsidRPr="00211B28" w:rsidRDefault="00F25892" w:rsidP="00F25892">
      <w:pPr>
        <w:suppressAutoHyphens/>
        <w:spacing w:after="0" w:line="240" w:lineRule="auto"/>
        <w:jc w:val="both"/>
        <w:textAlignment w:val="baseline"/>
        <w:rPr>
          <w:rFonts w:ascii="Times New Roman" w:hAnsi="Times New Roman"/>
          <w:sz w:val="24"/>
          <w:szCs w:val="24"/>
        </w:rPr>
      </w:pPr>
      <w:r w:rsidRPr="00211B28">
        <w:rPr>
          <w:rFonts w:ascii="Times New Roman" w:hAnsi="Times New Roman"/>
          <w:sz w:val="24"/>
          <w:szCs w:val="24"/>
        </w:rPr>
        <w:t>Keltezés (helység, év, hónap, nap)</w:t>
      </w:r>
    </w:p>
    <w:p w14:paraId="18DA3CBF" w14:textId="77777777" w:rsidR="00F25892" w:rsidRPr="00211B28" w:rsidRDefault="00F25892" w:rsidP="00F25892">
      <w:pPr>
        <w:suppressAutoHyphens/>
        <w:spacing w:after="0" w:line="240" w:lineRule="auto"/>
        <w:jc w:val="both"/>
        <w:textAlignment w:val="baseline"/>
        <w:rPr>
          <w:rFonts w:ascii="Times New Roman" w:hAnsi="Times New Roman"/>
          <w:sz w:val="24"/>
          <w:szCs w:val="24"/>
        </w:rPr>
      </w:pPr>
    </w:p>
    <w:p w14:paraId="075935A5" w14:textId="77777777" w:rsidR="00F25892" w:rsidRPr="00211B28" w:rsidRDefault="00F25892" w:rsidP="00F25892">
      <w:pPr>
        <w:suppressAutoHyphens/>
        <w:spacing w:after="0" w:line="240" w:lineRule="auto"/>
        <w:jc w:val="both"/>
        <w:textAlignment w:val="baseline"/>
        <w:rPr>
          <w:rFonts w:ascii="Times New Roman" w:hAnsi="Times New Roman"/>
          <w:sz w:val="24"/>
          <w:szCs w:val="24"/>
        </w:rPr>
      </w:pPr>
    </w:p>
    <w:p w14:paraId="046BAEA5" w14:textId="77777777" w:rsidR="00F25892" w:rsidRPr="00211B28" w:rsidRDefault="00F25892" w:rsidP="00F25892">
      <w:pPr>
        <w:suppressAutoHyphens/>
        <w:spacing w:after="0" w:line="240" w:lineRule="auto"/>
        <w:jc w:val="both"/>
        <w:textAlignment w:val="baseline"/>
        <w:rPr>
          <w:rFonts w:ascii="Times New Roman" w:hAnsi="Times New Roman"/>
          <w:kern w:val="1"/>
          <w:sz w:val="24"/>
          <w:szCs w:val="24"/>
          <w:lang w:eastAsia="zh-CN"/>
        </w:rPr>
      </w:pPr>
    </w:p>
    <w:p w14:paraId="3217B028" w14:textId="77777777" w:rsidR="00F25892" w:rsidRPr="00211B28" w:rsidRDefault="00F25892" w:rsidP="00F25892">
      <w:pPr>
        <w:tabs>
          <w:tab w:val="center" w:pos="6480"/>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w:t>
      </w:r>
    </w:p>
    <w:p w14:paraId="51CDBB8F" w14:textId="77777777" w:rsidR="00F25892" w:rsidRPr="00211B28" w:rsidRDefault="00F25892" w:rsidP="00F25892">
      <w:pPr>
        <w:tabs>
          <w:tab w:val="center" w:pos="6521"/>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(cégjegyzésre jogosult vagy szabályszerűen</w:t>
      </w:r>
    </w:p>
    <w:p w14:paraId="5CA12C4C" w14:textId="77777777" w:rsidR="00F25892" w:rsidRPr="00211B28" w:rsidRDefault="00F25892" w:rsidP="00F25892">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r w:rsidRPr="00211B28">
        <w:rPr>
          <w:rFonts w:ascii="Times New Roman" w:hAnsi="Times New Roman"/>
          <w:kern w:val="1"/>
          <w:sz w:val="24"/>
          <w:szCs w:val="24"/>
          <w:lang w:eastAsia="zh-CN"/>
        </w:rPr>
        <w:tab/>
        <w:t>meghatalmazott képviselő aláírása</w:t>
      </w:r>
      <w:r w:rsidRPr="00211B28">
        <w:rPr>
          <w:rFonts w:ascii="Times New Roman" w:hAnsi="Times New Roman"/>
          <w:color w:val="000000"/>
          <w:kern w:val="1"/>
          <w:sz w:val="24"/>
          <w:szCs w:val="24"/>
          <w:lang w:eastAsia="zh-CN"/>
        </w:rPr>
        <w:t>)</w:t>
      </w:r>
    </w:p>
    <w:p w14:paraId="1115F61E" w14:textId="77777777" w:rsidR="00F25892" w:rsidRDefault="00F25892" w:rsidP="00443DA2">
      <w:pPr>
        <w:spacing w:after="0" w:line="276" w:lineRule="auto"/>
        <w:rPr>
          <w:rFonts w:ascii="Times New Roman" w:hAnsi="Times New Roman"/>
          <w:caps/>
          <w:color w:val="000000"/>
          <w:kern w:val="1"/>
          <w:sz w:val="24"/>
          <w:szCs w:val="24"/>
          <w:lang w:eastAsia="zh-CN"/>
        </w:rPr>
      </w:pPr>
    </w:p>
    <w:p w14:paraId="7C3F3BD2" w14:textId="77777777" w:rsidR="00665666" w:rsidRPr="0039265F" w:rsidRDefault="00665666" w:rsidP="00443DA2">
      <w:pPr>
        <w:spacing w:after="0" w:line="276" w:lineRule="auto"/>
        <w:ind w:left="720"/>
        <w:jc w:val="both"/>
        <w:rPr>
          <w:rFonts w:ascii="Times New Roman" w:hAnsi="Times New Roman"/>
          <w:sz w:val="24"/>
          <w:szCs w:val="24"/>
        </w:rPr>
      </w:pPr>
    </w:p>
    <w:p w14:paraId="20E6E3E6" w14:textId="77777777" w:rsidR="00665666" w:rsidRPr="0039265F" w:rsidRDefault="00665666" w:rsidP="00443DA2">
      <w:pPr>
        <w:tabs>
          <w:tab w:val="center" w:pos="6480"/>
          <w:tab w:val="center" w:pos="6521"/>
        </w:tabs>
        <w:suppressAutoHyphens/>
        <w:spacing w:after="0" w:line="276" w:lineRule="auto"/>
        <w:jc w:val="both"/>
        <w:textAlignment w:val="baseline"/>
        <w:rPr>
          <w:rFonts w:ascii="Times New Roman" w:hAnsi="Times New Roman"/>
          <w:color w:val="000000"/>
          <w:kern w:val="1"/>
          <w:sz w:val="24"/>
          <w:szCs w:val="24"/>
          <w:lang w:eastAsia="zh-CN"/>
        </w:rPr>
      </w:pPr>
    </w:p>
    <w:p w14:paraId="5F6E3F0B" w14:textId="21948A35" w:rsidR="00395AA5" w:rsidRPr="0039265F" w:rsidRDefault="003430BA" w:rsidP="00443DA2">
      <w:pPr>
        <w:spacing w:after="0" w:line="276" w:lineRule="auto"/>
        <w:rPr>
          <w:rFonts w:ascii="Times New Roman" w:hAnsi="Times New Roman"/>
          <w:b/>
          <w:bCs/>
          <w:caps/>
          <w:sz w:val="24"/>
          <w:szCs w:val="24"/>
        </w:rPr>
      </w:pPr>
      <w:r w:rsidRPr="0039265F">
        <w:rPr>
          <w:rFonts w:ascii="Times New Roman" w:hAnsi="Times New Roman"/>
          <w:b/>
          <w:bCs/>
          <w:caps/>
          <w:sz w:val="24"/>
          <w:szCs w:val="24"/>
        </w:rPr>
        <w:br w:type="page"/>
      </w:r>
    </w:p>
    <w:p w14:paraId="5DBCFD2D" w14:textId="501D244A" w:rsidR="00BB1553" w:rsidRPr="00BB1553" w:rsidRDefault="00FD4782" w:rsidP="00BB1553">
      <w:pPr>
        <w:jc w:val="right"/>
        <w:rPr>
          <w:rFonts w:ascii="Times New Roman" w:hAnsi="Times New Roman"/>
          <w:color w:val="FF0000"/>
          <w:sz w:val="24"/>
          <w:szCs w:val="24"/>
        </w:rPr>
      </w:pPr>
      <w:r w:rsidRPr="00FD4782">
        <w:rPr>
          <w:rFonts w:ascii="Times New Roman" w:hAnsi="Times New Roman"/>
          <w:b/>
          <w:bCs/>
          <w:sz w:val="24"/>
          <w:szCs w:val="24"/>
        </w:rPr>
        <w:lastRenderedPageBreak/>
        <w:t>5</w:t>
      </w:r>
      <w:r w:rsidR="00BB1553" w:rsidRPr="00FD4782">
        <w:rPr>
          <w:rFonts w:ascii="Times New Roman" w:hAnsi="Times New Roman"/>
          <w:b/>
          <w:bCs/>
          <w:sz w:val="24"/>
          <w:szCs w:val="24"/>
        </w:rPr>
        <w:t>. számú melléklet</w:t>
      </w:r>
    </w:p>
    <w:p w14:paraId="36497CFE" w14:textId="77777777" w:rsidR="00BB1553" w:rsidRPr="00BB1553" w:rsidRDefault="00BB1553" w:rsidP="00BB1553">
      <w:pPr>
        <w:tabs>
          <w:tab w:val="right" w:pos="0"/>
          <w:tab w:val="left" w:pos="7688"/>
          <w:tab w:val="right" w:pos="9026"/>
        </w:tabs>
        <w:spacing w:after="0"/>
        <w:outlineLvl w:val="0"/>
        <w:rPr>
          <w:rFonts w:ascii="Times New Roman" w:hAnsi="Times New Roman"/>
          <w:b/>
          <w:bCs/>
          <w:sz w:val="24"/>
          <w:szCs w:val="24"/>
        </w:rPr>
      </w:pPr>
    </w:p>
    <w:p w14:paraId="3C4CE75A" w14:textId="77777777" w:rsidR="00BB1553" w:rsidRPr="00BB1553" w:rsidRDefault="00BB1553" w:rsidP="00BB1553">
      <w:pPr>
        <w:suppressAutoHyphens/>
        <w:spacing w:after="0" w:line="100" w:lineRule="atLeast"/>
        <w:contextualSpacing/>
        <w:jc w:val="center"/>
        <w:textAlignment w:val="baseline"/>
        <w:rPr>
          <w:rFonts w:ascii="Times New Roman" w:eastAsia="Times New Roman" w:hAnsi="Times New Roman"/>
          <w:b/>
          <w:bCs/>
          <w:caps/>
          <w:kern w:val="1"/>
          <w:sz w:val="24"/>
          <w:szCs w:val="24"/>
          <w:lang w:val="en-GB" w:eastAsia="zh-CN"/>
        </w:rPr>
      </w:pPr>
      <w:r w:rsidRPr="00BB1553">
        <w:rPr>
          <w:rFonts w:ascii="Times New Roman" w:eastAsia="Times New Roman" w:hAnsi="Times New Roman"/>
          <w:b/>
          <w:bCs/>
          <w:caps/>
          <w:kern w:val="1"/>
          <w:sz w:val="24"/>
          <w:szCs w:val="24"/>
          <w:lang w:val="en-GB" w:eastAsia="zh-CN"/>
        </w:rPr>
        <w:t>nyilatkozat</w:t>
      </w:r>
    </w:p>
    <w:p w14:paraId="6D5441AF" w14:textId="77777777" w:rsidR="00BB1553" w:rsidRPr="00BB1553" w:rsidRDefault="00BB1553" w:rsidP="00BB1553">
      <w:pPr>
        <w:suppressAutoHyphens/>
        <w:spacing w:after="0" w:line="100" w:lineRule="atLeast"/>
        <w:contextualSpacing/>
        <w:jc w:val="center"/>
        <w:textAlignment w:val="baseline"/>
        <w:rPr>
          <w:rFonts w:ascii="Times New Roman" w:eastAsia="Times New Roman" w:hAnsi="Times New Roman"/>
          <w:b/>
          <w:bCs/>
          <w:caps/>
          <w:kern w:val="1"/>
          <w:sz w:val="24"/>
          <w:szCs w:val="24"/>
          <w:lang w:val="en-GB" w:eastAsia="zh-CN"/>
        </w:rPr>
      </w:pPr>
    </w:p>
    <w:p w14:paraId="5468B62F" w14:textId="71FE5BF5" w:rsidR="00BB1553" w:rsidRDefault="00BB1553" w:rsidP="00BB1553">
      <w:pPr>
        <w:suppressAutoHyphens/>
        <w:spacing w:after="0" w:line="100" w:lineRule="atLeast"/>
        <w:contextualSpacing/>
        <w:jc w:val="center"/>
        <w:textAlignment w:val="baseline"/>
        <w:rPr>
          <w:rFonts w:ascii="Times New Roman" w:eastAsia="Times New Roman" w:hAnsi="Times New Roman"/>
          <w:b/>
          <w:bCs/>
          <w:kern w:val="1"/>
          <w:sz w:val="24"/>
          <w:szCs w:val="24"/>
          <w:lang w:eastAsia="zh-CN"/>
        </w:rPr>
      </w:pPr>
      <w:r w:rsidRPr="00BB1553">
        <w:rPr>
          <w:rFonts w:ascii="Times New Roman" w:eastAsia="Times New Roman" w:hAnsi="Times New Roman"/>
          <w:b/>
          <w:bCs/>
          <w:kern w:val="1"/>
          <w:sz w:val="24"/>
          <w:szCs w:val="24"/>
          <w:lang w:eastAsia="zh-CN"/>
        </w:rPr>
        <w:t xml:space="preserve">a Kbt. 134. § (5) bekezdés szerint </w:t>
      </w:r>
      <w:r>
        <w:rPr>
          <w:rFonts w:ascii="Times New Roman" w:eastAsia="Times New Roman" w:hAnsi="Times New Roman"/>
          <w:b/>
          <w:kern w:val="1"/>
          <w:sz w:val="24"/>
          <w:szCs w:val="24"/>
          <w:shd w:val="clear" w:color="auto" w:fill="FFFFFF"/>
          <w:lang w:eastAsia="zh-CN"/>
        </w:rPr>
        <w:t xml:space="preserve">a teljesítési </w:t>
      </w:r>
      <w:r w:rsidRPr="00BB1553">
        <w:rPr>
          <w:rFonts w:ascii="Times New Roman" w:eastAsia="Times New Roman" w:hAnsi="Times New Roman"/>
          <w:b/>
          <w:bCs/>
          <w:kern w:val="1"/>
          <w:sz w:val="24"/>
          <w:szCs w:val="24"/>
          <w:lang w:eastAsia="zh-CN"/>
        </w:rPr>
        <w:t>biztosíték rendelkezésre bocsátásáról</w:t>
      </w:r>
    </w:p>
    <w:p w14:paraId="0767D768" w14:textId="77777777" w:rsidR="00BB1553" w:rsidRDefault="00BB1553" w:rsidP="00BB1553">
      <w:pPr>
        <w:suppressAutoHyphens/>
        <w:spacing w:after="0" w:line="100" w:lineRule="atLeast"/>
        <w:contextualSpacing/>
        <w:jc w:val="center"/>
        <w:textAlignment w:val="baseline"/>
        <w:rPr>
          <w:rFonts w:ascii="Times New Roman" w:eastAsia="Times New Roman" w:hAnsi="Times New Roman"/>
          <w:b/>
          <w:bCs/>
          <w:kern w:val="1"/>
          <w:sz w:val="24"/>
          <w:szCs w:val="24"/>
          <w:lang w:eastAsia="zh-CN"/>
        </w:rPr>
      </w:pPr>
    </w:p>
    <w:p w14:paraId="461AB293" w14:textId="77777777" w:rsidR="00BB1553" w:rsidRPr="00BB1553" w:rsidRDefault="00BB1553" w:rsidP="00BB1553">
      <w:pPr>
        <w:suppressAutoHyphens/>
        <w:spacing w:after="0" w:line="100" w:lineRule="atLeast"/>
        <w:contextualSpacing/>
        <w:jc w:val="center"/>
        <w:textAlignment w:val="baseline"/>
        <w:rPr>
          <w:rFonts w:ascii="Times New Roman" w:eastAsia="Times New Roman" w:hAnsi="Times New Roman"/>
          <w:b/>
          <w:bCs/>
          <w:kern w:val="1"/>
          <w:sz w:val="24"/>
          <w:szCs w:val="24"/>
          <w:lang w:eastAsia="zh-CN"/>
        </w:rPr>
      </w:pPr>
    </w:p>
    <w:p w14:paraId="5021FA39" w14:textId="77777777" w:rsidR="00BB1553" w:rsidRPr="00BB1553" w:rsidRDefault="00BB1553" w:rsidP="00BB1553">
      <w:pPr>
        <w:suppressAutoHyphens/>
        <w:spacing w:after="0" w:line="100" w:lineRule="atLeast"/>
        <w:contextualSpacing/>
        <w:textAlignment w:val="baseline"/>
        <w:rPr>
          <w:rFonts w:ascii="Times New Roman" w:eastAsia="Times New Roman" w:hAnsi="Times New Roman"/>
          <w:b/>
          <w:bCs/>
          <w:kern w:val="1"/>
          <w:sz w:val="24"/>
          <w:szCs w:val="24"/>
          <w:lang w:val="en-GB" w:eastAsia="zh-CN"/>
        </w:rPr>
      </w:pPr>
    </w:p>
    <w:p w14:paraId="094192E3" w14:textId="33ACCE01" w:rsidR="00BB1553" w:rsidRPr="00BB1553" w:rsidRDefault="00BB1553" w:rsidP="00BB1553">
      <w:pPr>
        <w:suppressAutoHyphens/>
        <w:spacing w:after="200" w:line="276" w:lineRule="auto"/>
        <w:jc w:val="both"/>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 xml:space="preserve">Alulírott …………………………………………………………………, mint a(z) ……………….………………….............................................................. (székhely: ………...................................…….......................................) ajánlattevő szervezet cégjegyzésre jogosult képviselője az </w:t>
      </w:r>
      <w:r w:rsidRPr="00BB155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BB1553">
        <w:rPr>
          <w:rFonts w:ascii="Times New Roman" w:eastAsia="Times New Roman" w:hAnsi="Times New Roman"/>
          <w:b/>
          <w:sz w:val="24"/>
          <w:szCs w:val="24"/>
        </w:rPr>
        <w:t xml:space="preserve">„Új Művelődési Ház és Könyvtár építése Emődön” </w:t>
      </w:r>
      <w:r w:rsidRPr="00BB1553">
        <w:rPr>
          <w:rFonts w:ascii="Times New Roman" w:hAnsi="Times New Roman"/>
          <w:kern w:val="1"/>
          <w:sz w:val="24"/>
          <w:szCs w:val="24"/>
          <w:lang w:eastAsia="zh-CN"/>
        </w:rPr>
        <w:t>tárgyban kiírt közbeszerzési eljárás során az alábbi nyilatkozatot teszem.</w:t>
      </w:r>
    </w:p>
    <w:p w14:paraId="235D9D49" w14:textId="77777777" w:rsidR="00BB1553" w:rsidRPr="00BB1553" w:rsidRDefault="00BB1553" w:rsidP="00BB1553">
      <w:pPr>
        <w:suppressAutoHyphens/>
        <w:spacing w:after="200" w:line="276" w:lineRule="auto"/>
        <w:jc w:val="both"/>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Ezúton</w:t>
      </w:r>
    </w:p>
    <w:p w14:paraId="5967C2A6" w14:textId="77777777" w:rsidR="00BB1553" w:rsidRPr="00BB1553" w:rsidRDefault="00BB1553" w:rsidP="00BB1553">
      <w:pPr>
        <w:spacing w:before="240" w:after="0" w:line="240" w:lineRule="auto"/>
        <w:jc w:val="both"/>
        <w:rPr>
          <w:rFonts w:ascii="Times New Roman" w:eastAsia="Times New Roman" w:hAnsi="Times New Roman"/>
          <w:sz w:val="24"/>
          <w:szCs w:val="24"/>
          <w:shd w:val="clear" w:color="auto" w:fill="FFFFFF"/>
          <w:lang w:eastAsia="hu-HU"/>
        </w:rPr>
      </w:pPr>
    </w:p>
    <w:p w14:paraId="7CA33EEE" w14:textId="77777777" w:rsidR="00BB1553" w:rsidRDefault="00BB1553" w:rsidP="00BB1553">
      <w:pPr>
        <w:suppressAutoHyphens/>
        <w:spacing w:after="200" w:line="276" w:lineRule="auto"/>
        <w:jc w:val="center"/>
        <w:textAlignment w:val="baseline"/>
        <w:rPr>
          <w:rFonts w:ascii="Times New Roman" w:hAnsi="Times New Roman"/>
          <w:b/>
          <w:bCs/>
          <w:kern w:val="1"/>
          <w:sz w:val="24"/>
          <w:szCs w:val="24"/>
          <w:lang w:eastAsia="zh-CN"/>
        </w:rPr>
      </w:pPr>
      <w:r w:rsidRPr="00BB1553">
        <w:rPr>
          <w:rFonts w:ascii="Times New Roman" w:hAnsi="Times New Roman"/>
          <w:b/>
          <w:bCs/>
          <w:kern w:val="1"/>
          <w:sz w:val="24"/>
          <w:szCs w:val="24"/>
          <w:lang w:eastAsia="zh-CN"/>
        </w:rPr>
        <w:t>n y i l a t k o z o m, hogy</w:t>
      </w:r>
    </w:p>
    <w:p w14:paraId="295E7A06" w14:textId="77777777" w:rsidR="00BB1553" w:rsidRPr="00BB1553" w:rsidRDefault="00BB1553" w:rsidP="00BB1553">
      <w:pPr>
        <w:suppressAutoHyphens/>
        <w:spacing w:after="200" w:line="276" w:lineRule="auto"/>
        <w:jc w:val="center"/>
        <w:textAlignment w:val="baseline"/>
        <w:rPr>
          <w:rFonts w:ascii="Times New Roman" w:hAnsi="Times New Roman"/>
          <w:b/>
          <w:bCs/>
          <w:kern w:val="1"/>
          <w:sz w:val="24"/>
          <w:szCs w:val="24"/>
          <w:lang w:eastAsia="zh-CN"/>
        </w:rPr>
      </w:pPr>
    </w:p>
    <w:p w14:paraId="1DB22E7E" w14:textId="77777777" w:rsidR="00BB1553" w:rsidRPr="00BB1553" w:rsidRDefault="00BB1553" w:rsidP="00BB1553">
      <w:pPr>
        <w:spacing w:before="240" w:after="0" w:line="240" w:lineRule="auto"/>
        <w:jc w:val="both"/>
        <w:rPr>
          <w:rFonts w:ascii="Times New Roman" w:eastAsia="Times New Roman" w:hAnsi="Times New Roman"/>
          <w:sz w:val="24"/>
          <w:szCs w:val="24"/>
          <w:shd w:val="clear" w:color="auto" w:fill="FFFFFF"/>
          <w:lang w:eastAsia="hu-HU"/>
        </w:rPr>
      </w:pPr>
      <w:r w:rsidRPr="00BB1553">
        <w:rPr>
          <w:rFonts w:ascii="Times New Roman" w:hAnsi="Times New Roman"/>
          <w:sz w:val="24"/>
          <w:szCs w:val="24"/>
        </w:rPr>
        <w:t xml:space="preserve">a kikötött - a 1% mértékű – teljesítési biztosítékot a szerződéskötés időpontjára rendelkezésre bocsátom. </w:t>
      </w:r>
    </w:p>
    <w:p w14:paraId="57AE5F54" w14:textId="77777777" w:rsidR="00BB1553" w:rsidRPr="00BB1553" w:rsidRDefault="00BB1553" w:rsidP="00BB1553">
      <w:pPr>
        <w:suppressAutoHyphens/>
        <w:spacing w:after="0" w:line="100" w:lineRule="atLeast"/>
        <w:contextualSpacing/>
        <w:jc w:val="both"/>
        <w:textAlignment w:val="baseline"/>
        <w:rPr>
          <w:rFonts w:ascii="Times New Roman" w:eastAsia="Times New Roman" w:hAnsi="Times New Roman"/>
          <w:kern w:val="1"/>
          <w:sz w:val="24"/>
          <w:szCs w:val="24"/>
          <w:shd w:val="clear" w:color="auto" w:fill="FFFFFF"/>
          <w:lang w:val="en-GB" w:eastAsia="zh-CN"/>
        </w:rPr>
      </w:pPr>
    </w:p>
    <w:p w14:paraId="578C0543" w14:textId="77777777" w:rsidR="00BB1553" w:rsidRDefault="00BB1553" w:rsidP="00BB1553">
      <w:pPr>
        <w:suppressAutoHyphens/>
        <w:autoSpaceDE w:val="0"/>
        <w:autoSpaceDN w:val="0"/>
        <w:adjustRightInd w:val="0"/>
        <w:spacing w:after="0" w:line="240" w:lineRule="auto"/>
        <w:jc w:val="both"/>
        <w:textAlignment w:val="baseline"/>
        <w:rPr>
          <w:rFonts w:ascii="Times New Roman" w:hAnsi="Times New Roman"/>
          <w:sz w:val="24"/>
          <w:szCs w:val="24"/>
        </w:rPr>
      </w:pPr>
      <w:r w:rsidRPr="00BB1553">
        <w:rPr>
          <w:rFonts w:ascii="Times New Roman" w:hAnsi="Times New Roman"/>
          <w:kern w:val="1"/>
          <w:sz w:val="24"/>
          <w:szCs w:val="24"/>
          <w:shd w:val="clear" w:color="auto" w:fill="FFFFFF"/>
          <w:lang w:eastAsia="zh-CN"/>
        </w:rPr>
        <w:t xml:space="preserve">Tudomásul veszem, hogy a biztosíték az ajánlattevőként szerződő fél választása szerint </w:t>
      </w:r>
      <w:r w:rsidRPr="00BB1553">
        <w:rPr>
          <w:rFonts w:ascii="Times New Roman" w:hAnsi="Times New Roman"/>
          <w:sz w:val="24"/>
          <w:szCs w:val="24"/>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031EE014" w14:textId="77777777" w:rsidR="00BB1553" w:rsidRPr="00BB1553" w:rsidRDefault="00BB1553" w:rsidP="00BB1553">
      <w:pPr>
        <w:suppressAutoHyphens/>
        <w:autoSpaceDE w:val="0"/>
        <w:autoSpaceDN w:val="0"/>
        <w:adjustRightInd w:val="0"/>
        <w:spacing w:after="0" w:line="240" w:lineRule="auto"/>
        <w:jc w:val="both"/>
        <w:textAlignment w:val="baseline"/>
        <w:rPr>
          <w:rFonts w:ascii="Times New Roman" w:hAnsi="Times New Roman"/>
          <w:kern w:val="1"/>
          <w:sz w:val="24"/>
          <w:szCs w:val="24"/>
          <w:shd w:val="clear" w:color="auto" w:fill="FFFFFF"/>
          <w:lang w:eastAsia="zh-CN"/>
        </w:rPr>
      </w:pPr>
    </w:p>
    <w:p w14:paraId="31B2BCD3" w14:textId="77777777" w:rsidR="00BB1553" w:rsidRPr="00BB1553" w:rsidRDefault="00BB1553" w:rsidP="00BB1553">
      <w:pPr>
        <w:suppressAutoHyphens/>
        <w:spacing w:after="0" w:line="100" w:lineRule="atLeast"/>
        <w:contextualSpacing/>
        <w:textAlignment w:val="baseline"/>
        <w:rPr>
          <w:rFonts w:ascii="Times New Roman" w:eastAsia="Times New Roman" w:hAnsi="Times New Roman"/>
          <w:kern w:val="1"/>
          <w:sz w:val="24"/>
          <w:szCs w:val="24"/>
          <w:lang w:val="en-GB" w:eastAsia="zh-CN"/>
        </w:rPr>
      </w:pPr>
    </w:p>
    <w:p w14:paraId="3102AA31" w14:textId="77777777" w:rsidR="00BB1553" w:rsidRDefault="00BB1553" w:rsidP="00BB1553">
      <w:pPr>
        <w:suppressAutoHyphens/>
        <w:spacing w:after="200" w:line="276" w:lineRule="auto"/>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Keltezés (helység, év, hónap, nap)</w:t>
      </w:r>
    </w:p>
    <w:p w14:paraId="73F8C305" w14:textId="77777777" w:rsidR="00BB1553" w:rsidRPr="00BB1553" w:rsidRDefault="00BB1553" w:rsidP="00BB1553">
      <w:pPr>
        <w:suppressAutoHyphens/>
        <w:spacing w:after="200" w:line="276" w:lineRule="auto"/>
        <w:textAlignment w:val="baseline"/>
        <w:rPr>
          <w:rFonts w:ascii="Times New Roman" w:hAnsi="Times New Roman"/>
          <w:kern w:val="1"/>
          <w:sz w:val="24"/>
          <w:szCs w:val="24"/>
          <w:lang w:eastAsia="zh-CN"/>
        </w:rPr>
      </w:pPr>
    </w:p>
    <w:p w14:paraId="4E47F4D7" w14:textId="77777777" w:rsidR="00BB1553" w:rsidRPr="00BB1553" w:rsidRDefault="00BB1553" w:rsidP="00BB1553">
      <w:pPr>
        <w:tabs>
          <w:tab w:val="center" w:pos="6237"/>
        </w:tabs>
        <w:suppressAutoHyphens/>
        <w:spacing w:after="0" w:line="240" w:lineRule="auto"/>
        <w:jc w:val="both"/>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ab/>
        <w:t>______________________________</w:t>
      </w:r>
    </w:p>
    <w:p w14:paraId="3988AA2E" w14:textId="77777777" w:rsidR="00BB1553" w:rsidRPr="00BB1553" w:rsidRDefault="00BB1553" w:rsidP="00BB1553">
      <w:pPr>
        <w:tabs>
          <w:tab w:val="center" w:pos="6237"/>
        </w:tabs>
        <w:suppressAutoHyphens/>
        <w:spacing w:after="0" w:line="240" w:lineRule="auto"/>
        <w:jc w:val="both"/>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ab/>
        <w:t>(cégjegyzésre jogosult vagy szabályszerűen</w:t>
      </w:r>
    </w:p>
    <w:p w14:paraId="4AF58AE4" w14:textId="77777777" w:rsidR="00BB1553" w:rsidRPr="00BB1553" w:rsidRDefault="00BB1553" w:rsidP="00BB1553">
      <w:pPr>
        <w:tabs>
          <w:tab w:val="center" w:pos="6237"/>
        </w:tabs>
        <w:suppressAutoHyphens/>
        <w:spacing w:after="0" w:line="240" w:lineRule="auto"/>
        <w:textAlignment w:val="baseline"/>
        <w:rPr>
          <w:rFonts w:ascii="Times New Roman" w:hAnsi="Times New Roman"/>
          <w:kern w:val="1"/>
          <w:sz w:val="24"/>
          <w:szCs w:val="24"/>
          <w:lang w:eastAsia="zh-CN"/>
        </w:rPr>
      </w:pPr>
      <w:r w:rsidRPr="00BB1553">
        <w:rPr>
          <w:rFonts w:ascii="Times New Roman" w:hAnsi="Times New Roman"/>
          <w:kern w:val="1"/>
          <w:sz w:val="24"/>
          <w:szCs w:val="24"/>
          <w:lang w:eastAsia="zh-CN"/>
        </w:rPr>
        <w:tab/>
        <w:t>meghatalmazott képviselő aláírása)</w:t>
      </w:r>
    </w:p>
    <w:p w14:paraId="48DE210C" w14:textId="77777777" w:rsidR="00BB1553" w:rsidRPr="00BB1553" w:rsidRDefault="00BB1553" w:rsidP="00BB1553">
      <w:pPr>
        <w:tabs>
          <w:tab w:val="center" w:pos="6237"/>
        </w:tabs>
        <w:suppressAutoHyphens/>
        <w:spacing w:after="0" w:line="240" w:lineRule="auto"/>
        <w:textAlignment w:val="baseline"/>
        <w:rPr>
          <w:rFonts w:ascii="Times New Roman" w:hAnsi="Times New Roman"/>
          <w:kern w:val="1"/>
          <w:sz w:val="24"/>
          <w:szCs w:val="24"/>
          <w:lang w:eastAsia="zh-CN"/>
        </w:rPr>
      </w:pPr>
    </w:p>
    <w:p w14:paraId="0CA6A97F"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70C12255"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C4F15BC"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10194B4"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74B29B33"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2F8DD41"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204CC57B"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C40C25F"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56C5ED2A"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79C04ED" w14:textId="5D89A4F2" w:rsidR="002D1DD6" w:rsidRPr="00FD4782" w:rsidRDefault="00FD4782" w:rsidP="002D1DD6">
      <w:pPr>
        <w:suppressAutoHyphens/>
        <w:spacing w:line="276" w:lineRule="auto"/>
        <w:jc w:val="right"/>
        <w:rPr>
          <w:rFonts w:ascii="Times New Roman" w:eastAsia="Times New Roman" w:hAnsi="Times New Roman"/>
          <w:b/>
          <w:sz w:val="24"/>
          <w:szCs w:val="24"/>
        </w:rPr>
      </w:pPr>
      <w:r w:rsidRPr="00FD4782">
        <w:rPr>
          <w:rFonts w:ascii="Times New Roman" w:eastAsia="Times New Roman" w:hAnsi="Times New Roman"/>
          <w:b/>
          <w:sz w:val="24"/>
          <w:szCs w:val="24"/>
        </w:rPr>
        <w:lastRenderedPageBreak/>
        <w:t>6</w:t>
      </w:r>
      <w:r w:rsidR="002D1DD6" w:rsidRPr="00FD4782">
        <w:rPr>
          <w:rFonts w:ascii="Times New Roman" w:eastAsia="Times New Roman" w:hAnsi="Times New Roman"/>
          <w:b/>
          <w:sz w:val="24"/>
          <w:szCs w:val="24"/>
        </w:rPr>
        <w:t xml:space="preserve">. számú melléklet </w:t>
      </w:r>
    </w:p>
    <w:p w14:paraId="0C040CE2" w14:textId="77777777" w:rsidR="002D1DD6" w:rsidRPr="008F2B00" w:rsidRDefault="002D1DD6" w:rsidP="002D1DD6">
      <w:pPr>
        <w:tabs>
          <w:tab w:val="left" w:pos="284"/>
          <w:tab w:val="left" w:pos="567"/>
          <w:tab w:val="left" w:pos="851"/>
          <w:tab w:val="left" w:pos="1134"/>
        </w:tabs>
        <w:suppressAutoHyphens/>
        <w:spacing w:line="360" w:lineRule="auto"/>
        <w:jc w:val="center"/>
        <w:rPr>
          <w:rFonts w:ascii="Times New Roman" w:eastAsia="Times New Roman" w:hAnsi="Times New Roman"/>
          <w:b/>
          <w:caps/>
          <w:color w:val="000000"/>
          <w:sz w:val="24"/>
          <w:szCs w:val="24"/>
        </w:rPr>
      </w:pPr>
      <w:r w:rsidRPr="008F2B00">
        <w:rPr>
          <w:rFonts w:ascii="Times New Roman" w:eastAsia="Times New Roman" w:hAnsi="Times New Roman"/>
          <w:b/>
          <w:caps/>
          <w:color w:val="000000"/>
          <w:sz w:val="24"/>
          <w:szCs w:val="24"/>
        </w:rPr>
        <w:t>Nyilatkozat</w:t>
      </w:r>
    </w:p>
    <w:p w14:paraId="126EF1C7" w14:textId="77777777" w:rsidR="002D1DD6" w:rsidRPr="008F2B00" w:rsidRDefault="002D1DD6" w:rsidP="002D1DD6">
      <w:pPr>
        <w:tabs>
          <w:tab w:val="left" w:pos="284"/>
          <w:tab w:val="left" w:pos="567"/>
          <w:tab w:val="left" w:pos="851"/>
          <w:tab w:val="left" w:pos="1134"/>
        </w:tabs>
        <w:suppressAutoHyphens/>
        <w:spacing w:line="360" w:lineRule="auto"/>
        <w:jc w:val="center"/>
        <w:rPr>
          <w:rFonts w:ascii="Times New Roman" w:eastAsia="Times New Roman" w:hAnsi="Times New Roman"/>
          <w:b/>
          <w:caps/>
          <w:color w:val="000000"/>
          <w:sz w:val="24"/>
          <w:szCs w:val="24"/>
        </w:rPr>
      </w:pPr>
      <w:r w:rsidRPr="008F2B00">
        <w:rPr>
          <w:rFonts w:ascii="Times New Roman" w:eastAsia="Times New Roman" w:hAnsi="Times New Roman"/>
          <w:b/>
          <w:caps/>
          <w:color w:val="000000"/>
          <w:sz w:val="24"/>
          <w:szCs w:val="24"/>
        </w:rPr>
        <w:t>a Kbt. 73. § (4)-(5) bekezdésében foglaltakról</w:t>
      </w:r>
    </w:p>
    <w:p w14:paraId="453E1132" w14:textId="62BEC8D2" w:rsidR="002D1DD6" w:rsidRPr="008F2B00" w:rsidRDefault="002D1DD6" w:rsidP="002D1DD6">
      <w:pPr>
        <w:suppressAutoHyphens/>
        <w:spacing w:after="200" w:line="276" w:lineRule="auto"/>
        <w:jc w:val="both"/>
        <w:rPr>
          <w:rFonts w:ascii="Times New Roman" w:eastAsia="Times New Roman" w:hAnsi="Times New Roman"/>
          <w:b/>
          <w:color w:val="000000"/>
          <w:sz w:val="24"/>
          <w:szCs w:val="24"/>
        </w:rPr>
      </w:pPr>
      <w:r w:rsidRPr="008F2B00">
        <w:rPr>
          <w:rFonts w:ascii="Times New Roman" w:eastAsia="Times New Roman" w:hAnsi="Times New Roman"/>
          <w:color w:val="000000"/>
          <w:sz w:val="24"/>
          <w:szCs w:val="24"/>
        </w:rPr>
        <w:t>Alulírott …………………………………………………………………, mint a(z) ……………….………………….............................................................. (székhely: ………...................................…….......................................) ajánlattevő szervezet cé</w:t>
      </w:r>
      <w:r>
        <w:rPr>
          <w:rFonts w:ascii="Times New Roman" w:eastAsia="Times New Roman" w:hAnsi="Times New Roman"/>
          <w:color w:val="000000"/>
          <w:sz w:val="24"/>
          <w:szCs w:val="24"/>
        </w:rPr>
        <w:t>gjegyzésre jogosult képviselője</w:t>
      </w:r>
      <w:r w:rsidRPr="002D1DD6">
        <w:rPr>
          <w:rFonts w:ascii="Times New Roman" w:hAnsi="Times New Roman"/>
          <w:kern w:val="1"/>
          <w:sz w:val="24"/>
          <w:szCs w:val="24"/>
          <w:lang w:eastAsia="zh-CN"/>
        </w:rPr>
        <w:t xml:space="preserve"> </w:t>
      </w:r>
      <w:r w:rsidRPr="00BB1553">
        <w:rPr>
          <w:rFonts w:ascii="Times New Roman" w:hAnsi="Times New Roman"/>
          <w:kern w:val="1"/>
          <w:sz w:val="24"/>
          <w:szCs w:val="24"/>
          <w:lang w:eastAsia="zh-CN"/>
        </w:rPr>
        <w:t xml:space="preserve">az </w:t>
      </w:r>
      <w:r w:rsidRPr="00BB155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BB1553">
        <w:rPr>
          <w:rFonts w:ascii="Times New Roman" w:eastAsia="Times New Roman" w:hAnsi="Times New Roman"/>
          <w:b/>
          <w:sz w:val="24"/>
          <w:szCs w:val="24"/>
        </w:rPr>
        <w:t xml:space="preserve">„Új Művelődési Ház és Könyvtár építése Emődön” </w:t>
      </w:r>
      <w:r w:rsidRPr="008F2B00">
        <w:rPr>
          <w:rFonts w:ascii="Times New Roman" w:eastAsia="Times New Roman" w:hAnsi="Times New Roman"/>
          <w:color w:val="000000"/>
          <w:sz w:val="24"/>
          <w:szCs w:val="24"/>
        </w:rPr>
        <w:t>tárgyában kiírt közbeszerzési eljárás során az alábbi nyilatkozatot teszem.</w:t>
      </w:r>
    </w:p>
    <w:p w14:paraId="792683F3" w14:textId="77777777" w:rsidR="002D1DD6" w:rsidRPr="008F2B00" w:rsidRDefault="002D1DD6" w:rsidP="002D1DD6">
      <w:pPr>
        <w:suppressAutoHyphens/>
        <w:spacing w:after="200" w:line="276" w:lineRule="auto"/>
        <w:jc w:val="both"/>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Ezúton</w:t>
      </w:r>
    </w:p>
    <w:p w14:paraId="55A10AD8" w14:textId="77777777" w:rsidR="002D1DD6" w:rsidRPr="008F2B00" w:rsidRDefault="002D1DD6" w:rsidP="002D1DD6">
      <w:pPr>
        <w:suppressAutoHyphens/>
        <w:spacing w:after="200" w:line="276" w:lineRule="auto"/>
        <w:jc w:val="center"/>
        <w:rPr>
          <w:rFonts w:ascii="Times New Roman" w:eastAsia="Times New Roman" w:hAnsi="Times New Roman"/>
          <w:b/>
          <w:color w:val="000000"/>
          <w:sz w:val="24"/>
          <w:szCs w:val="24"/>
        </w:rPr>
      </w:pPr>
      <w:r w:rsidRPr="008F2B00">
        <w:rPr>
          <w:rFonts w:ascii="Times New Roman" w:eastAsia="Times New Roman" w:hAnsi="Times New Roman"/>
          <w:b/>
          <w:color w:val="000000"/>
          <w:sz w:val="24"/>
          <w:szCs w:val="24"/>
        </w:rPr>
        <w:t>n y i l a t k o z o m, hogy</w:t>
      </w:r>
    </w:p>
    <w:p w14:paraId="1E29ED31" w14:textId="77777777" w:rsidR="002D1DD6" w:rsidRPr="008F2B00" w:rsidRDefault="002D1DD6" w:rsidP="002D1DD6">
      <w:pPr>
        <w:suppressAutoHyphens/>
        <w:spacing w:after="200" w:line="240" w:lineRule="auto"/>
        <w:jc w:val="both"/>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97D39C8" w14:textId="77777777" w:rsidR="002D1DD6" w:rsidRPr="008F2B00" w:rsidRDefault="002D1DD6" w:rsidP="002D1DD6">
      <w:pPr>
        <w:suppressAutoHyphens/>
        <w:spacing w:after="200" w:line="276" w:lineRule="auto"/>
        <w:jc w:val="both"/>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 xml:space="preserve">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 és tájékozódtunk </w:t>
      </w:r>
      <w:r w:rsidRPr="008F2B00">
        <w:rPr>
          <w:rFonts w:ascii="Times New Roman" w:eastAsia="Times New Roman" w:hAnsi="Times New Roman"/>
          <w:sz w:val="24"/>
          <w:szCs w:val="24"/>
        </w:rPr>
        <w:t>azon követelményekről, amelyeknek a teljesítés során meg kell felelni.</w:t>
      </w:r>
    </w:p>
    <w:p w14:paraId="641E8459" w14:textId="77777777" w:rsidR="002D1DD6" w:rsidRPr="008F2B00" w:rsidRDefault="002D1DD6" w:rsidP="002D1DD6">
      <w:pPr>
        <w:suppressAutoHyphens/>
        <w:spacing w:line="254" w:lineRule="auto"/>
        <w:rPr>
          <w:rFonts w:ascii="Times New Roman" w:eastAsia="Times New Roman" w:hAnsi="Times New Roman"/>
          <w:color w:val="000000"/>
          <w:sz w:val="24"/>
          <w:szCs w:val="24"/>
        </w:rPr>
      </w:pPr>
    </w:p>
    <w:p w14:paraId="01C82A3F" w14:textId="77777777" w:rsidR="002D1DD6" w:rsidRPr="008F2B00" w:rsidRDefault="002D1DD6" w:rsidP="002D1DD6">
      <w:pPr>
        <w:suppressAutoHyphens/>
        <w:spacing w:line="254" w:lineRule="auto"/>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Keltezés (helység, év, hónap, nap)</w:t>
      </w:r>
    </w:p>
    <w:p w14:paraId="7709532E" w14:textId="77777777" w:rsidR="002D1DD6" w:rsidRPr="008F2B00" w:rsidRDefault="002D1DD6" w:rsidP="002D1DD6">
      <w:pPr>
        <w:suppressAutoHyphens/>
        <w:spacing w:line="254" w:lineRule="auto"/>
        <w:rPr>
          <w:rFonts w:ascii="Times New Roman" w:eastAsia="Times New Roman" w:hAnsi="Times New Roman"/>
          <w:color w:val="000000"/>
          <w:sz w:val="24"/>
          <w:szCs w:val="24"/>
        </w:rPr>
      </w:pPr>
    </w:p>
    <w:p w14:paraId="3BC8F091" w14:textId="77777777" w:rsidR="002D1DD6" w:rsidRPr="008F2B00" w:rsidRDefault="002D1DD6" w:rsidP="002D1DD6">
      <w:pPr>
        <w:suppressAutoHyphens/>
        <w:spacing w:line="254" w:lineRule="auto"/>
        <w:rPr>
          <w:rFonts w:ascii="Times New Roman" w:eastAsia="Times New Roman" w:hAnsi="Times New Roman"/>
          <w:color w:val="000000"/>
          <w:sz w:val="24"/>
          <w:szCs w:val="24"/>
        </w:rPr>
      </w:pPr>
    </w:p>
    <w:p w14:paraId="26C1C7F7" w14:textId="77777777" w:rsidR="002D1DD6" w:rsidRPr="008F2B00" w:rsidRDefault="002D1DD6" w:rsidP="002D1DD6">
      <w:pPr>
        <w:suppressAutoHyphens/>
        <w:spacing w:line="254" w:lineRule="auto"/>
        <w:rPr>
          <w:rFonts w:ascii="Times New Roman" w:eastAsia="Times New Roman" w:hAnsi="Times New Roman"/>
          <w:color w:val="000000"/>
          <w:sz w:val="24"/>
          <w:szCs w:val="24"/>
        </w:rPr>
      </w:pPr>
    </w:p>
    <w:p w14:paraId="732107AC" w14:textId="77777777" w:rsidR="002D1DD6" w:rsidRPr="008F2B00" w:rsidRDefault="002D1DD6" w:rsidP="002D1DD6">
      <w:pPr>
        <w:tabs>
          <w:tab w:val="center" w:pos="6663"/>
        </w:tabs>
        <w:suppressAutoHyphens/>
        <w:spacing w:line="254" w:lineRule="auto"/>
        <w:jc w:val="center"/>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____________________________________</w:t>
      </w:r>
    </w:p>
    <w:p w14:paraId="5530537C" w14:textId="77777777" w:rsidR="002D1DD6" w:rsidRPr="008F2B00" w:rsidRDefault="002D1DD6" w:rsidP="002D1DD6">
      <w:pPr>
        <w:suppressAutoHyphens/>
        <w:spacing w:before="60" w:after="60" w:line="276" w:lineRule="auto"/>
        <w:jc w:val="center"/>
        <w:rPr>
          <w:rFonts w:ascii="Times New Roman" w:eastAsia="Times New Roman" w:hAnsi="Times New Roman"/>
          <w:color w:val="000000"/>
          <w:sz w:val="24"/>
          <w:szCs w:val="24"/>
        </w:rPr>
      </w:pPr>
      <w:r w:rsidRPr="008F2B00">
        <w:rPr>
          <w:rFonts w:ascii="Times New Roman" w:eastAsia="Times New Roman" w:hAnsi="Times New Roman"/>
          <w:color w:val="000000"/>
          <w:sz w:val="24"/>
          <w:szCs w:val="24"/>
        </w:rPr>
        <w:t>(cégjegyzésre jogosult vagy szabályszerűen</w:t>
      </w:r>
    </w:p>
    <w:p w14:paraId="39FF9B95" w14:textId="77777777" w:rsidR="002D1DD6" w:rsidRPr="008F2B00" w:rsidRDefault="002D1DD6" w:rsidP="002D1DD6">
      <w:pPr>
        <w:suppressAutoHyphens/>
        <w:spacing w:before="60" w:after="60" w:line="276" w:lineRule="auto"/>
        <w:jc w:val="center"/>
        <w:rPr>
          <w:rFonts w:ascii="Times New Roman" w:eastAsia="Times New Roman" w:hAnsi="Times New Roman"/>
          <w:b/>
          <w:caps/>
          <w:color w:val="000000"/>
          <w:sz w:val="24"/>
          <w:szCs w:val="24"/>
        </w:rPr>
      </w:pPr>
      <w:r w:rsidRPr="008F2B00">
        <w:rPr>
          <w:rFonts w:ascii="Times New Roman" w:eastAsia="Times New Roman" w:hAnsi="Times New Roman"/>
          <w:color w:val="000000"/>
          <w:sz w:val="24"/>
          <w:szCs w:val="24"/>
        </w:rPr>
        <w:t>meghatalmazott képviselő aláírása)</w:t>
      </w:r>
    </w:p>
    <w:p w14:paraId="60EB0853"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3AB4241"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C1989E2"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ACB8DE1"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E0E9DFF"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51D00E63"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5C4C222" w14:textId="77777777" w:rsidR="00BB1553" w:rsidRDefault="00BB1553"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C2B00A5" w14:textId="77777777" w:rsidR="002D1DD6" w:rsidRDefault="002D1DD6"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BCA4A46" w14:textId="77777777" w:rsidR="002D1DD6" w:rsidRPr="00C95400" w:rsidRDefault="002D1DD6" w:rsidP="00BB1553">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61314472" w14:textId="0489C1B7" w:rsidR="002D1DD6" w:rsidRPr="004D6FB5" w:rsidRDefault="00FD4782" w:rsidP="002D1DD6">
      <w:pPr>
        <w:autoSpaceDE w:val="0"/>
        <w:autoSpaceDN w:val="0"/>
        <w:adjustRightInd w:val="0"/>
        <w:spacing w:after="0"/>
        <w:jc w:val="right"/>
        <w:rPr>
          <w:rFonts w:ascii="Times New Roman" w:hAnsi="Times New Roman"/>
          <w:b/>
          <w:bCs/>
          <w:sz w:val="24"/>
          <w:szCs w:val="24"/>
          <w:shd w:val="clear" w:color="auto" w:fill="FFFFFF"/>
        </w:rPr>
      </w:pPr>
      <w:r w:rsidRPr="004D6FB5">
        <w:rPr>
          <w:rFonts w:ascii="Times New Roman" w:hAnsi="Times New Roman"/>
          <w:b/>
          <w:bCs/>
          <w:sz w:val="24"/>
          <w:szCs w:val="24"/>
          <w:shd w:val="clear" w:color="auto" w:fill="FFFFFF"/>
        </w:rPr>
        <w:lastRenderedPageBreak/>
        <w:t>7</w:t>
      </w:r>
      <w:r w:rsidR="002D1DD6" w:rsidRPr="004D6FB5">
        <w:rPr>
          <w:rFonts w:ascii="Times New Roman" w:hAnsi="Times New Roman"/>
          <w:b/>
          <w:bCs/>
          <w:sz w:val="24"/>
          <w:szCs w:val="24"/>
          <w:shd w:val="clear" w:color="auto" w:fill="FFFFFF"/>
        </w:rPr>
        <w:t>. számú melléklet</w:t>
      </w:r>
    </w:p>
    <w:p w14:paraId="3A1BBF34" w14:textId="77777777" w:rsidR="002D1DD6" w:rsidRPr="004D6FB5" w:rsidRDefault="002D1DD6" w:rsidP="002D1DD6">
      <w:pPr>
        <w:autoSpaceDE w:val="0"/>
        <w:autoSpaceDN w:val="0"/>
        <w:adjustRightInd w:val="0"/>
        <w:spacing w:after="0"/>
        <w:jc w:val="center"/>
        <w:rPr>
          <w:rFonts w:ascii="Times New Roman" w:hAnsi="Times New Roman"/>
          <w:b/>
          <w:bCs/>
          <w:sz w:val="24"/>
          <w:szCs w:val="24"/>
          <w:shd w:val="clear" w:color="auto" w:fill="FFFFFF"/>
        </w:rPr>
      </w:pPr>
    </w:p>
    <w:p w14:paraId="6D1D2974" w14:textId="77777777" w:rsidR="00A35548" w:rsidRDefault="00A35548" w:rsidP="002D1DD6">
      <w:pPr>
        <w:autoSpaceDE w:val="0"/>
        <w:autoSpaceDN w:val="0"/>
        <w:adjustRightInd w:val="0"/>
        <w:spacing w:after="0"/>
        <w:jc w:val="center"/>
        <w:rPr>
          <w:rFonts w:ascii="Times New Roman" w:hAnsi="Times New Roman"/>
          <w:b/>
          <w:bCs/>
          <w:sz w:val="24"/>
          <w:szCs w:val="24"/>
          <w:shd w:val="clear" w:color="auto" w:fill="FFFFFF"/>
        </w:rPr>
      </w:pPr>
    </w:p>
    <w:p w14:paraId="5582F60C" w14:textId="77777777" w:rsidR="002D1DD6" w:rsidRPr="0039265F" w:rsidRDefault="002D1DD6" w:rsidP="002D1DD6">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NYILATKOZAT</w:t>
      </w:r>
    </w:p>
    <w:p w14:paraId="1C260121" w14:textId="77777777" w:rsidR="002D1DD6" w:rsidRPr="0039265F" w:rsidRDefault="002D1DD6" w:rsidP="002D1DD6">
      <w:pPr>
        <w:autoSpaceDE w:val="0"/>
        <w:autoSpaceDN w:val="0"/>
        <w:adjustRightInd w:val="0"/>
        <w:spacing w:after="0"/>
        <w:jc w:val="center"/>
        <w:rPr>
          <w:rFonts w:ascii="Times New Roman" w:hAnsi="Times New Roman"/>
          <w:b/>
          <w:bCs/>
          <w:sz w:val="24"/>
          <w:szCs w:val="24"/>
          <w:shd w:val="clear" w:color="auto" w:fill="FFFFFF"/>
        </w:rPr>
      </w:pPr>
    </w:p>
    <w:p w14:paraId="79060F80" w14:textId="77777777" w:rsidR="002D1DD6" w:rsidRPr="0039265F" w:rsidRDefault="002D1DD6" w:rsidP="002D1DD6">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A FELELŐSSÉGBIZTOSÍTÁSRÓL</w:t>
      </w:r>
    </w:p>
    <w:p w14:paraId="788D8A65" w14:textId="77777777" w:rsidR="002D1DD6" w:rsidRPr="0039265F" w:rsidRDefault="002D1DD6" w:rsidP="002D1DD6">
      <w:pPr>
        <w:autoSpaceDE w:val="0"/>
        <w:autoSpaceDN w:val="0"/>
        <w:adjustRightInd w:val="0"/>
        <w:spacing w:after="0"/>
        <w:jc w:val="center"/>
        <w:rPr>
          <w:rFonts w:ascii="Times New Roman" w:hAnsi="Times New Roman"/>
          <w:b/>
          <w:bCs/>
          <w:sz w:val="24"/>
          <w:szCs w:val="24"/>
          <w:shd w:val="clear" w:color="auto" w:fill="FFFFFF"/>
        </w:rPr>
      </w:pPr>
    </w:p>
    <w:p w14:paraId="69035048" w14:textId="1BADE6F7" w:rsidR="002D1DD6" w:rsidRPr="0039265F" w:rsidRDefault="002D1DD6" w:rsidP="002D1DD6">
      <w:pPr>
        <w:pStyle w:val="NormlWeb1"/>
        <w:tabs>
          <w:tab w:val="left" w:pos="0"/>
        </w:tabs>
        <w:spacing w:line="276" w:lineRule="auto"/>
        <w:ind w:right="147"/>
        <w:jc w:val="both"/>
        <w:rPr>
          <w:color w:val="auto"/>
          <w:u w:val="single"/>
        </w:rPr>
      </w:pPr>
      <w:r w:rsidRPr="0039265F">
        <w:rPr>
          <w:shd w:val="clear" w:color="auto" w:fill="FFFFFF"/>
        </w:rPr>
        <w:t>Alulírott …………………………………………………………………, mint a(z) ……………….………………….............................................................. (székhely: ………...................................…….......................................) ajánlattevő szervezet cégjegyzésre jogosult képviselője</w:t>
      </w:r>
      <w:r w:rsidRPr="002D1DD6">
        <w:rPr>
          <w:color w:val="auto"/>
        </w:rPr>
        <w:t xml:space="preserve"> </w:t>
      </w:r>
      <w:r w:rsidRPr="00BB1553">
        <w:rPr>
          <w:color w:val="auto"/>
        </w:rPr>
        <w:t>az Emőd</w:t>
      </w:r>
      <w:r w:rsidRPr="00EA341B">
        <w:rPr>
          <w:color w:val="auto"/>
        </w:rPr>
        <w:t xml:space="preserve"> Város Önkormányzata ajánlatkérő által </w:t>
      </w:r>
      <w:r w:rsidRPr="00BB1553">
        <w:rPr>
          <w:b/>
          <w:color w:val="auto"/>
        </w:rPr>
        <w:t xml:space="preserve">„Új Művelődési Ház és Könyvtár építése Emődön” </w:t>
      </w:r>
      <w:r w:rsidRPr="008F2B00">
        <w:t>tárgyában</w:t>
      </w:r>
      <w:r w:rsidRPr="0039265F">
        <w:rPr>
          <w:shd w:val="clear" w:color="auto" w:fill="FFFFFF"/>
        </w:rPr>
        <w:t xml:space="preserve"> kiírt közbeszerzési eljárás során az alábbi nyilatkozatot teszem.</w:t>
      </w:r>
    </w:p>
    <w:p w14:paraId="3F2BC348" w14:textId="77777777" w:rsidR="002D1DD6" w:rsidRPr="0039265F" w:rsidRDefault="002D1DD6" w:rsidP="002D1DD6">
      <w:pPr>
        <w:autoSpaceDE w:val="0"/>
        <w:autoSpaceDN w:val="0"/>
        <w:adjustRightInd w:val="0"/>
        <w:spacing w:after="0"/>
        <w:rPr>
          <w:rFonts w:ascii="Times New Roman" w:hAnsi="Times New Roman"/>
          <w:sz w:val="24"/>
          <w:szCs w:val="24"/>
          <w:shd w:val="clear" w:color="auto" w:fill="FFFFFF"/>
        </w:rPr>
      </w:pPr>
    </w:p>
    <w:p w14:paraId="0CEF74EE" w14:textId="77777777" w:rsidR="002D1DD6" w:rsidRPr="0039265F" w:rsidRDefault="002D1DD6" w:rsidP="002D1DD6">
      <w:pPr>
        <w:autoSpaceDE w:val="0"/>
        <w:autoSpaceDN w:val="0"/>
        <w:adjustRightInd w:val="0"/>
        <w:spacing w:after="0"/>
        <w:rPr>
          <w:rFonts w:ascii="Times New Roman" w:hAnsi="Times New Roman"/>
          <w:sz w:val="24"/>
          <w:szCs w:val="24"/>
          <w:shd w:val="clear" w:color="auto" w:fill="FFFFFF"/>
        </w:rPr>
      </w:pPr>
      <w:r w:rsidRPr="0039265F">
        <w:rPr>
          <w:rFonts w:ascii="Times New Roman" w:hAnsi="Times New Roman"/>
          <w:sz w:val="24"/>
          <w:szCs w:val="24"/>
          <w:shd w:val="clear" w:color="auto" w:fill="FFFFFF"/>
        </w:rPr>
        <w:t>Ezúton</w:t>
      </w:r>
    </w:p>
    <w:p w14:paraId="596584C8" w14:textId="77777777" w:rsidR="002D1DD6" w:rsidRPr="0039265F" w:rsidRDefault="002D1DD6" w:rsidP="002D1DD6">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n y i l a t k o z o m, hogy</w:t>
      </w:r>
    </w:p>
    <w:p w14:paraId="26A3E0F2" w14:textId="77777777" w:rsidR="002D1DD6" w:rsidRPr="0039265F" w:rsidRDefault="002D1DD6" w:rsidP="002D1DD6">
      <w:pPr>
        <w:autoSpaceDE w:val="0"/>
        <w:autoSpaceDN w:val="0"/>
        <w:adjustRightInd w:val="0"/>
        <w:spacing w:after="0"/>
        <w:jc w:val="center"/>
        <w:rPr>
          <w:rFonts w:ascii="Times New Roman" w:hAnsi="Times New Roman"/>
          <w:sz w:val="24"/>
          <w:szCs w:val="24"/>
          <w:shd w:val="clear" w:color="auto" w:fill="FFFFFF"/>
        </w:rPr>
      </w:pPr>
    </w:p>
    <w:p w14:paraId="77F97A27" w14:textId="5966C39B" w:rsidR="002D1DD6" w:rsidRPr="0039265F" w:rsidRDefault="002D1DD6" w:rsidP="002D1DD6">
      <w:pPr>
        <w:autoSpaceDE w:val="0"/>
        <w:autoSpaceDN w:val="0"/>
        <w:adjustRightInd w:val="0"/>
        <w:spacing w:after="0"/>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 xml:space="preserve">nyertességem esetén vállalom, hogy a szerződéskötés időpontjában az ajánlattételi felhívás egyéb információkban foglalt legalább </w:t>
      </w:r>
      <w:r w:rsidRPr="0048404F">
        <w:rPr>
          <w:rFonts w:ascii="Times New Roman" w:hAnsi="Times New Roman"/>
          <w:sz w:val="24"/>
          <w:szCs w:val="24"/>
          <w:shd w:val="clear" w:color="auto" w:fill="FFFFFF"/>
        </w:rPr>
        <w:t>200.000.000,- Ft/év és legalább 50.000.000,-</w:t>
      </w:r>
      <w:r w:rsidR="00466272" w:rsidRPr="0048404F">
        <w:rPr>
          <w:rFonts w:ascii="Times New Roman" w:hAnsi="Times New Roman"/>
          <w:sz w:val="24"/>
          <w:szCs w:val="24"/>
          <w:shd w:val="clear" w:color="auto" w:fill="FFFFFF"/>
        </w:rPr>
        <w:t xml:space="preserve"> </w:t>
      </w:r>
      <w:r w:rsidRPr="0048404F">
        <w:rPr>
          <w:rFonts w:ascii="Times New Roman" w:hAnsi="Times New Roman"/>
          <w:sz w:val="24"/>
          <w:szCs w:val="24"/>
          <w:shd w:val="clear" w:color="auto" w:fill="FFFFFF"/>
        </w:rPr>
        <w:t xml:space="preserve">Ft/káresemény </w:t>
      </w:r>
      <w:r w:rsidRPr="0039265F">
        <w:rPr>
          <w:rFonts w:ascii="Times New Roman" w:hAnsi="Times New Roman"/>
          <w:sz w:val="24"/>
          <w:szCs w:val="24"/>
          <w:shd w:val="clear" w:color="auto" w:fill="FFFFFF"/>
        </w:rPr>
        <w:t>mértékű általános felelősségbiztosítással a</w:t>
      </w:r>
      <w:r w:rsidRPr="0039265F">
        <w:rPr>
          <w:rFonts w:ascii="Times New Roman" w:hAnsi="Times New Roman"/>
          <w:sz w:val="24"/>
          <w:szCs w:val="24"/>
        </w:rPr>
        <w:t xml:space="preserve"> szerződéskötés időpontjában</w:t>
      </w:r>
      <w:r w:rsidRPr="0039265F">
        <w:rPr>
          <w:rFonts w:ascii="Times New Roman" w:hAnsi="Times New Roman"/>
          <w:sz w:val="24"/>
          <w:szCs w:val="24"/>
          <w:shd w:val="clear" w:color="auto" w:fill="FFFFFF"/>
        </w:rPr>
        <w:t xml:space="preserve"> rendelkezni fogok.</w:t>
      </w:r>
    </w:p>
    <w:p w14:paraId="38D02CFE" w14:textId="77777777" w:rsidR="002D1DD6" w:rsidRPr="0039265F" w:rsidRDefault="002D1DD6" w:rsidP="002D1DD6">
      <w:pPr>
        <w:autoSpaceDE w:val="0"/>
        <w:autoSpaceDN w:val="0"/>
        <w:adjustRightInd w:val="0"/>
        <w:spacing w:after="0"/>
        <w:jc w:val="both"/>
        <w:rPr>
          <w:rFonts w:ascii="Times New Roman" w:hAnsi="Times New Roman"/>
          <w:sz w:val="24"/>
          <w:szCs w:val="24"/>
          <w:shd w:val="clear" w:color="auto" w:fill="FFFFFF"/>
        </w:rPr>
      </w:pPr>
    </w:p>
    <w:p w14:paraId="255AEBCF" w14:textId="77777777" w:rsidR="002D1DD6" w:rsidRPr="0039265F" w:rsidRDefault="002D1DD6" w:rsidP="002D1DD6">
      <w:pPr>
        <w:autoSpaceDE w:val="0"/>
        <w:autoSpaceDN w:val="0"/>
        <w:adjustRightInd w:val="0"/>
        <w:spacing w:after="0"/>
        <w:jc w:val="both"/>
        <w:rPr>
          <w:rFonts w:ascii="Times New Roman" w:hAnsi="Times New Roman"/>
          <w:sz w:val="24"/>
          <w:szCs w:val="24"/>
        </w:rPr>
      </w:pPr>
      <w:r w:rsidRPr="0039265F">
        <w:rPr>
          <w:rFonts w:ascii="Times New Roman" w:hAnsi="Times New Roman"/>
          <w:sz w:val="24"/>
          <w:szCs w:val="24"/>
          <w:shd w:val="clear" w:color="auto" w:fill="FFFFFF"/>
        </w:rPr>
        <w:t>Tudomásul veszem, hogy a</w:t>
      </w:r>
      <w:r w:rsidRPr="0039265F">
        <w:rPr>
          <w:rFonts w:ascii="Times New Roman" w:hAnsi="Times New Roman"/>
          <w:sz w:val="24"/>
          <w:szCs w:val="24"/>
        </w:rPr>
        <w:t>mennyiben nyertes ajánlattevőként kiválasztásra kerülök és a szerződéskötés i</w:t>
      </w:r>
      <w:r>
        <w:rPr>
          <w:rFonts w:ascii="Times New Roman" w:hAnsi="Times New Roman"/>
          <w:sz w:val="24"/>
          <w:szCs w:val="24"/>
        </w:rPr>
        <w:t>dőpontjában nem rendelkezem az a</w:t>
      </w:r>
      <w:r w:rsidRPr="0039265F">
        <w:rPr>
          <w:rFonts w:ascii="Times New Roman" w:hAnsi="Times New Roman"/>
          <w:sz w:val="24"/>
          <w:szCs w:val="24"/>
        </w:rPr>
        <w:t>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2C152E61" w14:textId="77777777" w:rsidR="002D1DD6" w:rsidRPr="0039265F" w:rsidRDefault="002D1DD6" w:rsidP="002D1DD6">
      <w:pPr>
        <w:autoSpaceDE w:val="0"/>
        <w:autoSpaceDN w:val="0"/>
        <w:adjustRightInd w:val="0"/>
        <w:spacing w:after="0"/>
        <w:jc w:val="both"/>
        <w:rPr>
          <w:rFonts w:ascii="Times New Roman" w:hAnsi="Times New Roman"/>
          <w:sz w:val="24"/>
          <w:szCs w:val="24"/>
          <w:shd w:val="clear" w:color="auto" w:fill="FFFFFF"/>
        </w:rPr>
      </w:pPr>
    </w:p>
    <w:p w14:paraId="43A11255" w14:textId="77777777" w:rsidR="002D1DD6" w:rsidRPr="0039265F" w:rsidRDefault="002D1DD6" w:rsidP="002D1DD6">
      <w:pPr>
        <w:autoSpaceDE w:val="0"/>
        <w:autoSpaceDN w:val="0"/>
        <w:adjustRightInd w:val="0"/>
        <w:spacing w:after="0"/>
        <w:jc w:val="right"/>
        <w:rPr>
          <w:rFonts w:ascii="Times New Roman" w:hAnsi="Times New Roman"/>
          <w:sz w:val="24"/>
          <w:szCs w:val="24"/>
          <w:shd w:val="clear" w:color="auto" w:fill="FFFFFF"/>
        </w:rPr>
      </w:pPr>
    </w:p>
    <w:p w14:paraId="15493194" w14:textId="77777777" w:rsidR="002D1DD6" w:rsidRPr="0039265F" w:rsidRDefault="002D1DD6" w:rsidP="002D1DD6">
      <w:pPr>
        <w:autoSpaceDE w:val="0"/>
        <w:autoSpaceDN w:val="0"/>
        <w:adjustRightInd w:val="0"/>
        <w:spacing w:after="0"/>
        <w:rPr>
          <w:rFonts w:ascii="Times New Roman" w:hAnsi="Times New Roman"/>
          <w:sz w:val="24"/>
          <w:szCs w:val="24"/>
          <w:shd w:val="clear" w:color="auto" w:fill="FFFFFF"/>
        </w:rPr>
      </w:pPr>
      <w:r w:rsidRPr="0039265F">
        <w:rPr>
          <w:rFonts w:ascii="Times New Roman" w:hAnsi="Times New Roman"/>
          <w:sz w:val="24"/>
          <w:szCs w:val="24"/>
          <w:shd w:val="clear" w:color="auto" w:fill="FFFFFF"/>
        </w:rPr>
        <w:t>Keltezés (helység, év, hónap, nap)</w:t>
      </w:r>
    </w:p>
    <w:p w14:paraId="33FFC76B" w14:textId="77777777" w:rsidR="002D1DD6" w:rsidRPr="0039265F" w:rsidRDefault="002D1DD6" w:rsidP="002D1DD6">
      <w:pPr>
        <w:autoSpaceDE w:val="0"/>
        <w:autoSpaceDN w:val="0"/>
        <w:adjustRightInd w:val="0"/>
        <w:spacing w:after="0"/>
        <w:jc w:val="center"/>
        <w:rPr>
          <w:rFonts w:ascii="Times New Roman" w:hAnsi="Times New Roman"/>
          <w:sz w:val="24"/>
          <w:szCs w:val="24"/>
          <w:shd w:val="clear" w:color="auto" w:fill="FFFFFF"/>
        </w:rPr>
      </w:pPr>
    </w:p>
    <w:p w14:paraId="769226BD" w14:textId="77777777" w:rsidR="002D1DD6" w:rsidRPr="0039265F" w:rsidRDefault="002D1DD6" w:rsidP="002D1DD6">
      <w:pPr>
        <w:autoSpaceDE w:val="0"/>
        <w:autoSpaceDN w:val="0"/>
        <w:adjustRightInd w:val="0"/>
        <w:spacing w:after="0"/>
        <w:jc w:val="center"/>
        <w:rPr>
          <w:rFonts w:ascii="Times New Roman" w:hAnsi="Times New Roman"/>
          <w:sz w:val="24"/>
          <w:szCs w:val="24"/>
          <w:shd w:val="clear" w:color="auto" w:fill="FFFFFF"/>
        </w:rPr>
      </w:pPr>
    </w:p>
    <w:p w14:paraId="5FE51CD1" w14:textId="77777777" w:rsidR="002D1DD6" w:rsidRPr="0039265F" w:rsidRDefault="002D1DD6" w:rsidP="002D1DD6">
      <w:pPr>
        <w:autoSpaceDE w:val="0"/>
        <w:autoSpaceDN w:val="0"/>
        <w:adjustRightInd w:val="0"/>
        <w:spacing w:after="0"/>
        <w:ind w:left="4536"/>
        <w:jc w:val="center"/>
        <w:rPr>
          <w:rFonts w:ascii="Times New Roman" w:hAnsi="Times New Roman"/>
          <w:sz w:val="24"/>
          <w:szCs w:val="24"/>
          <w:shd w:val="clear" w:color="auto" w:fill="FFFFFF"/>
        </w:rPr>
      </w:pPr>
      <w:r w:rsidRPr="0039265F">
        <w:rPr>
          <w:rFonts w:ascii="Times New Roman" w:hAnsi="Times New Roman"/>
          <w:sz w:val="24"/>
          <w:szCs w:val="24"/>
          <w:shd w:val="clear" w:color="auto" w:fill="FFFFFF"/>
        </w:rPr>
        <w:t>………………………………………………</w:t>
      </w:r>
    </w:p>
    <w:p w14:paraId="738F5703" w14:textId="77777777" w:rsidR="002D1DD6" w:rsidRPr="0039265F" w:rsidRDefault="002D1DD6" w:rsidP="002D1DD6">
      <w:pPr>
        <w:autoSpaceDE w:val="0"/>
        <w:autoSpaceDN w:val="0"/>
        <w:adjustRightInd w:val="0"/>
        <w:spacing w:after="0"/>
        <w:ind w:left="4536"/>
        <w:jc w:val="center"/>
        <w:rPr>
          <w:rFonts w:ascii="Times New Roman" w:hAnsi="Times New Roman"/>
          <w:sz w:val="24"/>
          <w:szCs w:val="24"/>
          <w:shd w:val="clear" w:color="auto" w:fill="FFFFFF"/>
        </w:rPr>
      </w:pPr>
      <w:r w:rsidRPr="0039265F">
        <w:rPr>
          <w:rFonts w:ascii="Times New Roman" w:hAnsi="Times New Roman"/>
          <w:sz w:val="24"/>
          <w:szCs w:val="24"/>
          <w:shd w:val="clear" w:color="auto" w:fill="FFFFFF"/>
        </w:rPr>
        <w:t>(cégjegyzésre jogosult vagy szabályszerűen</w:t>
      </w:r>
    </w:p>
    <w:p w14:paraId="5D0A0D2B" w14:textId="77777777" w:rsidR="002D1DD6" w:rsidRPr="0039265F" w:rsidRDefault="002D1DD6" w:rsidP="002D1DD6">
      <w:pPr>
        <w:autoSpaceDE w:val="0"/>
        <w:autoSpaceDN w:val="0"/>
        <w:adjustRightInd w:val="0"/>
        <w:spacing w:after="0"/>
        <w:ind w:left="4536"/>
        <w:jc w:val="center"/>
        <w:rPr>
          <w:rFonts w:ascii="Times New Roman" w:hAnsi="Times New Roman"/>
          <w:sz w:val="24"/>
          <w:szCs w:val="24"/>
          <w:shd w:val="clear" w:color="auto" w:fill="FFFFFF"/>
        </w:rPr>
        <w:sectPr w:rsidR="002D1DD6" w:rsidRPr="0039265F">
          <w:footerReference w:type="default" r:id="rId22"/>
          <w:pgSz w:w="11906" w:h="16838"/>
          <w:pgMar w:top="1410" w:right="1274" w:bottom="1410" w:left="1134" w:header="708" w:footer="708" w:gutter="0"/>
          <w:cols w:space="708"/>
          <w:titlePg/>
          <w:docGrid w:linePitch="326"/>
        </w:sectPr>
      </w:pPr>
      <w:r w:rsidRPr="0039265F">
        <w:rPr>
          <w:rFonts w:ascii="Times New Roman" w:hAnsi="Times New Roman"/>
          <w:sz w:val="24"/>
          <w:szCs w:val="24"/>
          <w:shd w:val="clear" w:color="auto" w:fill="FFFFFF"/>
        </w:rPr>
        <w:t>meghatalmazott képviselő aláírása)</w:t>
      </w:r>
    </w:p>
    <w:p w14:paraId="65A806DB" w14:textId="354904DE" w:rsidR="002D1DD6" w:rsidRPr="0048404F" w:rsidRDefault="0048404F" w:rsidP="002D1DD6">
      <w:pPr>
        <w:tabs>
          <w:tab w:val="center" w:pos="6480"/>
          <w:tab w:val="center" w:pos="6521"/>
        </w:tabs>
        <w:spacing w:after="0" w:line="240" w:lineRule="auto"/>
        <w:jc w:val="right"/>
        <w:rPr>
          <w:rFonts w:ascii="Times New Roman" w:eastAsia="Times New Roman" w:hAnsi="Times New Roman"/>
          <w:b/>
          <w:sz w:val="24"/>
          <w:szCs w:val="24"/>
        </w:rPr>
      </w:pPr>
      <w:r w:rsidRPr="0048404F">
        <w:rPr>
          <w:rFonts w:ascii="Times New Roman" w:eastAsia="Times New Roman" w:hAnsi="Times New Roman"/>
          <w:b/>
          <w:sz w:val="24"/>
          <w:szCs w:val="24"/>
        </w:rPr>
        <w:lastRenderedPageBreak/>
        <w:t>8</w:t>
      </w:r>
      <w:r w:rsidR="002D1DD6" w:rsidRPr="0048404F">
        <w:rPr>
          <w:rFonts w:ascii="Times New Roman" w:eastAsia="Times New Roman" w:hAnsi="Times New Roman"/>
          <w:b/>
          <w:sz w:val="24"/>
          <w:szCs w:val="24"/>
        </w:rPr>
        <w:t>. számú melléklet</w:t>
      </w:r>
    </w:p>
    <w:p w14:paraId="7A1BF066" w14:textId="77777777" w:rsidR="002D1DD6" w:rsidRPr="00491A8E" w:rsidRDefault="002D1DD6" w:rsidP="002D1DD6">
      <w:pPr>
        <w:tabs>
          <w:tab w:val="center" w:pos="6480"/>
          <w:tab w:val="center" w:pos="6521"/>
        </w:tabs>
        <w:spacing w:after="0" w:line="240" w:lineRule="auto"/>
        <w:jc w:val="right"/>
        <w:rPr>
          <w:rFonts w:ascii="Times New Roman" w:eastAsia="Times New Roman" w:hAnsi="Times New Roman"/>
          <w:sz w:val="24"/>
          <w:szCs w:val="24"/>
        </w:rPr>
      </w:pPr>
    </w:p>
    <w:p w14:paraId="1CE26807" w14:textId="77777777" w:rsidR="002D1DD6" w:rsidRPr="00491A8E" w:rsidRDefault="002D1DD6" w:rsidP="002D1DD6">
      <w:pPr>
        <w:spacing w:before="60" w:after="60" w:line="240" w:lineRule="auto"/>
        <w:jc w:val="center"/>
        <w:rPr>
          <w:rFonts w:ascii="Times New Roman" w:eastAsia="Times New Roman" w:hAnsi="Times New Roman"/>
          <w:b/>
          <w:bCs/>
          <w:caps/>
          <w:sz w:val="24"/>
          <w:szCs w:val="24"/>
          <w:lang w:eastAsia="en-GB"/>
        </w:rPr>
      </w:pPr>
      <w:r w:rsidRPr="00491A8E">
        <w:rPr>
          <w:rFonts w:ascii="Times New Roman" w:eastAsia="Times New Roman" w:hAnsi="Times New Roman"/>
          <w:b/>
          <w:bCs/>
          <w:caps/>
          <w:sz w:val="24"/>
          <w:szCs w:val="24"/>
          <w:lang w:eastAsia="en-GB"/>
        </w:rPr>
        <w:t>nyilatkozat</w:t>
      </w:r>
    </w:p>
    <w:p w14:paraId="34BD8878" w14:textId="77777777" w:rsidR="002D1DD6" w:rsidRDefault="002D1DD6" w:rsidP="002D1DD6">
      <w:pPr>
        <w:spacing w:before="60" w:after="60" w:line="240" w:lineRule="auto"/>
        <w:jc w:val="center"/>
        <w:rPr>
          <w:rFonts w:ascii="Times New Roman" w:eastAsia="Times New Roman" w:hAnsi="Times New Roman"/>
          <w:b/>
          <w:bCs/>
          <w:sz w:val="24"/>
          <w:szCs w:val="24"/>
          <w:lang w:eastAsia="en-GB"/>
        </w:rPr>
      </w:pPr>
      <w:r w:rsidRPr="00491A8E">
        <w:rPr>
          <w:rFonts w:ascii="Times New Roman" w:eastAsia="Times New Roman" w:hAnsi="Times New Roman"/>
          <w:b/>
          <w:bCs/>
          <w:sz w:val="24"/>
          <w:szCs w:val="24"/>
          <w:lang w:eastAsia="en-GB"/>
        </w:rPr>
        <w:t>Változásbejegyzésről</w:t>
      </w:r>
    </w:p>
    <w:p w14:paraId="43D1E9A7" w14:textId="77777777" w:rsidR="002D1DD6" w:rsidRPr="00491A8E" w:rsidRDefault="002D1DD6" w:rsidP="002D1DD6">
      <w:pPr>
        <w:spacing w:before="60" w:after="60" w:line="240" w:lineRule="auto"/>
        <w:jc w:val="center"/>
        <w:rPr>
          <w:rFonts w:ascii="Times New Roman" w:eastAsia="Times New Roman" w:hAnsi="Times New Roman"/>
          <w:b/>
          <w:bCs/>
          <w:sz w:val="24"/>
          <w:szCs w:val="24"/>
          <w:lang w:eastAsia="en-GB"/>
        </w:rPr>
      </w:pPr>
    </w:p>
    <w:p w14:paraId="662938B6" w14:textId="77777777" w:rsidR="002D1DD6" w:rsidRPr="00491A8E" w:rsidRDefault="002D1DD6" w:rsidP="002D1DD6">
      <w:pPr>
        <w:spacing w:before="60" w:after="60" w:line="240" w:lineRule="auto"/>
        <w:rPr>
          <w:rFonts w:ascii="Times New Roman" w:eastAsia="Times New Roman" w:hAnsi="Times New Roman"/>
          <w:bCs/>
          <w:sz w:val="24"/>
          <w:szCs w:val="24"/>
          <w:lang w:eastAsia="en-GB"/>
        </w:rPr>
      </w:pPr>
    </w:p>
    <w:p w14:paraId="56718524" w14:textId="28844C0E" w:rsidR="002D1DD6" w:rsidRDefault="002D1DD6" w:rsidP="002D1DD6">
      <w:pPr>
        <w:spacing w:before="60" w:after="60" w:line="240" w:lineRule="auto"/>
        <w:jc w:val="both"/>
        <w:rPr>
          <w:rFonts w:ascii="Times New Roman" w:eastAsia="Times New Roman" w:hAnsi="Times New Roman"/>
          <w:kern w:val="1"/>
          <w:sz w:val="24"/>
          <w:szCs w:val="24"/>
          <w:lang w:eastAsia="zh-CN"/>
        </w:rPr>
      </w:pPr>
      <w:r w:rsidRPr="00491A8E">
        <w:rPr>
          <w:rFonts w:ascii="Times New Roman" w:eastAsia="Times New Roman" w:hAnsi="Times New Roman"/>
          <w:kern w:val="1"/>
          <w:sz w:val="24"/>
          <w:szCs w:val="24"/>
          <w:lang w:eastAsia="zh-CN"/>
        </w:rPr>
        <w:t>Alulírott ______________________________, mint a(z) ______________________________ (székhely: ______________________________) ajánlattevő szervezet cégjegyzésre jogosult/meghatalmazott képviselője</w:t>
      </w:r>
      <w:r w:rsidRPr="00491A8E">
        <w:rPr>
          <w:rFonts w:ascii="Times New Roman" w:eastAsia="Times New Roman" w:hAnsi="Times New Roman"/>
          <w:kern w:val="1"/>
          <w:sz w:val="24"/>
          <w:szCs w:val="24"/>
          <w:vertAlign w:val="superscript"/>
          <w:lang w:eastAsia="zh-CN"/>
        </w:rPr>
        <w:footnoteReference w:id="27"/>
      </w:r>
      <w:r w:rsidRPr="00491A8E">
        <w:rPr>
          <w:rFonts w:ascii="Times New Roman" w:eastAsia="Times New Roman" w:hAnsi="Times New Roman"/>
          <w:kern w:val="1"/>
          <w:sz w:val="24"/>
          <w:szCs w:val="24"/>
          <w:lang w:eastAsia="zh-CN"/>
        </w:rPr>
        <w:t xml:space="preserve"> </w:t>
      </w:r>
      <w:r w:rsidRPr="00BB1553">
        <w:rPr>
          <w:rFonts w:ascii="Times New Roman" w:hAnsi="Times New Roman"/>
          <w:kern w:val="1"/>
          <w:sz w:val="24"/>
          <w:szCs w:val="24"/>
          <w:lang w:eastAsia="zh-CN"/>
        </w:rPr>
        <w:t xml:space="preserve">az </w:t>
      </w:r>
      <w:r w:rsidRPr="00BB155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BB1553">
        <w:rPr>
          <w:rFonts w:ascii="Times New Roman" w:eastAsia="Times New Roman" w:hAnsi="Times New Roman"/>
          <w:b/>
          <w:sz w:val="24"/>
          <w:szCs w:val="24"/>
        </w:rPr>
        <w:t xml:space="preserve">„Új Művelődési Ház és Könyvtár építése Emődön” </w:t>
      </w:r>
      <w:r w:rsidRPr="00491A8E">
        <w:rPr>
          <w:rFonts w:ascii="Times New Roman" w:eastAsia="Times New Roman" w:hAnsi="Times New Roman"/>
          <w:iCs/>
          <w:kern w:val="1"/>
          <w:sz w:val="24"/>
          <w:szCs w:val="24"/>
          <w:lang w:eastAsia="zh-CN"/>
        </w:rPr>
        <w:t>tárgyú eljárás során</w:t>
      </w:r>
      <w:r w:rsidRPr="00491A8E">
        <w:rPr>
          <w:rFonts w:ascii="Times New Roman" w:eastAsia="Times New Roman" w:hAnsi="Times New Roman"/>
          <w:b/>
          <w:iCs/>
          <w:kern w:val="1"/>
          <w:sz w:val="24"/>
          <w:szCs w:val="24"/>
          <w:lang w:eastAsia="zh-CN"/>
        </w:rPr>
        <w:t xml:space="preserve"> </w:t>
      </w:r>
      <w:r w:rsidRPr="00491A8E">
        <w:rPr>
          <w:rFonts w:ascii="Times New Roman" w:eastAsia="Times New Roman" w:hAnsi="Times New Roman"/>
          <w:kern w:val="1"/>
          <w:sz w:val="24"/>
          <w:szCs w:val="24"/>
          <w:lang w:eastAsia="zh-CN"/>
        </w:rPr>
        <w:t xml:space="preserve">az alábbiak szerint nyilatkozom a </w:t>
      </w:r>
      <w:r w:rsidRPr="00491A8E">
        <w:rPr>
          <w:rFonts w:ascii="Times New Roman" w:eastAsia="Times New Roman" w:hAnsi="Times New Roman"/>
          <w:b/>
          <w:kern w:val="1"/>
          <w:sz w:val="24"/>
          <w:szCs w:val="24"/>
          <w:lang w:eastAsia="zh-CN"/>
        </w:rPr>
        <w:t xml:space="preserve">változásbejegyzés </w:t>
      </w:r>
      <w:r w:rsidRPr="00491A8E">
        <w:rPr>
          <w:rFonts w:ascii="Times New Roman" w:eastAsia="Times New Roman" w:hAnsi="Times New Roman"/>
          <w:kern w:val="1"/>
          <w:sz w:val="24"/>
          <w:szCs w:val="24"/>
          <w:lang w:eastAsia="zh-CN"/>
        </w:rPr>
        <w:t>vonatkozásában:</w:t>
      </w:r>
    </w:p>
    <w:p w14:paraId="76666EDA" w14:textId="77777777" w:rsidR="002D1DD6" w:rsidRPr="00491A8E" w:rsidRDefault="002D1DD6" w:rsidP="002D1DD6">
      <w:pPr>
        <w:spacing w:before="60" w:after="60" w:line="240" w:lineRule="auto"/>
        <w:jc w:val="both"/>
        <w:rPr>
          <w:rFonts w:ascii="Times New Roman" w:eastAsia="Times New Roman" w:hAnsi="Times New Roman"/>
          <w:kern w:val="1"/>
          <w:sz w:val="24"/>
          <w:szCs w:val="24"/>
          <w:lang w:eastAsia="zh-CN"/>
        </w:rPr>
      </w:pPr>
    </w:p>
    <w:p w14:paraId="5C0DACEA" w14:textId="77777777" w:rsidR="002D1DD6" w:rsidRPr="00491A8E" w:rsidRDefault="002D1DD6" w:rsidP="002D1DD6">
      <w:pPr>
        <w:spacing w:before="60" w:after="60" w:line="240" w:lineRule="auto"/>
        <w:jc w:val="both"/>
        <w:rPr>
          <w:rFonts w:ascii="Times New Roman" w:eastAsia="Times New Roman" w:hAnsi="Times New Roman"/>
          <w:b/>
          <w:iCs/>
          <w:kern w:val="1"/>
          <w:sz w:val="24"/>
          <w:szCs w:val="24"/>
          <w:lang w:eastAsia="zh-CN"/>
        </w:rPr>
      </w:pPr>
    </w:p>
    <w:p w14:paraId="13AF69FF" w14:textId="77777777" w:rsidR="002D1DD6" w:rsidRPr="00491A8E" w:rsidRDefault="002D1DD6" w:rsidP="002D1DD6">
      <w:pPr>
        <w:spacing w:before="60" w:after="60" w:line="240" w:lineRule="auto"/>
        <w:jc w:val="both"/>
        <w:rPr>
          <w:rFonts w:ascii="Times New Roman" w:eastAsia="Times New Roman" w:hAnsi="Times New Roman"/>
          <w:b/>
          <w:kern w:val="1"/>
          <w:sz w:val="24"/>
          <w:szCs w:val="24"/>
          <w:lang w:eastAsia="zh-CN"/>
        </w:rPr>
      </w:pPr>
      <w:r w:rsidRPr="00491A8E">
        <w:rPr>
          <w:rFonts w:ascii="Times New Roman" w:eastAsia="Times New Roman" w:hAnsi="Times New Roman"/>
          <w:kern w:val="1"/>
          <w:sz w:val="24"/>
          <w:szCs w:val="24"/>
          <w:lang w:eastAsia="zh-CN"/>
        </w:rPr>
        <w:t>Nyilatkozom, hogy</w:t>
      </w:r>
      <w:r w:rsidRPr="00491A8E">
        <w:rPr>
          <w:rFonts w:ascii="Times New Roman" w:eastAsia="Times New Roman" w:hAnsi="Times New Roman"/>
          <w:b/>
          <w:kern w:val="1"/>
          <w:sz w:val="24"/>
          <w:szCs w:val="24"/>
          <w:lang w:eastAsia="zh-CN"/>
        </w:rPr>
        <w:t xml:space="preserve"> nincs folyamatban változásbejegyzési eljárás</w:t>
      </w:r>
      <w:r w:rsidRPr="00491A8E">
        <w:rPr>
          <w:rFonts w:ascii="Times New Roman" w:eastAsia="Times New Roman" w:hAnsi="Times New Roman"/>
          <w:kern w:val="1"/>
          <w:sz w:val="24"/>
          <w:szCs w:val="24"/>
          <w:vertAlign w:val="superscript"/>
          <w:lang w:eastAsia="zh-CN"/>
        </w:rPr>
        <w:footnoteReference w:id="28"/>
      </w:r>
    </w:p>
    <w:p w14:paraId="4B821F12" w14:textId="77777777" w:rsidR="002D1DD6" w:rsidRPr="00491A8E" w:rsidRDefault="002D1DD6" w:rsidP="002D1DD6">
      <w:pPr>
        <w:spacing w:before="60" w:after="60" w:line="240" w:lineRule="auto"/>
        <w:jc w:val="both"/>
        <w:rPr>
          <w:rFonts w:ascii="Times New Roman" w:eastAsia="Times New Roman" w:hAnsi="Times New Roman"/>
          <w:kern w:val="1"/>
          <w:sz w:val="24"/>
          <w:szCs w:val="24"/>
          <w:lang w:eastAsia="zh-CN"/>
        </w:rPr>
      </w:pPr>
    </w:p>
    <w:p w14:paraId="59EEE1A9" w14:textId="77777777" w:rsidR="002D1DD6" w:rsidRPr="00491A8E" w:rsidRDefault="002D1DD6" w:rsidP="002D1DD6">
      <w:pPr>
        <w:spacing w:before="60" w:after="60" w:line="240" w:lineRule="auto"/>
        <w:jc w:val="both"/>
        <w:rPr>
          <w:rFonts w:ascii="Times New Roman" w:eastAsia="Times New Roman" w:hAnsi="Times New Roman"/>
          <w:b/>
          <w:kern w:val="1"/>
          <w:sz w:val="24"/>
          <w:szCs w:val="24"/>
          <w:lang w:eastAsia="zh-CN"/>
        </w:rPr>
      </w:pPr>
      <w:r w:rsidRPr="00491A8E">
        <w:rPr>
          <w:rFonts w:ascii="Times New Roman" w:eastAsia="Times New Roman" w:hAnsi="Times New Roman"/>
          <w:b/>
          <w:kern w:val="1"/>
          <w:sz w:val="24"/>
          <w:szCs w:val="24"/>
          <w:lang w:eastAsia="zh-CN"/>
        </w:rPr>
        <w:t>Vagy</w:t>
      </w:r>
    </w:p>
    <w:p w14:paraId="3C53EE5B" w14:textId="77777777" w:rsidR="002D1DD6" w:rsidRPr="00491A8E" w:rsidRDefault="002D1DD6" w:rsidP="002D1DD6">
      <w:pPr>
        <w:spacing w:before="60" w:after="60" w:line="240" w:lineRule="auto"/>
        <w:jc w:val="both"/>
        <w:rPr>
          <w:rFonts w:ascii="Times New Roman" w:eastAsia="Times New Roman" w:hAnsi="Times New Roman"/>
          <w:kern w:val="1"/>
          <w:sz w:val="24"/>
          <w:szCs w:val="24"/>
          <w:lang w:eastAsia="zh-CN"/>
        </w:rPr>
      </w:pPr>
    </w:p>
    <w:p w14:paraId="7AEBEA5A" w14:textId="77777777" w:rsidR="002D1DD6" w:rsidRPr="00491A8E" w:rsidRDefault="002D1DD6" w:rsidP="002D1DD6">
      <w:pPr>
        <w:spacing w:before="60" w:after="60" w:line="240" w:lineRule="auto"/>
        <w:jc w:val="both"/>
        <w:rPr>
          <w:rFonts w:ascii="Times New Roman" w:eastAsia="Times New Roman" w:hAnsi="Times New Roman"/>
          <w:b/>
          <w:kern w:val="1"/>
          <w:sz w:val="24"/>
          <w:szCs w:val="24"/>
          <w:lang w:eastAsia="zh-CN"/>
        </w:rPr>
      </w:pPr>
      <w:r w:rsidRPr="00491A8E">
        <w:rPr>
          <w:rFonts w:ascii="Times New Roman" w:eastAsia="Times New Roman" w:hAnsi="Times New Roman"/>
          <w:kern w:val="1"/>
          <w:sz w:val="24"/>
          <w:szCs w:val="24"/>
          <w:lang w:eastAsia="zh-CN"/>
        </w:rPr>
        <w:t>Nyilatkozom, hogy</w:t>
      </w:r>
      <w:r w:rsidRPr="00491A8E">
        <w:rPr>
          <w:rFonts w:ascii="Times New Roman" w:eastAsia="Times New Roman" w:hAnsi="Times New Roman"/>
          <w:b/>
          <w:kern w:val="1"/>
          <w:sz w:val="24"/>
          <w:szCs w:val="24"/>
          <w:lang w:eastAsia="zh-CN"/>
        </w:rPr>
        <w:t xml:space="preserve"> változásbejegyzési eljárás van folyamatban</w:t>
      </w:r>
      <w:r w:rsidRPr="00491A8E">
        <w:rPr>
          <w:rFonts w:ascii="Times New Roman" w:eastAsia="Times New Roman" w:hAnsi="Times New Roman"/>
          <w:kern w:val="1"/>
          <w:sz w:val="24"/>
          <w:szCs w:val="24"/>
          <w:vertAlign w:val="superscript"/>
          <w:lang w:eastAsia="zh-CN"/>
        </w:rPr>
        <w:footnoteReference w:id="29"/>
      </w:r>
    </w:p>
    <w:p w14:paraId="478A81F8" w14:textId="77777777" w:rsidR="002D1DD6" w:rsidRPr="00491A8E" w:rsidRDefault="002D1DD6" w:rsidP="002D1DD6">
      <w:pPr>
        <w:spacing w:before="60" w:after="60" w:line="240" w:lineRule="auto"/>
        <w:jc w:val="both"/>
        <w:rPr>
          <w:rFonts w:ascii="Times New Roman" w:eastAsia="Times New Roman" w:hAnsi="Times New Roman"/>
          <w:kern w:val="1"/>
          <w:sz w:val="24"/>
          <w:szCs w:val="24"/>
          <w:lang w:eastAsia="zh-CN"/>
        </w:rPr>
      </w:pPr>
    </w:p>
    <w:p w14:paraId="27A8E9ED" w14:textId="77777777" w:rsidR="002D1DD6" w:rsidRPr="00491A8E" w:rsidRDefault="002D1DD6" w:rsidP="002D1DD6">
      <w:pPr>
        <w:spacing w:before="60" w:after="60" w:line="240" w:lineRule="auto"/>
        <w:jc w:val="both"/>
        <w:rPr>
          <w:rFonts w:ascii="Times New Roman" w:eastAsia="Times New Roman" w:hAnsi="Times New Roman"/>
          <w:b/>
          <w:sz w:val="24"/>
          <w:szCs w:val="24"/>
          <w:shd w:val="clear" w:color="auto" w:fill="FFFFFF"/>
        </w:rPr>
      </w:pPr>
      <w:r w:rsidRPr="00491A8E">
        <w:rPr>
          <w:rFonts w:ascii="Times New Roman" w:eastAsia="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14:paraId="1622F2FB" w14:textId="77777777" w:rsidR="002D1DD6" w:rsidRPr="00491A8E" w:rsidRDefault="002D1DD6" w:rsidP="002D1DD6">
      <w:pPr>
        <w:spacing w:before="60" w:after="60" w:line="240" w:lineRule="auto"/>
        <w:jc w:val="both"/>
        <w:rPr>
          <w:rFonts w:ascii="Times New Roman" w:eastAsia="Times New Roman" w:hAnsi="Times New Roman"/>
          <w:sz w:val="24"/>
          <w:szCs w:val="24"/>
          <w:shd w:val="clear" w:color="auto" w:fill="FFFFFF"/>
        </w:rPr>
      </w:pPr>
    </w:p>
    <w:p w14:paraId="55D03E68" w14:textId="77777777" w:rsidR="002D1DD6" w:rsidRPr="00491A8E" w:rsidRDefault="002D1DD6" w:rsidP="002D1DD6">
      <w:pPr>
        <w:spacing w:before="60" w:after="60" w:line="240" w:lineRule="auto"/>
        <w:rPr>
          <w:rFonts w:ascii="Times New Roman" w:eastAsia="Times New Roman" w:hAnsi="Times New Roman"/>
          <w:sz w:val="24"/>
          <w:szCs w:val="24"/>
          <w:lang w:eastAsia="hu-HU"/>
        </w:rPr>
      </w:pPr>
    </w:p>
    <w:p w14:paraId="30F6F09A" w14:textId="77777777" w:rsidR="002D1DD6" w:rsidRPr="00491A8E" w:rsidRDefault="002D1DD6" w:rsidP="002D1DD6">
      <w:pPr>
        <w:spacing w:before="60" w:after="60" w:line="240" w:lineRule="auto"/>
        <w:rPr>
          <w:rFonts w:ascii="Times New Roman" w:eastAsia="Times New Roman" w:hAnsi="Times New Roman"/>
          <w:sz w:val="24"/>
          <w:szCs w:val="24"/>
          <w:lang w:eastAsia="hu-HU"/>
        </w:rPr>
      </w:pPr>
    </w:p>
    <w:p w14:paraId="0C790F1A" w14:textId="77777777" w:rsidR="002D1DD6" w:rsidRPr="00491A8E" w:rsidRDefault="002D1DD6" w:rsidP="002D1DD6">
      <w:pPr>
        <w:spacing w:before="60" w:after="60" w:line="240" w:lineRule="auto"/>
        <w:rPr>
          <w:rFonts w:ascii="Times New Roman" w:eastAsia="Times New Roman" w:hAnsi="Times New Roman"/>
          <w:sz w:val="24"/>
          <w:szCs w:val="24"/>
          <w:lang w:eastAsia="hu-HU"/>
        </w:rPr>
      </w:pPr>
      <w:r w:rsidRPr="00491A8E">
        <w:rPr>
          <w:rFonts w:ascii="Times New Roman" w:eastAsia="Times New Roman" w:hAnsi="Times New Roman"/>
          <w:sz w:val="24"/>
          <w:szCs w:val="24"/>
          <w:lang w:eastAsia="hu-HU"/>
        </w:rPr>
        <w:t>Keltezés (helység, év, hónap, nap)</w:t>
      </w:r>
    </w:p>
    <w:p w14:paraId="1B45130B" w14:textId="77777777" w:rsidR="002D1DD6" w:rsidRPr="00491A8E" w:rsidRDefault="002D1DD6" w:rsidP="002D1DD6">
      <w:pPr>
        <w:spacing w:before="60" w:after="60" w:line="240" w:lineRule="auto"/>
        <w:rPr>
          <w:rFonts w:ascii="Times New Roman" w:eastAsia="Times New Roman" w:hAnsi="Times New Roman"/>
          <w:sz w:val="24"/>
          <w:szCs w:val="24"/>
          <w:lang w:eastAsia="hu-HU"/>
        </w:rPr>
      </w:pPr>
    </w:p>
    <w:p w14:paraId="43F8421F" w14:textId="77777777" w:rsidR="002D1DD6" w:rsidRPr="00491A8E" w:rsidRDefault="002D1DD6" w:rsidP="002D1DD6">
      <w:pPr>
        <w:spacing w:before="60" w:after="60" w:line="240" w:lineRule="auto"/>
        <w:rPr>
          <w:rFonts w:ascii="Times New Roman" w:eastAsia="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D1DD6" w:rsidRPr="00491A8E" w14:paraId="6CAC9A78" w14:textId="77777777" w:rsidTr="00213FA4">
        <w:trPr>
          <w:jc w:val="right"/>
        </w:trPr>
        <w:tc>
          <w:tcPr>
            <w:tcW w:w="4606" w:type="dxa"/>
          </w:tcPr>
          <w:p w14:paraId="260D70C9" w14:textId="77777777" w:rsidR="002D1DD6" w:rsidRPr="00491A8E" w:rsidRDefault="002D1DD6" w:rsidP="00213FA4">
            <w:pPr>
              <w:tabs>
                <w:tab w:val="center" w:pos="7088"/>
              </w:tabs>
              <w:spacing w:before="60" w:after="60" w:line="240" w:lineRule="auto"/>
              <w:jc w:val="center"/>
              <w:rPr>
                <w:rFonts w:ascii="Times New Roman" w:eastAsia="Times New Roman" w:hAnsi="Times New Roman"/>
                <w:sz w:val="24"/>
                <w:szCs w:val="24"/>
                <w:lang w:eastAsia="hu-HU"/>
              </w:rPr>
            </w:pPr>
            <w:r w:rsidRPr="00491A8E">
              <w:rPr>
                <w:rFonts w:ascii="Times New Roman" w:eastAsia="Times New Roman" w:hAnsi="Times New Roman"/>
                <w:sz w:val="24"/>
                <w:szCs w:val="24"/>
                <w:lang w:eastAsia="hu-HU"/>
              </w:rPr>
              <w:t>_____________________________________</w:t>
            </w:r>
          </w:p>
        </w:tc>
      </w:tr>
      <w:tr w:rsidR="002D1DD6" w:rsidRPr="00491A8E" w14:paraId="5EA5FB3D" w14:textId="77777777" w:rsidTr="00213FA4">
        <w:trPr>
          <w:jc w:val="right"/>
        </w:trPr>
        <w:tc>
          <w:tcPr>
            <w:tcW w:w="4606" w:type="dxa"/>
          </w:tcPr>
          <w:p w14:paraId="34AEEA6D" w14:textId="77777777" w:rsidR="002D1DD6" w:rsidRPr="00491A8E" w:rsidRDefault="002D1DD6" w:rsidP="00213FA4">
            <w:pPr>
              <w:tabs>
                <w:tab w:val="center" w:pos="7088"/>
              </w:tabs>
              <w:spacing w:before="60" w:after="60" w:line="240" w:lineRule="auto"/>
              <w:jc w:val="center"/>
              <w:rPr>
                <w:rFonts w:ascii="Times New Roman" w:eastAsia="Times New Roman" w:hAnsi="Times New Roman"/>
                <w:sz w:val="24"/>
                <w:szCs w:val="24"/>
                <w:lang w:eastAsia="hu-HU"/>
              </w:rPr>
            </w:pPr>
            <w:r w:rsidRPr="00491A8E">
              <w:rPr>
                <w:rFonts w:ascii="Times New Roman" w:eastAsia="Times New Roman" w:hAnsi="Times New Roman"/>
                <w:sz w:val="24"/>
                <w:szCs w:val="24"/>
                <w:lang w:eastAsia="hu-HU"/>
              </w:rPr>
              <w:t>cégszerű aláírás</w:t>
            </w:r>
          </w:p>
          <w:p w14:paraId="356422C0" w14:textId="77777777" w:rsidR="002D1DD6" w:rsidRPr="00491A8E" w:rsidRDefault="002D1DD6" w:rsidP="00213FA4">
            <w:pPr>
              <w:tabs>
                <w:tab w:val="center" w:pos="6521"/>
              </w:tabs>
              <w:spacing w:before="60" w:after="60" w:line="240" w:lineRule="auto"/>
              <w:jc w:val="center"/>
              <w:rPr>
                <w:rFonts w:ascii="Times New Roman" w:eastAsia="Times New Roman" w:hAnsi="Times New Roman"/>
                <w:sz w:val="24"/>
                <w:szCs w:val="24"/>
              </w:rPr>
            </w:pPr>
            <w:r w:rsidRPr="00491A8E">
              <w:rPr>
                <w:rFonts w:ascii="Times New Roman" w:eastAsia="Times New Roman" w:hAnsi="Times New Roman"/>
                <w:sz w:val="24"/>
                <w:szCs w:val="24"/>
              </w:rPr>
              <w:t>(cégjegyzésre jogosult vagy szabályszerűen</w:t>
            </w:r>
          </w:p>
          <w:p w14:paraId="5D9600B5" w14:textId="77777777" w:rsidR="002D1DD6" w:rsidRPr="00491A8E" w:rsidRDefault="002D1DD6" w:rsidP="00213FA4">
            <w:pPr>
              <w:tabs>
                <w:tab w:val="center" w:pos="7088"/>
              </w:tabs>
              <w:spacing w:before="60" w:after="60" w:line="240" w:lineRule="auto"/>
              <w:jc w:val="center"/>
              <w:rPr>
                <w:rFonts w:ascii="Times New Roman" w:eastAsia="Times New Roman" w:hAnsi="Times New Roman"/>
                <w:sz w:val="24"/>
                <w:szCs w:val="24"/>
                <w:lang w:eastAsia="hu-HU"/>
              </w:rPr>
            </w:pPr>
            <w:r w:rsidRPr="00491A8E">
              <w:rPr>
                <w:rFonts w:ascii="Times New Roman" w:eastAsia="Times New Roman" w:hAnsi="Times New Roman"/>
                <w:sz w:val="24"/>
                <w:szCs w:val="24"/>
              </w:rPr>
              <w:t>meghatalmazott képviselő aláírása)</w:t>
            </w:r>
          </w:p>
        </w:tc>
      </w:tr>
    </w:tbl>
    <w:p w14:paraId="20A44B0C" w14:textId="77777777" w:rsidR="002D1DD6" w:rsidRDefault="002D1DD6" w:rsidP="002D1DD6">
      <w:pPr>
        <w:suppressAutoHyphens/>
        <w:spacing w:after="0" w:line="276" w:lineRule="auto"/>
        <w:jc w:val="right"/>
        <w:textAlignment w:val="baseline"/>
        <w:rPr>
          <w:rFonts w:ascii="Times New Roman" w:hAnsi="Times New Roman"/>
          <w:b/>
          <w:kern w:val="1"/>
          <w:sz w:val="24"/>
          <w:szCs w:val="24"/>
          <w:lang w:eastAsia="zh-CN"/>
        </w:rPr>
      </w:pPr>
    </w:p>
    <w:p w14:paraId="59DFD6D0" w14:textId="77777777" w:rsidR="002D1DD6" w:rsidRDefault="002D1DD6" w:rsidP="002D1DD6">
      <w:pPr>
        <w:suppressAutoHyphens/>
        <w:spacing w:after="0" w:line="276" w:lineRule="auto"/>
        <w:jc w:val="right"/>
        <w:textAlignment w:val="baseline"/>
        <w:rPr>
          <w:rFonts w:ascii="Times New Roman" w:hAnsi="Times New Roman"/>
          <w:b/>
          <w:kern w:val="1"/>
          <w:sz w:val="24"/>
          <w:szCs w:val="24"/>
          <w:lang w:eastAsia="zh-CN"/>
        </w:rPr>
      </w:pPr>
    </w:p>
    <w:p w14:paraId="7B40C007" w14:textId="77777777" w:rsidR="002D1DD6" w:rsidRDefault="002D1DD6" w:rsidP="002D1DD6">
      <w:pPr>
        <w:suppressAutoHyphens/>
        <w:spacing w:after="0" w:line="276" w:lineRule="auto"/>
        <w:jc w:val="right"/>
        <w:textAlignment w:val="baseline"/>
        <w:rPr>
          <w:rFonts w:ascii="Times New Roman" w:hAnsi="Times New Roman"/>
          <w:b/>
          <w:kern w:val="1"/>
          <w:sz w:val="24"/>
          <w:szCs w:val="24"/>
          <w:lang w:eastAsia="zh-CN"/>
        </w:rPr>
      </w:pPr>
    </w:p>
    <w:p w14:paraId="7E13BDE8" w14:textId="77777777" w:rsidR="002D1DD6" w:rsidRDefault="002D1DD6" w:rsidP="002D1DD6">
      <w:pPr>
        <w:suppressAutoHyphens/>
        <w:spacing w:after="0" w:line="276" w:lineRule="auto"/>
        <w:jc w:val="right"/>
        <w:textAlignment w:val="baseline"/>
        <w:rPr>
          <w:rFonts w:ascii="Times New Roman" w:hAnsi="Times New Roman"/>
          <w:b/>
          <w:kern w:val="1"/>
          <w:sz w:val="24"/>
          <w:szCs w:val="24"/>
          <w:lang w:eastAsia="zh-CN"/>
        </w:rPr>
      </w:pPr>
    </w:p>
    <w:p w14:paraId="566966BD" w14:textId="77777777" w:rsidR="002D1DD6" w:rsidRDefault="002D1DD6" w:rsidP="002D1DD6">
      <w:pPr>
        <w:suppressAutoHyphens/>
        <w:spacing w:after="0" w:line="276" w:lineRule="auto"/>
        <w:jc w:val="right"/>
        <w:textAlignment w:val="baseline"/>
        <w:rPr>
          <w:rFonts w:ascii="Times New Roman" w:hAnsi="Times New Roman"/>
          <w:b/>
          <w:kern w:val="1"/>
          <w:sz w:val="24"/>
          <w:szCs w:val="24"/>
          <w:lang w:eastAsia="zh-CN"/>
        </w:rPr>
      </w:pPr>
    </w:p>
    <w:p w14:paraId="4E4319E6" w14:textId="77777777" w:rsidR="00E820B5" w:rsidRDefault="00E820B5" w:rsidP="002D1DD6">
      <w:pPr>
        <w:suppressAutoHyphens/>
        <w:spacing w:after="0" w:line="276" w:lineRule="auto"/>
        <w:jc w:val="right"/>
        <w:textAlignment w:val="baseline"/>
        <w:rPr>
          <w:rFonts w:ascii="Times New Roman" w:hAnsi="Times New Roman"/>
          <w:b/>
          <w:kern w:val="1"/>
          <w:sz w:val="24"/>
          <w:szCs w:val="24"/>
          <w:lang w:eastAsia="zh-CN"/>
        </w:rPr>
      </w:pPr>
    </w:p>
    <w:p w14:paraId="5B35B4F1" w14:textId="1B7BC675" w:rsidR="002D1DD6" w:rsidRPr="0048404F" w:rsidRDefault="0048404F" w:rsidP="002D1DD6">
      <w:pPr>
        <w:suppressAutoHyphens/>
        <w:spacing w:after="0" w:line="276" w:lineRule="auto"/>
        <w:jc w:val="right"/>
        <w:textAlignment w:val="baseline"/>
        <w:rPr>
          <w:rFonts w:ascii="Times New Roman" w:hAnsi="Times New Roman"/>
          <w:b/>
          <w:kern w:val="1"/>
          <w:sz w:val="24"/>
          <w:szCs w:val="24"/>
          <w:lang w:eastAsia="zh-CN"/>
        </w:rPr>
      </w:pPr>
      <w:r w:rsidRPr="0048404F">
        <w:rPr>
          <w:rFonts w:ascii="Times New Roman" w:hAnsi="Times New Roman"/>
          <w:b/>
          <w:kern w:val="1"/>
          <w:sz w:val="24"/>
          <w:szCs w:val="24"/>
          <w:lang w:eastAsia="zh-CN"/>
        </w:rPr>
        <w:lastRenderedPageBreak/>
        <w:t>9</w:t>
      </w:r>
      <w:r w:rsidR="002D1DD6" w:rsidRPr="0048404F">
        <w:rPr>
          <w:rFonts w:ascii="Times New Roman" w:hAnsi="Times New Roman"/>
          <w:b/>
          <w:kern w:val="1"/>
          <w:sz w:val="24"/>
          <w:szCs w:val="24"/>
          <w:lang w:eastAsia="zh-CN"/>
        </w:rPr>
        <w:t>. számú melléklet</w:t>
      </w:r>
    </w:p>
    <w:p w14:paraId="366B76AA" w14:textId="77777777" w:rsidR="002D1DD6" w:rsidRPr="0039265F" w:rsidRDefault="002D1DD6" w:rsidP="002D1DD6">
      <w:pPr>
        <w:suppressAutoHyphens/>
        <w:spacing w:after="0" w:line="276" w:lineRule="auto"/>
        <w:jc w:val="both"/>
        <w:textAlignment w:val="baseline"/>
        <w:rPr>
          <w:rFonts w:ascii="Times New Roman" w:hAnsi="Times New Roman"/>
          <w:kern w:val="1"/>
          <w:sz w:val="24"/>
          <w:szCs w:val="24"/>
          <w:lang w:eastAsia="zh-CN"/>
        </w:rPr>
      </w:pPr>
    </w:p>
    <w:p w14:paraId="53B42DED" w14:textId="77777777" w:rsidR="002D1DD6" w:rsidRPr="0039265F" w:rsidRDefault="002D1DD6" w:rsidP="002D1DD6">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MEGHATALMAZÁS</w:t>
      </w:r>
    </w:p>
    <w:p w14:paraId="4252B297" w14:textId="77777777" w:rsidR="002D1DD6" w:rsidRPr="0039265F" w:rsidRDefault="002D1DD6" w:rsidP="002D1DD6">
      <w:pPr>
        <w:pStyle w:val="Szvegtrzsbehzssal"/>
        <w:numPr>
          <w:ilvl w:val="12"/>
          <w:numId w:val="0"/>
        </w:numPr>
        <w:spacing w:after="0"/>
        <w:jc w:val="center"/>
        <w:rPr>
          <w:rFonts w:ascii="Times New Roman" w:hAnsi="Times New Roman" w:cs="Times New Roman"/>
        </w:rPr>
      </w:pPr>
    </w:p>
    <w:p w14:paraId="799A2E5B" w14:textId="77777777" w:rsidR="002D1DD6" w:rsidRPr="0039265F" w:rsidRDefault="002D1DD6" w:rsidP="002D1DD6">
      <w:pPr>
        <w:suppressAutoHyphens/>
        <w:spacing w:after="0" w:line="276" w:lineRule="auto"/>
        <w:jc w:val="center"/>
        <w:textAlignment w:val="baseline"/>
        <w:rPr>
          <w:rFonts w:ascii="Times New Roman" w:hAnsi="Times New Roman"/>
          <w:kern w:val="1"/>
          <w:sz w:val="24"/>
          <w:szCs w:val="24"/>
          <w:lang w:eastAsia="zh-CN"/>
        </w:rPr>
      </w:pPr>
    </w:p>
    <w:p w14:paraId="2AF161A8" w14:textId="77777777" w:rsidR="002D1DD6" w:rsidRPr="0039265F" w:rsidRDefault="002D1DD6" w:rsidP="002D1DD6">
      <w:pPr>
        <w:suppressAutoHyphens/>
        <w:spacing w:after="0" w:line="276" w:lineRule="auto"/>
        <w:jc w:val="both"/>
        <w:textAlignment w:val="baseline"/>
        <w:rPr>
          <w:rFonts w:ascii="Times New Roman" w:hAnsi="Times New Roman"/>
          <w:kern w:val="1"/>
          <w:sz w:val="24"/>
          <w:szCs w:val="24"/>
          <w:lang w:eastAsia="zh-CN"/>
        </w:rPr>
      </w:pPr>
    </w:p>
    <w:p w14:paraId="093C229B" w14:textId="61551B09" w:rsidR="002D1DD6" w:rsidRPr="00491A8E" w:rsidRDefault="002D1DD6" w:rsidP="002D1DD6">
      <w:pPr>
        <w:spacing w:after="0" w:line="240" w:lineRule="auto"/>
        <w:jc w:val="both"/>
        <w:rPr>
          <w:rFonts w:ascii="Times New Roman" w:eastAsia="Times New Roman" w:hAnsi="Times New Roman"/>
          <w:sz w:val="24"/>
          <w:szCs w:val="24"/>
        </w:rPr>
      </w:pPr>
      <w:r w:rsidRPr="0039265F">
        <w:rPr>
          <w:rFonts w:ascii="Times New Roman" w:hAnsi="Times New Roman"/>
          <w:kern w:val="1"/>
          <w:sz w:val="24"/>
          <w:szCs w:val="24"/>
          <w:lang w:eastAsia="zh-CN"/>
        </w:rPr>
        <w:t>Alulírott ____________________, mint a(z) ________________________________________ (székhely: ______________________________) ajánlattevő/alvállalkozó/ az alkalmasság igazolására igénybe vett más szervezet</w:t>
      </w:r>
      <w:r w:rsidRPr="0039265F">
        <w:rPr>
          <w:rFonts w:ascii="Times New Roman" w:hAnsi="Times New Roman"/>
          <w:kern w:val="1"/>
          <w:sz w:val="24"/>
          <w:szCs w:val="24"/>
          <w:vertAlign w:val="superscript"/>
          <w:lang w:eastAsia="zh-CN"/>
        </w:rPr>
        <w:t xml:space="preserve"> </w:t>
      </w:r>
      <w:r w:rsidRPr="0039265F">
        <w:rPr>
          <w:rFonts w:ascii="Times New Roman" w:hAnsi="Times New Roman"/>
          <w:kern w:val="1"/>
          <w:sz w:val="24"/>
          <w:szCs w:val="24"/>
          <w:lang w:eastAsia="zh-CN"/>
        </w:rPr>
        <w:t xml:space="preserve"> cégjegyzésre jogosult képviselője ezennel meghatalmazom ____________________ (</w:t>
      </w:r>
      <w:proofErr w:type="spellStart"/>
      <w:r w:rsidRPr="0039265F">
        <w:rPr>
          <w:rFonts w:ascii="Times New Roman" w:hAnsi="Times New Roman"/>
          <w:kern w:val="1"/>
          <w:sz w:val="24"/>
          <w:szCs w:val="24"/>
          <w:lang w:eastAsia="zh-CN"/>
        </w:rPr>
        <w:t>szig.z</w:t>
      </w:r>
      <w:proofErr w:type="spellEnd"/>
      <w:r w:rsidRPr="0039265F">
        <w:rPr>
          <w:rFonts w:ascii="Times New Roman" w:hAnsi="Times New Roman"/>
          <w:kern w:val="1"/>
          <w:sz w:val="24"/>
          <w:szCs w:val="24"/>
          <w:lang w:eastAsia="zh-CN"/>
        </w:rPr>
        <w:t>.: __________; szül.: __________; an.: __________; lakcím: ______________________________), hogy</w:t>
      </w:r>
      <w:r w:rsidRPr="002D1DD6">
        <w:rPr>
          <w:rFonts w:ascii="Times New Roman" w:hAnsi="Times New Roman"/>
          <w:kern w:val="1"/>
          <w:sz w:val="24"/>
          <w:szCs w:val="24"/>
          <w:lang w:eastAsia="zh-CN"/>
        </w:rPr>
        <w:t xml:space="preserve"> </w:t>
      </w:r>
      <w:r w:rsidRPr="00BB1553">
        <w:rPr>
          <w:rFonts w:ascii="Times New Roman" w:hAnsi="Times New Roman"/>
          <w:kern w:val="1"/>
          <w:sz w:val="24"/>
          <w:szCs w:val="24"/>
          <w:lang w:eastAsia="zh-CN"/>
        </w:rPr>
        <w:t xml:space="preserve">az </w:t>
      </w:r>
      <w:r w:rsidRPr="00BB155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BB1553">
        <w:rPr>
          <w:rFonts w:ascii="Times New Roman" w:eastAsia="Times New Roman" w:hAnsi="Times New Roman"/>
          <w:b/>
          <w:sz w:val="24"/>
          <w:szCs w:val="24"/>
        </w:rPr>
        <w:t xml:space="preserve">„Új Művelődési Ház és Könyvtár építése Emődön” </w:t>
      </w:r>
      <w:r w:rsidRPr="008F2B00">
        <w:rPr>
          <w:rFonts w:ascii="Times New Roman" w:eastAsia="Times New Roman" w:hAnsi="Times New Roman"/>
          <w:color w:val="000000"/>
          <w:sz w:val="24"/>
          <w:szCs w:val="24"/>
        </w:rPr>
        <w:t>tárgyában</w:t>
      </w:r>
      <w:r>
        <w:rPr>
          <w:rFonts w:ascii="Times New Roman" w:eastAsia="Times New Roman" w:hAnsi="Times New Roman"/>
          <w:color w:val="000000"/>
          <w:sz w:val="24"/>
          <w:szCs w:val="24"/>
        </w:rPr>
        <w:t xml:space="preserve"> </w:t>
      </w:r>
      <w:r w:rsidRPr="0039265F">
        <w:rPr>
          <w:rFonts w:ascii="Times New Roman" w:hAnsi="Times New Roman"/>
          <w:kern w:val="1"/>
          <w:sz w:val="24"/>
          <w:szCs w:val="24"/>
          <w:lang w:eastAsia="zh-CN"/>
        </w:rPr>
        <w:t xml:space="preserve"> </w:t>
      </w:r>
      <w:r w:rsidRPr="00491A8E">
        <w:rPr>
          <w:rFonts w:ascii="Times New Roman" w:eastAsia="Times New Roman" w:hAnsi="Times New Roman"/>
          <w:sz w:val="24"/>
          <w:szCs w:val="24"/>
        </w:rPr>
        <w:t>készített ajánlatunkat, valamint a Kbt.  71. § és 72. §</w:t>
      </w:r>
      <w:proofErr w:type="spellStart"/>
      <w:r w:rsidRPr="00491A8E">
        <w:rPr>
          <w:rFonts w:ascii="Times New Roman" w:eastAsia="Times New Roman" w:hAnsi="Times New Roman"/>
          <w:sz w:val="24"/>
          <w:szCs w:val="24"/>
        </w:rPr>
        <w:t>-a</w:t>
      </w:r>
      <w:proofErr w:type="spellEnd"/>
      <w:r w:rsidRPr="00491A8E">
        <w:rPr>
          <w:rFonts w:ascii="Times New Roman" w:eastAsia="Times New Roman" w:hAnsi="Times New Roman"/>
          <w:sz w:val="24"/>
          <w:szCs w:val="24"/>
        </w:rPr>
        <w:t xml:space="preserve"> szerinti bírálati cselekmények vonatkozásában benyújtandó nyilatkozatokat az aláírásával lássa el.</w:t>
      </w:r>
    </w:p>
    <w:p w14:paraId="63084D1A" w14:textId="77777777" w:rsidR="002D1DD6" w:rsidRDefault="002D1DD6" w:rsidP="002D1DD6">
      <w:pPr>
        <w:suppressAutoHyphens/>
        <w:spacing w:after="0" w:line="276" w:lineRule="auto"/>
        <w:textAlignment w:val="baseline"/>
        <w:rPr>
          <w:rFonts w:ascii="Times New Roman" w:hAnsi="Times New Roman"/>
          <w:kern w:val="1"/>
          <w:sz w:val="24"/>
          <w:szCs w:val="24"/>
          <w:lang w:eastAsia="zh-CN"/>
        </w:rPr>
      </w:pPr>
    </w:p>
    <w:p w14:paraId="5082D282" w14:textId="77777777" w:rsidR="002D1DD6" w:rsidRPr="0039265F" w:rsidRDefault="002D1DD6" w:rsidP="002D1DD6">
      <w:pPr>
        <w:suppressAutoHyphens/>
        <w:spacing w:after="0" w:line="276" w:lineRule="auto"/>
        <w:textAlignment w:val="baseline"/>
        <w:rPr>
          <w:rFonts w:ascii="Times New Roman" w:hAnsi="Times New Roman"/>
          <w:kern w:val="1"/>
          <w:sz w:val="24"/>
          <w:szCs w:val="24"/>
          <w:lang w:eastAsia="zh-CN"/>
        </w:rPr>
      </w:pPr>
    </w:p>
    <w:p w14:paraId="45D2ACED" w14:textId="77777777" w:rsidR="002D1DD6" w:rsidRDefault="002D1DD6" w:rsidP="002D1DD6">
      <w:pPr>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Keltezés (helység, év, hónap, nap)</w:t>
      </w:r>
    </w:p>
    <w:p w14:paraId="3E40E8EC" w14:textId="77777777" w:rsidR="002D1DD6" w:rsidRPr="0039265F" w:rsidRDefault="002D1DD6" w:rsidP="002D1DD6">
      <w:pPr>
        <w:suppressAutoHyphens/>
        <w:spacing w:after="0" w:line="276" w:lineRule="auto"/>
        <w:textAlignment w:val="baseline"/>
        <w:rPr>
          <w:rFonts w:ascii="Times New Roman" w:hAnsi="Times New Roman"/>
          <w:kern w:val="1"/>
          <w:sz w:val="24"/>
          <w:szCs w:val="24"/>
          <w:lang w:eastAsia="zh-CN"/>
        </w:rPr>
      </w:pPr>
    </w:p>
    <w:p w14:paraId="5B3483FE" w14:textId="77777777" w:rsidR="002D1DD6" w:rsidRPr="0039265F" w:rsidRDefault="002D1DD6" w:rsidP="002D1DD6">
      <w:pPr>
        <w:tabs>
          <w:tab w:val="center" w:pos="7088"/>
        </w:tabs>
        <w:suppressAutoHyphens/>
        <w:spacing w:after="0" w:line="276" w:lineRule="auto"/>
        <w:textAlignment w:val="baseline"/>
        <w:rPr>
          <w:rFonts w:ascii="Times New Roman" w:hAnsi="Times New Roman"/>
          <w:kern w:val="1"/>
          <w:sz w:val="24"/>
          <w:szCs w:val="24"/>
          <w:lang w:eastAsia="zh-CN"/>
        </w:rPr>
      </w:pPr>
    </w:p>
    <w:p w14:paraId="08B89473" w14:textId="77777777" w:rsidR="002D1DD6" w:rsidRPr="0039265F" w:rsidRDefault="002D1DD6" w:rsidP="002D1DD6">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r w:rsidRPr="0039265F">
        <w:rPr>
          <w:rFonts w:ascii="Times New Roman" w:hAnsi="Times New Roman"/>
          <w:kern w:val="1"/>
          <w:sz w:val="24"/>
          <w:szCs w:val="24"/>
          <w:lang w:eastAsia="zh-CN"/>
        </w:rPr>
        <w:tab/>
        <w:t>______________________________</w:t>
      </w:r>
    </w:p>
    <w:p w14:paraId="2C23A5D8" w14:textId="77777777" w:rsidR="002D1DD6" w:rsidRPr="0039265F" w:rsidRDefault="002D1DD6" w:rsidP="002D1DD6">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(meghatalmazó cégjegyzésre jogosult</w:t>
      </w:r>
      <w:r w:rsidRPr="0039265F">
        <w:rPr>
          <w:rFonts w:ascii="Times New Roman" w:hAnsi="Times New Roman"/>
          <w:kern w:val="1"/>
          <w:sz w:val="24"/>
          <w:szCs w:val="24"/>
          <w:lang w:eastAsia="zh-CN"/>
        </w:rPr>
        <w:tab/>
        <w:t>(meghatalmazott aláírása)</w:t>
      </w:r>
    </w:p>
    <w:p w14:paraId="6E9E0D6F" w14:textId="77777777" w:rsidR="002D1DD6" w:rsidRPr="0039265F" w:rsidRDefault="002D1DD6" w:rsidP="002D1DD6">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képviselőjének aláírása)</w:t>
      </w:r>
    </w:p>
    <w:p w14:paraId="40763D7B" w14:textId="77777777" w:rsidR="002D1DD6" w:rsidRPr="0039265F" w:rsidRDefault="002D1DD6" w:rsidP="002D1DD6">
      <w:pPr>
        <w:tabs>
          <w:tab w:val="center" w:pos="7088"/>
        </w:tabs>
        <w:suppressAutoHyphens/>
        <w:spacing w:after="0" w:line="276" w:lineRule="auto"/>
        <w:textAlignment w:val="baseline"/>
        <w:rPr>
          <w:rFonts w:ascii="Times New Roman" w:hAnsi="Times New Roman"/>
          <w:kern w:val="1"/>
          <w:sz w:val="24"/>
          <w:szCs w:val="24"/>
          <w:lang w:eastAsia="zh-CN"/>
        </w:rPr>
      </w:pPr>
    </w:p>
    <w:p w14:paraId="13216FBA" w14:textId="77777777" w:rsidR="002D1DD6" w:rsidRPr="0039265F" w:rsidRDefault="002D1DD6" w:rsidP="002D1DD6">
      <w:pPr>
        <w:tabs>
          <w:tab w:val="center" w:pos="7088"/>
        </w:tabs>
        <w:suppressAutoHyphens/>
        <w:spacing w:after="0" w:line="276" w:lineRule="auto"/>
        <w:textAlignment w:val="baseline"/>
        <w:rPr>
          <w:rFonts w:ascii="Times New Roman" w:hAnsi="Times New Roman"/>
          <w:kern w:val="1"/>
          <w:sz w:val="24"/>
          <w:szCs w:val="24"/>
          <w:lang w:eastAsia="zh-CN"/>
        </w:rPr>
      </w:pPr>
    </w:p>
    <w:p w14:paraId="04C7F676" w14:textId="77777777" w:rsidR="002D1DD6" w:rsidRPr="0039265F" w:rsidRDefault="002D1DD6" w:rsidP="002D1DD6">
      <w:pPr>
        <w:tabs>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Előttünk, mint tanúk előtt:</w:t>
      </w:r>
    </w:p>
    <w:p w14:paraId="0646AFB6" w14:textId="77777777" w:rsidR="002D1DD6" w:rsidRPr="0039265F" w:rsidRDefault="002D1DD6" w:rsidP="002D1DD6">
      <w:pPr>
        <w:tabs>
          <w:tab w:val="left" w:pos="5387"/>
        </w:tabs>
        <w:suppressAutoHyphens/>
        <w:spacing w:after="0" w:line="276" w:lineRule="auto"/>
        <w:textAlignment w:val="baseline"/>
        <w:rPr>
          <w:rFonts w:ascii="Times New Roman" w:hAnsi="Times New Roman"/>
          <w:kern w:val="1"/>
          <w:sz w:val="24"/>
          <w:szCs w:val="24"/>
          <w:lang w:eastAsia="zh-CN"/>
        </w:rPr>
      </w:pPr>
    </w:p>
    <w:p w14:paraId="60CF9E59" w14:textId="77777777" w:rsidR="002D1DD6" w:rsidRPr="0039265F" w:rsidRDefault="002D1DD6" w:rsidP="002D1DD6">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Aláírás:</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Aláírás</w:t>
      </w:r>
      <w:proofErr w:type="spellEnd"/>
      <w:r w:rsidRPr="0039265F">
        <w:rPr>
          <w:rFonts w:ascii="Times New Roman" w:hAnsi="Times New Roman"/>
          <w:kern w:val="1"/>
          <w:sz w:val="24"/>
          <w:szCs w:val="24"/>
          <w:lang w:eastAsia="zh-CN"/>
        </w:rPr>
        <w:t>:</w:t>
      </w:r>
    </w:p>
    <w:p w14:paraId="17FAB63E" w14:textId="77777777" w:rsidR="002D1DD6" w:rsidRPr="0039265F" w:rsidRDefault="002D1DD6" w:rsidP="002D1DD6">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Név:</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Név</w:t>
      </w:r>
      <w:proofErr w:type="spellEnd"/>
      <w:r w:rsidRPr="0039265F">
        <w:rPr>
          <w:rFonts w:ascii="Times New Roman" w:hAnsi="Times New Roman"/>
          <w:kern w:val="1"/>
          <w:sz w:val="24"/>
          <w:szCs w:val="24"/>
          <w:lang w:eastAsia="zh-CN"/>
        </w:rPr>
        <w:t>:</w:t>
      </w:r>
    </w:p>
    <w:p w14:paraId="082E304F" w14:textId="77777777" w:rsidR="002D1DD6" w:rsidRPr="0039265F" w:rsidRDefault="002D1DD6" w:rsidP="002D1DD6">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Lakcím:</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Lakcím</w:t>
      </w:r>
      <w:proofErr w:type="spellEnd"/>
      <w:r w:rsidRPr="0039265F">
        <w:rPr>
          <w:rFonts w:ascii="Times New Roman" w:hAnsi="Times New Roman"/>
          <w:kern w:val="1"/>
          <w:sz w:val="24"/>
          <w:szCs w:val="24"/>
          <w:lang w:eastAsia="zh-CN"/>
        </w:rPr>
        <w:t>:</w:t>
      </w:r>
    </w:p>
    <w:p w14:paraId="6EFFFA9F" w14:textId="77777777" w:rsidR="002D1DD6" w:rsidRPr="0039265F" w:rsidRDefault="002D1DD6" w:rsidP="002D1DD6">
      <w:pPr>
        <w:tabs>
          <w:tab w:val="right" w:pos="0"/>
          <w:tab w:val="right" w:pos="9026"/>
        </w:tabs>
        <w:suppressAutoHyphens/>
        <w:spacing w:after="0" w:line="276" w:lineRule="auto"/>
        <w:jc w:val="right"/>
        <w:textAlignment w:val="baseline"/>
        <w:outlineLvl w:val="0"/>
        <w:rPr>
          <w:rFonts w:ascii="Times New Roman" w:hAnsi="Times New Roman"/>
          <w:color w:val="000000"/>
          <w:kern w:val="1"/>
          <w:sz w:val="24"/>
          <w:szCs w:val="24"/>
          <w:lang w:eastAsia="zh-CN"/>
        </w:rPr>
      </w:pPr>
    </w:p>
    <w:p w14:paraId="6D3EA13E"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16BCAE8D"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5F8127C5"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78DF9485"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345197FF"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3940D7D8"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07A55AE1" w14:textId="77777777" w:rsidR="002D1DD6" w:rsidRPr="0039265F" w:rsidRDefault="002D1DD6" w:rsidP="002D1DD6">
      <w:pPr>
        <w:spacing w:line="276" w:lineRule="auto"/>
        <w:rPr>
          <w:rFonts w:ascii="Times New Roman" w:hAnsi="Times New Roman"/>
          <w:color w:val="000000"/>
          <w:kern w:val="1"/>
          <w:sz w:val="24"/>
          <w:szCs w:val="24"/>
          <w:lang w:eastAsia="zh-CN"/>
        </w:rPr>
      </w:pPr>
    </w:p>
    <w:p w14:paraId="48351FDF" w14:textId="77777777" w:rsidR="002D1DD6" w:rsidRDefault="002D1DD6" w:rsidP="002D1DD6">
      <w:pPr>
        <w:jc w:val="both"/>
        <w:rPr>
          <w:rFonts w:ascii="Times New Roman" w:hAnsi="Times New Roman"/>
          <w:b/>
          <w:smallCaps/>
          <w:sz w:val="24"/>
          <w:szCs w:val="24"/>
        </w:rPr>
      </w:pPr>
    </w:p>
    <w:p w14:paraId="3914774B" w14:textId="77777777" w:rsidR="002D1DD6" w:rsidRDefault="002D1DD6" w:rsidP="006A3DDF">
      <w:pPr>
        <w:jc w:val="right"/>
        <w:rPr>
          <w:rFonts w:ascii="Times New Roman" w:hAnsi="Times New Roman"/>
          <w:b/>
          <w:smallCaps/>
          <w:sz w:val="24"/>
          <w:szCs w:val="24"/>
        </w:rPr>
      </w:pPr>
    </w:p>
    <w:p w14:paraId="18FB16DE" w14:textId="77777777" w:rsidR="002D1DD6" w:rsidRDefault="002D1DD6" w:rsidP="006A3DDF">
      <w:pPr>
        <w:jc w:val="right"/>
        <w:rPr>
          <w:rFonts w:ascii="Times New Roman" w:hAnsi="Times New Roman"/>
          <w:b/>
          <w:smallCaps/>
          <w:sz w:val="24"/>
          <w:szCs w:val="24"/>
        </w:rPr>
      </w:pPr>
    </w:p>
    <w:p w14:paraId="4FF913DC" w14:textId="259AF81A" w:rsidR="006C23A2" w:rsidRPr="0048404F" w:rsidRDefault="0048404F" w:rsidP="006C23A2">
      <w:pPr>
        <w:tabs>
          <w:tab w:val="left" w:pos="360"/>
          <w:tab w:val="left" w:pos="720"/>
        </w:tabs>
        <w:suppressAutoHyphens/>
        <w:spacing w:line="276" w:lineRule="auto"/>
        <w:jc w:val="right"/>
        <w:textAlignment w:val="baseline"/>
        <w:rPr>
          <w:rFonts w:ascii="Times New Roman" w:hAnsi="Times New Roman"/>
          <w:b/>
          <w:bCs/>
          <w:kern w:val="1"/>
          <w:sz w:val="24"/>
          <w:szCs w:val="24"/>
          <w:lang w:eastAsia="zh-CN"/>
        </w:rPr>
      </w:pPr>
      <w:r w:rsidRPr="0048404F">
        <w:rPr>
          <w:rFonts w:ascii="Times New Roman" w:hAnsi="Times New Roman"/>
          <w:b/>
          <w:bCs/>
          <w:kern w:val="1"/>
          <w:sz w:val="24"/>
          <w:szCs w:val="24"/>
          <w:lang w:eastAsia="zh-CN"/>
        </w:rPr>
        <w:lastRenderedPageBreak/>
        <w:t>10. számú</w:t>
      </w:r>
      <w:r w:rsidR="006C23A2" w:rsidRPr="0048404F">
        <w:rPr>
          <w:rFonts w:ascii="Times New Roman" w:hAnsi="Times New Roman"/>
          <w:b/>
          <w:bCs/>
          <w:kern w:val="1"/>
          <w:sz w:val="24"/>
          <w:szCs w:val="24"/>
          <w:lang w:eastAsia="zh-CN"/>
        </w:rPr>
        <w:t xml:space="preserve"> melléklet</w:t>
      </w:r>
    </w:p>
    <w:p w14:paraId="217BB398" w14:textId="77777777" w:rsidR="006C23A2" w:rsidRPr="006C23A2" w:rsidRDefault="006C23A2" w:rsidP="006C23A2">
      <w:pPr>
        <w:tabs>
          <w:tab w:val="left" w:pos="360"/>
          <w:tab w:val="left" w:pos="720"/>
        </w:tabs>
        <w:suppressAutoHyphens/>
        <w:spacing w:line="276" w:lineRule="auto"/>
        <w:jc w:val="center"/>
        <w:textAlignment w:val="baseline"/>
        <w:rPr>
          <w:rFonts w:ascii="Times New Roman" w:hAnsi="Times New Roman"/>
          <w:b/>
          <w:bCs/>
          <w:color w:val="000000"/>
          <w:kern w:val="1"/>
          <w:sz w:val="24"/>
          <w:szCs w:val="24"/>
          <w:lang w:eastAsia="zh-CN"/>
        </w:rPr>
      </w:pPr>
      <w:r w:rsidRPr="006C23A2">
        <w:rPr>
          <w:rFonts w:ascii="Times New Roman" w:hAnsi="Times New Roman"/>
          <w:b/>
          <w:bCs/>
          <w:color w:val="000000"/>
          <w:kern w:val="1"/>
          <w:sz w:val="24"/>
          <w:szCs w:val="24"/>
          <w:lang w:eastAsia="zh-CN"/>
        </w:rPr>
        <w:t>Nyilatkozat üzleti titokról</w:t>
      </w:r>
    </w:p>
    <w:p w14:paraId="21A58B70" w14:textId="77777777" w:rsidR="006C23A2" w:rsidRPr="006C23A2" w:rsidRDefault="006C23A2" w:rsidP="006C23A2">
      <w:pPr>
        <w:tabs>
          <w:tab w:val="left" w:pos="1080"/>
          <w:tab w:val="center" w:pos="7200"/>
        </w:tabs>
        <w:suppressAutoHyphens/>
        <w:spacing w:line="276" w:lineRule="auto"/>
        <w:jc w:val="both"/>
        <w:textAlignment w:val="baseline"/>
        <w:rPr>
          <w:rFonts w:ascii="Times New Roman" w:hAnsi="Times New Roman"/>
          <w:color w:val="000000"/>
          <w:kern w:val="1"/>
          <w:sz w:val="24"/>
          <w:szCs w:val="24"/>
          <w:lang w:eastAsia="zh-CN"/>
        </w:rPr>
      </w:pPr>
    </w:p>
    <w:p w14:paraId="66E30A86" w14:textId="7F28F5D3" w:rsidR="006C23A2" w:rsidRPr="006C23A2" w:rsidRDefault="006C23A2" w:rsidP="006C23A2">
      <w:pPr>
        <w:suppressAutoHyphens/>
        <w:spacing w:line="276" w:lineRule="auto"/>
        <w:jc w:val="both"/>
        <w:textAlignment w:val="baseline"/>
        <w:rPr>
          <w:rFonts w:ascii="Times New Roman" w:eastAsia="Times New Roman" w:hAnsi="Times New Roman"/>
          <w:b/>
          <w:bCs/>
          <w:sz w:val="24"/>
          <w:szCs w:val="24"/>
        </w:rPr>
      </w:pPr>
      <w:r w:rsidRPr="006C23A2">
        <w:rPr>
          <w:rFonts w:ascii="Times New Roman" w:hAnsi="Times New Roman"/>
          <w:kern w:val="1"/>
          <w:sz w:val="24"/>
          <w:szCs w:val="24"/>
          <w:lang w:eastAsia="zh-CN"/>
        </w:rPr>
        <w:t xml:space="preserve">Alulírott …………………………….…….., mint a ……………………………… (ajánlattevő megnevezése) …………………………. (ajánlattevő székhelye), …………………………. (ajánlattevőt nyilvántartó cégbíróság neve), ………………………… (ajánlattevő cégjegyzékszáma) nevében kötelezettségvállalásra jogosult ………………... (tisztség megjelölése), </w:t>
      </w:r>
      <w:r w:rsidRPr="00BB1553">
        <w:rPr>
          <w:rFonts w:ascii="Times New Roman" w:hAnsi="Times New Roman"/>
          <w:kern w:val="1"/>
          <w:sz w:val="24"/>
          <w:szCs w:val="24"/>
          <w:lang w:eastAsia="zh-CN"/>
        </w:rPr>
        <w:t xml:space="preserve">az </w:t>
      </w:r>
      <w:r w:rsidRPr="00BB155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BB1553">
        <w:rPr>
          <w:rFonts w:ascii="Times New Roman" w:eastAsia="Times New Roman" w:hAnsi="Times New Roman"/>
          <w:b/>
          <w:sz w:val="24"/>
          <w:szCs w:val="24"/>
        </w:rPr>
        <w:t>„Új Művelődési Ház és Könyvtár építése Emődön”</w:t>
      </w:r>
      <w:r>
        <w:rPr>
          <w:rFonts w:ascii="Times New Roman" w:eastAsia="Times New Roman" w:hAnsi="Times New Roman"/>
          <w:b/>
          <w:sz w:val="24"/>
          <w:szCs w:val="24"/>
        </w:rPr>
        <w:t xml:space="preserve"> </w:t>
      </w:r>
      <w:r w:rsidRPr="006C23A2">
        <w:rPr>
          <w:rFonts w:ascii="Times New Roman" w:eastAsia="Times New Roman" w:hAnsi="Times New Roman"/>
          <w:sz w:val="24"/>
          <w:szCs w:val="24"/>
        </w:rPr>
        <w:t>tárgyban</w:t>
      </w:r>
      <w:r w:rsidRPr="006C23A2">
        <w:rPr>
          <w:rFonts w:ascii="Times New Roman" w:hAnsi="Times New Roman"/>
          <w:b/>
          <w:bCs/>
          <w:kern w:val="1"/>
          <w:sz w:val="24"/>
          <w:szCs w:val="24"/>
          <w:lang w:eastAsia="hu-HU"/>
        </w:rPr>
        <w:t xml:space="preserve"> </w:t>
      </w:r>
      <w:r w:rsidRPr="006C23A2">
        <w:rPr>
          <w:rFonts w:ascii="Times New Roman" w:hAnsi="Times New Roman"/>
          <w:kern w:val="1"/>
          <w:sz w:val="24"/>
          <w:szCs w:val="24"/>
          <w:lang w:eastAsia="zh-CN"/>
        </w:rPr>
        <w:t xml:space="preserve">megindított </w:t>
      </w:r>
      <w:r w:rsidRPr="006C23A2">
        <w:rPr>
          <w:rFonts w:ascii="Times New Roman" w:hAnsi="Times New Roman"/>
          <w:color w:val="000000"/>
          <w:kern w:val="1"/>
          <w:sz w:val="24"/>
          <w:szCs w:val="24"/>
          <w:lang w:eastAsia="zh-CN"/>
        </w:rPr>
        <w:t xml:space="preserve">közbeszerzési eljárás során </w:t>
      </w:r>
    </w:p>
    <w:p w14:paraId="2F17916B" w14:textId="77777777" w:rsidR="006C23A2" w:rsidRPr="006C23A2" w:rsidRDefault="006C23A2" w:rsidP="006C23A2">
      <w:pPr>
        <w:suppressAutoHyphens/>
        <w:spacing w:line="276" w:lineRule="auto"/>
        <w:jc w:val="both"/>
        <w:textAlignment w:val="baseline"/>
        <w:rPr>
          <w:rFonts w:ascii="Times New Roman" w:hAnsi="Times New Roman"/>
          <w:color w:val="000000"/>
          <w:kern w:val="1"/>
          <w:sz w:val="24"/>
          <w:szCs w:val="24"/>
          <w:lang w:eastAsia="zh-CN"/>
        </w:rPr>
      </w:pPr>
    </w:p>
    <w:p w14:paraId="36328E70" w14:textId="77777777" w:rsidR="006C23A2" w:rsidRPr="006C23A2" w:rsidRDefault="006C23A2" w:rsidP="006C23A2">
      <w:pPr>
        <w:suppressAutoHyphens/>
        <w:spacing w:line="276" w:lineRule="auto"/>
        <w:textAlignment w:val="baseline"/>
        <w:rPr>
          <w:rFonts w:ascii="Times New Roman" w:hAnsi="Times New Roman"/>
          <w:color w:val="000000"/>
          <w:kern w:val="1"/>
          <w:sz w:val="24"/>
          <w:szCs w:val="24"/>
          <w:lang w:eastAsia="zh-CN"/>
        </w:rPr>
      </w:pPr>
      <w:r w:rsidRPr="006C23A2">
        <w:rPr>
          <w:rFonts w:ascii="Times New Roman"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14:paraId="4C8F2CFD"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2BBDB8A2"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6C23A2">
        <w:rPr>
          <w:rFonts w:ascii="Times New Roman" w:hAnsi="Times New Roman"/>
          <w:color w:val="000000"/>
          <w:kern w:val="1"/>
          <w:sz w:val="24"/>
          <w:szCs w:val="24"/>
          <w:lang w:eastAsia="zh-CN"/>
        </w:rPr>
        <w:t>Az üzleti titkot tartalmazó rész helye az ajánlatban: ………… oldaltól …………… oldalig</w:t>
      </w:r>
    </w:p>
    <w:p w14:paraId="2860E6B6"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287F8F03"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6C23A2">
        <w:rPr>
          <w:rFonts w:ascii="Times New Roman" w:hAnsi="Times New Roman"/>
          <w:color w:val="000000"/>
          <w:kern w:val="1"/>
          <w:sz w:val="24"/>
          <w:szCs w:val="24"/>
          <w:lang w:eastAsia="zh-CN"/>
        </w:rPr>
        <w:t>Üzleti titokká nyilvánítás indoka:………………………………………………………</w:t>
      </w:r>
    </w:p>
    <w:p w14:paraId="409E3716"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10B42E65"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6C23A2">
        <w:rPr>
          <w:rFonts w:ascii="Times New Roman" w:hAnsi="Times New Roman"/>
          <w:color w:val="000000"/>
          <w:kern w:val="1"/>
          <w:sz w:val="24"/>
          <w:szCs w:val="24"/>
          <w:lang w:eastAsia="zh-CN"/>
        </w:rPr>
        <w:t>2.) Kijelentem, hogy az általunk benyújtott ajánlat üzleti titkot nem tartalmaz.</w:t>
      </w:r>
    </w:p>
    <w:p w14:paraId="6B64A5A4"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0F337353" w14:textId="77777777" w:rsidR="006C23A2" w:rsidRPr="006C23A2" w:rsidRDefault="006C23A2" w:rsidP="006C23A2">
      <w:pPr>
        <w:suppressAutoHyphens/>
        <w:spacing w:line="276" w:lineRule="auto"/>
        <w:jc w:val="both"/>
        <w:textAlignment w:val="baseline"/>
        <w:rPr>
          <w:rFonts w:ascii="Times New Roman" w:hAnsi="Times New Roman"/>
          <w:i/>
          <w:iCs/>
          <w:color w:val="000000"/>
          <w:kern w:val="1"/>
          <w:sz w:val="24"/>
          <w:szCs w:val="24"/>
          <w:lang w:eastAsia="zh-CN"/>
        </w:rPr>
      </w:pPr>
      <w:r w:rsidRPr="006C23A2">
        <w:rPr>
          <w:rFonts w:ascii="Times New Roman" w:hAnsi="Times New Roman"/>
          <w:i/>
          <w:iCs/>
          <w:color w:val="000000"/>
          <w:kern w:val="1"/>
          <w:sz w:val="24"/>
          <w:szCs w:val="24"/>
          <w:lang w:eastAsia="zh-CN"/>
        </w:rPr>
        <w:t>(*Kérjük a megfelelő rész (1.) vagy 2.)) kitöltését.)</w:t>
      </w:r>
    </w:p>
    <w:p w14:paraId="43DBFC9C" w14:textId="77777777" w:rsidR="006C23A2" w:rsidRPr="006C23A2" w:rsidRDefault="006C23A2" w:rsidP="006C23A2">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6976D51F" w14:textId="77777777" w:rsidR="006C23A2" w:rsidRPr="006C23A2" w:rsidRDefault="006C23A2" w:rsidP="006C23A2">
      <w:pPr>
        <w:suppressAutoHyphens/>
        <w:spacing w:before="120" w:after="120" w:line="276" w:lineRule="auto"/>
        <w:contextualSpacing/>
        <w:jc w:val="both"/>
        <w:textAlignment w:val="baseline"/>
        <w:rPr>
          <w:rFonts w:ascii="Times New Roman" w:hAnsi="Times New Roman"/>
          <w:bCs/>
          <w:color w:val="000000"/>
          <w:kern w:val="1"/>
          <w:sz w:val="24"/>
          <w:szCs w:val="24"/>
          <w:lang w:eastAsia="zh-CN"/>
        </w:rPr>
      </w:pPr>
      <w:r w:rsidRPr="006C23A2">
        <w:rPr>
          <w:rFonts w:ascii="Times New Roman" w:hAnsi="Times New Roman"/>
          <w:bCs/>
          <w:color w:val="000000"/>
          <w:kern w:val="1"/>
          <w:sz w:val="24"/>
          <w:szCs w:val="24"/>
          <w:lang w:eastAsia="zh-CN"/>
        </w:rPr>
        <w:t>Keltezés (helység, év, hónap, nap)</w:t>
      </w:r>
    </w:p>
    <w:p w14:paraId="0EDAE80C" w14:textId="77777777" w:rsidR="006C23A2" w:rsidRPr="006C23A2" w:rsidRDefault="006C23A2" w:rsidP="006C23A2">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7F04C968" w14:textId="77777777" w:rsidR="006C23A2" w:rsidRPr="006C23A2" w:rsidRDefault="006C23A2" w:rsidP="006C23A2">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75AF8BB2" w14:textId="77777777" w:rsidR="006C23A2" w:rsidRPr="006C23A2" w:rsidRDefault="006C23A2" w:rsidP="006C23A2">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6C23A2">
        <w:rPr>
          <w:rFonts w:ascii="Times New Roman" w:hAnsi="Times New Roman"/>
          <w:bCs/>
          <w:color w:val="000000"/>
          <w:kern w:val="1"/>
          <w:sz w:val="24"/>
          <w:szCs w:val="24"/>
          <w:lang w:eastAsia="zh-CN"/>
        </w:rPr>
        <w:tab/>
        <w:t xml:space="preserve">                    ____________________________________</w:t>
      </w:r>
    </w:p>
    <w:p w14:paraId="6A8F21AD" w14:textId="77777777" w:rsidR="006C23A2" w:rsidRPr="006C23A2" w:rsidRDefault="006C23A2" w:rsidP="006C23A2">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6C23A2">
        <w:rPr>
          <w:rFonts w:ascii="Times New Roman" w:hAnsi="Times New Roman"/>
          <w:bCs/>
          <w:color w:val="000000"/>
          <w:kern w:val="1"/>
          <w:sz w:val="24"/>
          <w:szCs w:val="24"/>
          <w:lang w:eastAsia="zh-CN"/>
        </w:rPr>
        <w:t>(cégjegyzésre jogosult vagy szabályszerűen</w:t>
      </w:r>
    </w:p>
    <w:p w14:paraId="100BC6FD" w14:textId="77777777" w:rsidR="006C23A2" w:rsidRPr="006C23A2" w:rsidRDefault="006C23A2" w:rsidP="006C23A2">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6C23A2">
        <w:rPr>
          <w:rFonts w:ascii="Times New Roman" w:hAnsi="Times New Roman"/>
          <w:bCs/>
          <w:color w:val="000000"/>
          <w:kern w:val="1"/>
          <w:sz w:val="24"/>
          <w:szCs w:val="24"/>
          <w:lang w:eastAsia="zh-CN"/>
        </w:rPr>
        <w:t>meghatalmazott képviselő aláírása)</w:t>
      </w:r>
    </w:p>
    <w:p w14:paraId="301C7D20" w14:textId="77777777" w:rsidR="006C23A2" w:rsidRDefault="006C23A2" w:rsidP="0046394E">
      <w:pPr>
        <w:pageBreakBefore/>
        <w:suppressAutoHyphens/>
        <w:spacing w:after="200" w:line="276" w:lineRule="auto"/>
        <w:ind w:right="142"/>
        <w:jc w:val="right"/>
        <w:rPr>
          <w:rFonts w:ascii="Times New Roman" w:hAnsi="Times New Roman"/>
          <w:b/>
          <w:sz w:val="24"/>
          <w:szCs w:val="24"/>
        </w:rPr>
      </w:pPr>
    </w:p>
    <w:p w14:paraId="45C4A92B" w14:textId="75813396" w:rsidR="0046394E" w:rsidRPr="00E77AB4" w:rsidRDefault="005962E1" w:rsidP="0046394E">
      <w:pPr>
        <w:pageBreakBefore/>
        <w:suppressAutoHyphens/>
        <w:spacing w:after="200" w:line="276" w:lineRule="auto"/>
        <w:ind w:right="142"/>
        <w:jc w:val="right"/>
        <w:rPr>
          <w:rFonts w:ascii="Times New Roman" w:hAnsi="Times New Roman"/>
          <w:b/>
          <w:sz w:val="24"/>
          <w:szCs w:val="24"/>
        </w:rPr>
      </w:pPr>
      <w:r>
        <w:rPr>
          <w:rFonts w:ascii="Times New Roman" w:hAnsi="Times New Roman"/>
          <w:b/>
          <w:sz w:val="24"/>
          <w:szCs w:val="24"/>
        </w:rPr>
        <w:lastRenderedPageBreak/>
        <w:t>11</w:t>
      </w:r>
      <w:r w:rsidR="0046394E" w:rsidRPr="00E77AB4">
        <w:rPr>
          <w:rFonts w:ascii="Times New Roman" w:hAnsi="Times New Roman"/>
          <w:b/>
          <w:sz w:val="24"/>
          <w:szCs w:val="24"/>
        </w:rPr>
        <w:t>. számú melléklet</w:t>
      </w:r>
    </w:p>
    <w:p w14:paraId="249AABAB" w14:textId="77777777" w:rsidR="0046394E" w:rsidRPr="001C22E7" w:rsidRDefault="0046394E" w:rsidP="0046394E">
      <w:pPr>
        <w:spacing w:line="256" w:lineRule="auto"/>
        <w:jc w:val="center"/>
        <w:rPr>
          <w:rFonts w:ascii="Times New Roman" w:eastAsia="Times New Roman" w:hAnsi="Times New Roman"/>
          <w:b/>
          <w:bCs/>
          <w:sz w:val="24"/>
          <w:szCs w:val="24"/>
        </w:rPr>
      </w:pPr>
      <w:r w:rsidRPr="001C22E7">
        <w:rPr>
          <w:rFonts w:ascii="Times New Roman" w:eastAsia="Times New Roman" w:hAnsi="Times New Roman"/>
          <w:b/>
          <w:bCs/>
          <w:caps/>
          <w:sz w:val="24"/>
          <w:szCs w:val="24"/>
        </w:rPr>
        <w:t>N Y I L A T K O Z A T</w:t>
      </w:r>
    </w:p>
    <w:p w14:paraId="5CB878D1" w14:textId="77777777" w:rsidR="0046394E" w:rsidRPr="001C22E7" w:rsidRDefault="0046394E" w:rsidP="0046394E">
      <w:pPr>
        <w:spacing w:after="200" w:line="360" w:lineRule="auto"/>
        <w:jc w:val="center"/>
        <w:rPr>
          <w:rFonts w:ascii="Times New Roman" w:eastAsia="Times New Roman" w:hAnsi="Times New Roman"/>
          <w:sz w:val="24"/>
          <w:szCs w:val="24"/>
        </w:rPr>
      </w:pPr>
      <w:r w:rsidRPr="001C22E7">
        <w:rPr>
          <w:rFonts w:ascii="Times New Roman" w:eastAsia="Times New Roman" w:hAnsi="Times New Roman"/>
          <w:sz w:val="24"/>
          <w:szCs w:val="24"/>
        </w:rPr>
        <w:t xml:space="preserve">a </w:t>
      </w:r>
      <w:r w:rsidRPr="001C22E7">
        <w:rPr>
          <w:rFonts w:ascii="Times New Roman" w:eastAsia="Times New Roman" w:hAnsi="Times New Roman"/>
          <w:bCs/>
          <w:sz w:val="24"/>
          <w:szCs w:val="24"/>
        </w:rPr>
        <w:t>321/2015. (X. 30.) Korm. rendelet 21</w:t>
      </w:r>
      <w:r w:rsidRPr="001C22E7">
        <w:rPr>
          <w:rFonts w:ascii="Times New Roman" w:eastAsia="Times New Roman" w:hAnsi="Times New Roman"/>
          <w:sz w:val="24"/>
          <w:szCs w:val="24"/>
        </w:rPr>
        <w:t>. § (2) bekezdés b) pontja alapján azoknak a szakembereknek (szervezeteknek) - a megnevezésével, képzettségük, szakmai tapasztalatuk ismertetésével, akiket be kíván vonni a teljesítésbe</w:t>
      </w:r>
    </w:p>
    <w:p w14:paraId="2BFFBE85" w14:textId="77777777" w:rsidR="0046394E" w:rsidRDefault="0046394E" w:rsidP="0046394E">
      <w:pPr>
        <w:suppressAutoHyphens/>
        <w:autoSpaceDE w:val="0"/>
        <w:spacing w:line="360" w:lineRule="auto"/>
        <w:ind w:left="-426"/>
        <w:jc w:val="both"/>
        <w:rPr>
          <w:rFonts w:ascii="Times New Roman" w:eastAsia="Times New Roman" w:hAnsi="Times New Roman"/>
          <w:b/>
          <w:bCs/>
          <w:sz w:val="24"/>
          <w:szCs w:val="24"/>
        </w:rPr>
      </w:pPr>
      <w:r w:rsidRPr="001C22E7">
        <w:rPr>
          <w:rFonts w:ascii="Times New Roman" w:eastAsia="Times New Roman" w:hAnsi="Times New Roman"/>
          <w:sz w:val="24"/>
          <w:szCs w:val="24"/>
        </w:rPr>
        <w:t>Alulírott……………………………………… mint a(z)……………………………………………(székhely:………………………………………, cégjegyzékszám:…………………………) cégjegyzésre jogosult /meghatalmazott képviselője ezennel kijelentem, hogy a(z) …………………………</w:t>
      </w:r>
      <w:r>
        <w:rPr>
          <w:rFonts w:ascii="Times New Roman" w:eastAsia="Times New Roman" w:hAnsi="Times New Roman"/>
          <w:sz w:val="24"/>
          <w:szCs w:val="24"/>
        </w:rPr>
        <w:t>……</w:t>
      </w:r>
      <w:r w:rsidRPr="001C22E7">
        <w:rPr>
          <w:rFonts w:ascii="Times New Roman" w:eastAsia="Times New Roman" w:hAnsi="Times New Roman"/>
          <w:sz w:val="24"/>
          <w:szCs w:val="24"/>
        </w:rPr>
        <w:t xml:space="preserve">…… mint ajánlattevő /alvállalkozó /az alkalmasság igazolására igénybe </w:t>
      </w:r>
      <w:r>
        <w:rPr>
          <w:rFonts w:ascii="Times New Roman" w:eastAsia="Times New Roman" w:hAnsi="Times New Roman"/>
          <w:sz w:val="24"/>
          <w:szCs w:val="24"/>
        </w:rPr>
        <w:t xml:space="preserve">vett más szervezet rendelkezik </w:t>
      </w:r>
      <w:r w:rsidRPr="0039265F">
        <w:rPr>
          <w:rFonts w:ascii="Times New Roman" w:hAnsi="Times New Roman"/>
          <w:sz w:val="24"/>
          <w:szCs w:val="24"/>
          <w:lang w:eastAsia="zh-CN"/>
        </w:rPr>
        <w:t xml:space="preserve">a(z) </w:t>
      </w:r>
      <w:r w:rsidRPr="005711D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5711D3">
        <w:rPr>
          <w:rFonts w:ascii="Times New Roman" w:eastAsia="Times New Roman" w:hAnsi="Times New Roman"/>
          <w:b/>
          <w:sz w:val="24"/>
          <w:szCs w:val="24"/>
        </w:rPr>
        <w:t>„Új Művelődési Ház és Könyvtár építése</w:t>
      </w:r>
      <w:r>
        <w:rPr>
          <w:rFonts w:ascii="Times New Roman" w:eastAsia="Times New Roman" w:hAnsi="Times New Roman"/>
          <w:b/>
          <w:sz w:val="24"/>
          <w:szCs w:val="24"/>
        </w:rPr>
        <w:t xml:space="preserve"> Emődön” </w:t>
      </w:r>
      <w:r w:rsidRPr="001C22E7">
        <w:rPr>
          <w:rFonts w:ascii="Times New Roman" w:eastAsia="Times New Roman" w:hAnsi="Times New Roman"/>
          <w:sz w:val="24"/>
          <w:szCs w:val="24"/>
        </w:rPr>
        <w:t xml:space="preserve">tárgyban indított közbeszerzési eljárás ajánlattételi felhívásában meghatározott alábbi szakemberekkel: </w:t>
      </w:r>
    </w:p>
    <w:p w14:paraId="0D3CD0EE" w14:textId="77777777" w:rsidR="0046394E" w:rsidRPr="001C22E7" w:rsidRDefault="0046394E" w:rsidP="0046394E">
      <w:pPr>
        <w:suppressAutoHyphens/>
        <w:autoSpaceDE w:val="0"/>
        <w:spacing w:line="360" w:lineRule="auto"/>
        <w:ind w:left="-426"/>
        <w:jc w:val="both"/>
        <w:rPr>
          <w:rFonts w:ascii="Times New Roman" w:eastAsia="Times New Roman" w:hAnsi="Times New Roman"/>
          <w:b/>
          <w:bCs/>
          <w:sz w:val="24"/>
          <w:szCs w:val="24"/>
        </w:rPr>
      </w:pPr>
    </w:p>
    <w:tbl>
      <w:tblPr>
        <w:tblW w:w="9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85"/>
        <w:gridCol w:w="1885"/>
        <w:gridCol w:w="1886"/>
        <w:gridCol w:w="1885"/>
        <w:gridCol w:w="1886"/>
      </w:tblGrid>
      <w:tr w:rsidR="0046394E" w:rsidRPr="001C22E7" w14:paraId="1613FB74" w14:textId="77777777" w:rsidTr="00213FA4">
        <w:trPr>
          <w:trHeight w:val="20"/>
          <w:jc w:val="center"/>
        </w:trPr>
        <w:tc>
          <w:tcPr>
            <w:tcW w:w="1885" w:type="dxa"/>
            <w:tcBorders>
              <w:top w:val="double" w:sz="4" w:space="0" w:color="auto"/>
              <w:left w:val="double" w:sz="4" w:space="0" w:color="auto"/>
              <w:bottom w:val="double" w:sz="4" w:space="0" w:color="auto"/>
              <w:right w:val="double" w:sz="4" w:space="0" w:color="auto"/>
            </w:tcBorders>
          </w:tcPr>
          <w:p w14:paraId="7128016A"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1C22E7">
              <w:rPr>
                <w:rFonts w:ascii="Times New Roman" w:eastAsia="Times New Roman" w:hAnsi="Times New Roman"/>
                <w:b/>
                <w:color w:val="000000"/>
                <w:sz w:val="24"/>
                <w:szCs w:val="24"/>
              </w:rPr>
              <w:t>A felhívásban előírt alkalmassági feltétel, aminek az adott szakemberrel meg kíván felelni</w:t>
            </w:r>
          </w:p>
        </w:tc>
        <w:tc>
          <w:tcPr>
            <w:tcW w:w="1885" w:type="dxa"/>
            <w:tcBorders>
              <w:top w:val="double" w:sz="4" w:space="0" w:color="auto"/>
              <w:left w:val="double" w:sz="4" w:space="0" w:color="auto"/>
              <w:bottom w:val="double" w:sz="4" w:space="0" w:color="auto"/>
              <w:right w:val="double" w:sz="4" w:space="0" w:color="auto"/>
            </w:tcBorders>
            <w:shd w:val="clear" w:color="auto" w:fill="auto"/>
            <w:vAlign w:val="center"/>
          </w:tcPr>
          <w:p w14:paraId="26CB403D"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auto"/>
            <w:vAlign w:val="center"/>
          </w:tcPr>
          <w:p w14:paraId="5E6C1A08"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1C22E7">
              <w:rPr>
                <w:rFonts w:ascii="Times New Roman" w:eastAsia="Times New Roman" w:hAnsi="Times New Roman"/>
                <w:b/>
                <w:color w:val="000000"/>
                <w:sz w:val="24"/>
                <w:szCs w:val="24"/>
              </w:rPr>
              <w:t>Szakember neve</w:t>
            </w:r>
          </w:p>
        </w:tc>
        <w:tc>
          <w:tcPr>
            <w:tcW w:w="1885" w:type="dxa"/>
            <w:tcBorders>
              <w:top w:val="double" w:sz="4" w:space="0" w:color="auto"/>
              <w:left w:val="double" w:sz="4" w:space="0" w:color="auto"/>
              <w:bottom w:val="double" w:sz="4" w:space="0" w:color="auto"/>
              <w:right w:val="double" w:sz="4" w:space="0" w:color="auto"/>
            </w:tcBorders>
            <w:shd w:val="clear" w:color="auto" w:fill="auto"/>
            <w:vAlign w:val="center"/>
          </w:tcPr>
          <w:p w14:paraId="742F95BF"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1C22E7">
              <w:rPr>
                <w:rFonts w:ascii="Times New Roman" w:eastAsia="Times New Roman" w:hAnsi="Times New Roman"/>
                <w:b/>
                <w:color w:val="000000"/>
                <w:sz w:val="24"/>
                <w:szCs w:val="24"/>
              </w:rPr>
              <w:t xml:space="preserve">Képzettség, végzettség </w:t>
            </w:r>
          </w:p>
          <w:p w14:paraId="6090AF5B"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shd w:val="clear" w:color="auto" w:fill="auto"/>
            <w:vAlign w:val="center"/>
          </w:tcPr>
          <w:p w14:paraId="29A41059"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1C22E7">
              <w:rPr>
                <w:rFonts w:ascii="Times New Roman" w:eastAsia="Times New Roman" w:hAnsi="Times New Roman"/>
                <w:b/>
                <w:color w:val="000000"/>
                <w:sz w:val="24"/>
                <w:szCs w:val="24"/>
              </w:rPr>
              <w:t xml:space="preserve">Releváns szakmai tapasztalat </w:t>
            </w:r>
          </w:p>
        </w:tc>
      </w:tr>
      <w:tr w:rsidR="0046394E" w:rsidRPr="001C22E7" w14:paraId="153932A7" w14:textId="77777777" w:rsidTr="00213FA4">
        <w:trPr>
          <w:trHeight w:val="20"/>
          <w:jc w:val="center"/>
        </w:trPr>
        <w:tc>
          <w:tcPr>
            <w:tcW w:w="1885" w:type="dxa"/>
            <w:tcBorders>
              <w:top w:val="double" w:sz="4" w:space="0" w:color="auto"/>
              <w:left w:val="double" w:sz="4" w:space="0" w:color="auto"/>
              <w:bottom w:val="double" w:sz="4" w:space="0" w:color="auto"/>
              <w:right w:val="double" w:sz="4" w:space="0" w:color="auto"/>
            </w:tcBorders>
            <w:shd w:val="clear" w:color="auto" w:fill="FFFFFF"/>
          </w:tcPr>
          <w:p w14:paraId="17A251CE" w14:textId="77777777" w:rsidR="0046394E" w:rsidRPr="00EF7517"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t>M.2.1.</w:t>
            </w:r>
          </w:p>
          <w:p w14:paraId="49291C4F"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- 1 fő </w:t>
            </w:r>
            <w:r w:rsidRPr="00EF7517">
              <w:rPr>
                <w:rFonts w:ascii="Times New Roman" w:eastAsia="Times New Roman" w:hAnsi="Times New Roman"/>
                <w:b/>
                <w:color w:val="000000"/>
                <w:sz w:val="24"/>
                <w:szCs w:val="24"/>
              </w:rPr>
              <w:t>a 266/2013. (VII. 11.) Korm. rendelet szerinti „MV-É” kategóriájú felelős műszaki vezetői (vagy a hatályos átsorolás előtti, azzal egyenértékű) jogosultság</w:t>
            </w:r>
          </w:p>
        </w:tc>
        <w:tc>
          <w:tcPr>
            <w:tcW w:w="1885" w:type="dxa"/>
            <w:tcBorders>
              <w:top w:val="double" w:sz="4" w:space="0" w:color="auto"/>
              <w:left w:val="double" w:sz="4" w:space="0" w:color="auto"/>
              <w:bottom w:val="double" w:sz="4" w:space="0" w:color="auto"/>
              <w:right w:val="double" w:sz="4" w:space="0" w:color="auto"/>
            </w:tcBorders>
            <w:shd w:val="clear" w:color="auto" w:fill="FFFFFF"/>
            <w:vAlign w:val="center"/>
          </w:tcPr>
          <w:p w14:paraId="492FDFAF"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p>
          <w:p w14:paraId="4CA5265F"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t xml:space="preserve">felelős műszaki vezető </w:t>
            </w:r>
            <w:r w:rsidRPr="00EF7517">
              <w:rPr>
                <w:rFonts w:ascii="Times New Roman" w:eastAsia="Times New Roman" w:hAnsi="Times New Roman"/>
                <w:b/>
                <w:sz w:val="24"/>
                <w:szCs w:val="24"/>
              </w:rPr>
              <w:t xml:space="preserve"> </w:t>
            </w:r>
          </w:p>
        </w:tc>
        <w:tc>
          <w:tcPr>
            <w:tcW w:w="1886" w:type="dxa"/>
            <w:tcBorders>
              <w:top w:val="double" w:sz="4" w:space="0" w:color="auto"/>
              <w:left w:val="double" w:sz="4" w:space="0" w:color="auto"/>
              <w:bottom w:val="double" w:sz="4" w:space="0" w:color="auto"/>
              <w:right w:val="double" w:sz="4" w:space="0" w:color="auto"/>
            </w:tcBorders>
            <w:shd w:val="clear" w:color="auto" w:fill="FFFFFF"/>
            <w:vAlign w:val="center"/>
          </w:tcPr>
          <w:p w14:paraId="76BDF6A1"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p>
        </w:tc>
        <w:tc>
          <w:tcPr>
            <w:tcW w:w="1885" w:type="dxa"/>
            <w:tcBorders>
              <w:top w:val="double" w:sz="4" w:space="0" w:color="auto"/>
              <w:left w:val="double" w:sz="4" w:space="0" w:color="auto"/>
              <w:bottom w:val="double" w:sz="4" w:space="0" w:color="auto"/>
              <w:right w:val="double" w:sz="4" w:space="0" w:color="auto"/>
            </w:tcBorders>
            <w:shd w:val="clear" w:color="auto" w:fill="FFFFFF"/>
            <w:vAlign w:val="center"/>
          </w:tcPr>
          <w:p w14:paraId="70AB82CF"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shd w:val="clear" w:color="auto" w:fill="FFFFFF"/>
            <w:vAlign w:val="center"/>
          </w:tcPr>
          <w:p w14:paraId="7EC63702"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p>
        </w:tc>
      </w:tr>
      <w:tr w:rsidR="0046394E" w:rsidRPr="001C22E7" w14:paraId="71D204FF" w14:textId="77777777" w:rsidTr="00213FA4">
        <w:trPr>
          <w:trHeight w:val="519"/>
          <w:jc w:val="center"/>
        </w:trPr>
        <w:tc>
          <w:tcPr>
            <w:tcW w:w="1885" w:type="dxa"/>
            <w:tcBorders>
              <w:top w:val="double" w:sz="4" w:space="0" w:color="auto"/>
            </w:tcBorders>
          </w:tcPr>
          <w:p w14:paraId="4E58EBF0" w14:textId="77777777" w:rsidR="0046394E"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lastRenderedPageBreak/>
              <w:t>M.2.2.</w:t>
            </w:r>
          </w:p>
          <w:p w14:paraId="446023AA" w14:textId="77777777" w:rsidR="0046394E" w:rsidRPr="00EF7517" w:rsidRDefault="0046394E" w:rsidP="00213FA4">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- 1 fő </w:t>
            </w:r>
            <w:r w:rsidRPr="00EF7517">
              <w:rPr>
                <w:rFonts w:ascii="Times New Roman" w:eastAsia="Times New Roman" w:hAnsi="Times New Roman"/>
                <w:b/>
                <w:color w:val="000000"/>
                <w:sz w:val="24"/>
                <w:szCs w:val="24"/>
              </w:rPr>
              <w:t xml:space="preserve">a 266/2013. (VII. 11.) Korm. rendelet szerinti </w:t>
            </w:r>
            <w:r w:rsidRPr="00506E63">
              <w:rPr>
                <w:rFonts w:ascii="Times New Roman" w:eastAsia="Times New Roman" w:hAnsi="Times New Roman"/>
                <w:b/>
                <w:color w:val="000000"/>
                <w:sz w:val="24"/>
                <w:szCs w:val="24"/>
              </w:rPr>
              <w:t xml:space="preserve">„MV-ÉG” kategóriájú felelős műszaki vezetői (vagy a hatályos átsorolás előtti, azzal egyenértékű) </w:t>
            </w:r>
            <w:r w:rsidRPr="00EF7517">
              <w:rPr>
                <w:rFonts w:ascii="Times New Roman" w:eastAsia="Times New Roman" w:hAnsi="Times New Roman"/>
                <w:b/>
                <w:color w:val="000000"/>
                <w:sz w:val="24"/>
                <w:szCs w:val="24"/>
              </w:rPr>
              <w:t>jogosultság</w:t>
            </w:r>
          </w:p>
        </w:tc>
        <w:tc>
          <w:tcPr>
            <w:tcW w:w="1885" w:type="dxa"/>
            <w:tcBorders>
              <w:top w:val="double" w:sz="4" w:space="0" w:color="auto"/>
            </w:tcBorders>
            <w:vAlign w:val="center"/>
          </w:tcPr>
          <w:p w14:paraId="3745038E" w14:textId="77777777" w:rsidR="0046394E" w:rsidRDefault="0046394E" w:rsidP="00213FA4">
            <w:pPr>
              <w:spacing w:after="200" w:line="276" w:lineRule="auto"/>
              <w:jc w:val="center"/>
              <w:rPr>
                <w:rFonts w:ascii="Times New Roman" w:eastAsia="Times New Roman" w:hAnsi="Times New Roman"/>
                <w:b/>
                <w:color w:val="000000"/>
                <w:sz w:val="24"/>
                <w:szCs w:val="24"/>
              </w:rPr>
            </w:pPr>
          </w:p>
          <w:p w14:paraId="6DA62D68" w14:textId="77777777" w:rsidR="0046394E" w:rsidRDefault="0046394E" w:rsidP="00213FA4">
            <w:pPr>
              <w:spacing w:after="200" w:line="276" w:lineRule="auto"/>
              <w:jc w:val="center"/>
              <w:rPr>
                <w:rFonts w:ascii="Times New Roman" w:eastAsia="Times New Roman" w:hAnsi="Times New Roman"/>
                <w:b/>
                <w:color w:val="000000"/>
                <w:sz w:val="24"/>
                <w:szCs w:val="24"/>
              </w:rPr>
            </w:pPr>
          </w:p>
          <w:p w14:paraId="1B28F248" w14:textId="77777777" w:rsidR="0046394E" w:rsidRDefault="0046394E" w:rsidP="00213FA4">
            <w:pPr>
              <w:spacing w:after="200" w:line="276" w:lineRule="auto"/>
              <w:jc w:val="center"/>
              <w:rPr>
                <w:rFonts w:ascii="Times New Roman" w:eastAsia="Times New Roman" w:hAnsi="Times New Roman"/>
                <w:b/>
                <w:color w:val="000000"/>
                <w:sz w:val="24"/>
                <w:szCs w:val="24"/>
              </w:rPr>
            </w:pPr>
          </w:p>
          <w:p w14:paraId="0CE3859B" w14:textId="77777777" w:rsidR="0046394E" w:rsidRDefault="0046394E" w:rsidP="00213FA4">
            <w:pPr>
              <w:spacing w:after="200" w:line="276" w:lineRule="auto"/>
              <w:jc w:val="center"/>
              <w:rPr>
                <w:rFonts w:ascii="Times New Roman" w:eastAsia="Times New Roman" w:hAnsi="Times New Roman"/>
                <w:b/>
                <w:color w:val="000000"/>
                <w:sz w:val="24"/>
                <w:szCs w:val="24"/>
              </w:rPr>
            </w:pPr>
          </w:p>
          <w:p w14:paraId="0F894FCC"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t xml:space="preserve">felelős műszaki vezető  </w:t>
            </w:r>
          </w:p>
          <w:p w14:paraId="21C6F956"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r w:rsidRPr="001C22E7">
              <w:rPr>
                <w:rFonts w:ascii="Times New Roman" w:eastAsia="Times New Roman" w:hAnsi="Times New Roman"/>
                <w:sz w:val="24"/>
                <w:szCs w:val="24"/>
              </w:rPr>
              <w:t xml:space="preserve"> </w:t>
            </w:r>
          </w:p>
        </w:tc>
        <w:tc>
          <w:tcPr>
            <w:tcW w:w="1886" w:type="dxa"/>
            <w:tcBorders>
              <w:top w:val="double" w:sz="4" w:space="0" w:color="auto"/>
            </w:tcBorders>
            <w:vAlign w:val="center"/>
          </w:tcPr>
          <w:p w14:paraId="695822DE"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5" w:type="dxa"/>
            <w:tcBorders>
              <w:top w:val="double" w:sz="4" w:space="0" w:color="auto"/>
            </w:tcBorders>
            <w:vAlign w:val="center"/>
          </w:tcPr>
          <w:p w14:paraId="753E9B8D"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6" w:type="dxa"/>
            <w:tcBorders>
              <w:top w:val="double" w:sz="4" w:space="0" w:color="auto"/>
            </w:tcBorders>
            <w:vAlign w:val="center"/>
          </w:tcPr>
          <w:p w14:paraId="7DE2688E" w14:textId="77777777" w:rsidR="0046394E" w:rsidRPr="001C22E7" w:rsidRDefault="0046394E" w:rsidP="00213FA4">
            <w:pPr>
              <w:spacing w:after="200" w:line="276" w:lineRule="auto"/>
              <w:ind w:left="-128"/>
              <w:jc w:val="center"/>
              <w:rPr>
                <w:rFonts w:ascii="Times New Roman" w:eastAsia="Times New Roman" w:hAnsi="Times New Roman"/>
                <w:color w:val="000000"/>
                <w:sz w:val="24"/>
                <w:szCs w:val="24"/>
              </w:rPr>
            </w:pPr>
          </w:p>
        </w:tc>
      </w:tr>
      <w:tr w:rsidR="0046394E" w:rsidRPr="001C22E7" w14:paraId="5C38A462" w14:textId="77777777" w:rsidTr="00213FA4">
        <w:trPr>
          <w:trHeight w:val="519"/>
          <w:jc w:val="center"/>
        </w:trPr>
        <w:tc>
          <w:tcPr>
            <w:tcW w:w="1885" w:type="dxa"/>
            <w:tcBorders>
              <w:top w:val="double" w:sz="4" w:space="0" w:color="auto"/>
              <w:left w:val="double" w:sz="4" w:space="0" w:color="auto"/>
              <w:bottom w:val="double" w:sz="4" w:space="0" w:color="auto"/>
              <w:right w:val="double" w:sz="4" w:space="0" w:color="auto"/>
            </w:tcBorders>
          </w:tcPr>
          <w:p w14:paraId="21169CC1" w14:textId="77777777" w:rsidR="0046394E" w:rsidRPr="00506E63" w:rsidRDefault="0046394E" w:rsidP="00213FA4">
            <w:pPr>
              <w:spacing w:after="200" w:line="276" w:lineRule="auto"/>
              <w:jc w:val="center"/>
              <w:rPr>
                <w:rFonts w:ascii="Times New Roman" w:eastAsia="Times New Roman" w:hAnsi="Times New Roman"/>
                <w:b/>
                <w:color w:val="000000"/>
                <w:sz w:val="24"/>
                <w:szCs w:val="24"/>
              </w:rPr>
            </w:pPr>
            <w:r w:rsidRPr="00506E63">
              <w:rPr>
                <w:rFonts w:ascii="Times New Roman" w:eastAsia="Times New Roman" w:hAnsi="Times New Roman"/>
                <w:b/>
                <w:color w:val="000000"/>
                <w:sz w:val="24"/>
                <w:szCs w:val="24"/>
              </w:rPr>
              <w:t>M.2.3.</w:t>
            </w:r>
          </w:p>
          <w:p w14:paraId="7B88642A" w14:textId="77777777" w:rsidR="0046394E" w:rsidRPr="00506E63" w:rsidRDefault="0046394E" w:rsidP="00213FA4">
            <w:pPr>
              <w:spacing w:after="200" w:line="276" w:lineRule="auto"/>
              <w:jc w:val="center"/>
              <w:rPr>
                <w:rFonts w:ascii="Times New Roman" w:eastAsia="Times New Roman" w:hAnsi="Times New Roman"/>
                <w:b/>
                <w:color w:val="000000"/>
                <w:sz w:val="24"/>
                <w:szCs w:val="24"/>
              </w:rPr>
            </w:pPr>
            <w:r w:rsidRPr="00506E63">
              <w:rPr>
                <w:rFonts w:ascii="Times New Roman" w:eastAsia="Times New Roman" w:hAnsi="Times New Roman"/>
                <w:b/>
                <w:color w:val="000000"/>
                <w:sz w:val="24"/>
                <w:szCs w:val="24"/>
              </w:rPr>
              <w:t>- 1 fő a 266/2013. (VII. 11.) Korm. rendelet szerinti „MV-ÉV” kategóriájú felelős műszaki vezetői (vagy a hatályos átsorolás előtti, azzal egyenértékű) jogosultság</w:t>
            </w:r>
          </w:p>
          <w:p w14:paraId="3A77871C"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5" w:type="dxa"/>
            <w:tcBorders>
              <w:top w:val="double" w:sz="4" w:space="0" w:color="auto"/>
              <w:left w:val="double" w:sz="4" w:space="0" w:color="auto"/>
              <w:bottom w:val="double" w:sz="4" w:space="0" w:color="auto"/>
              <w:right w:val="double" w:sz="4" w:space="0" w:color="auto"/>
            </w:tcBorders>
            <w:vAlign w:val="center"/>
          </w:tcPr>
          <w:p w14:paraId="16870DB9" w14:textId="77777777" w:rsidR="0046394E" w:rsidRPr="001C22E7" w:rsidRDefault="0046394E" w:rsidP="00213FA4">
            <w:pPr>
              <w:spacing w:after="200" w:line="276" w:lineRule="auto"/>
              <w:jc w:val="center"/>
              <w:rPr>
                <w:rFonts w:ascii="Times New Roman" w:eastAsia="Times New Roman" w:hAnsi="Times New Roman"/>
                <w:b/>
                <w:color w:val="000000"/>
                <w:sz w:val="24"/>
                <w:szCs w:val="24"/>
              </w:rPr>
            </w:pPr>
            <w:r w:rsidRPr="00EF7517">
              <w:rPr>
                <w:rFonts w:ascii="Times New Roman" w:eastAsia="Times New Roman" w:hAnsi="Times New Roman"/>
                <w:b/>
                <w:color w:val="000000"/>
                <w:sz w:val="24"/>
                <w:szCs w:val="24"/>
              </w:rPr>
              <w:t xml:space="preserve">felelős műszaki vezető  </w:t>
            </w:r>
          </w:p>
          <w:p w14:paraId="56262FCC"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p w14:paraId="12048ACA"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vAlign w:val="center"/>
          </w:tcPr>
          <w:p w14:paraId="534D2D84"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5" w:type="dxa"/>
            <w:tcBorders>
              <w:top w:val="double" w:sz="4" w:space="0" w:color="auto"/>
              <w:left w:val="double" w:sz="4" w:space="0" w:color="auto"/>
              <w:bottom w:val="double" w:sz="4" w:space="0" w:color="auto"/>
              <w:right w:val="double" w:sz="4" w:space="0" w:color="auto"/>
            </w:tcBorders>
            <w:vAlign w:val="center"/>
          </w:tcPr>
          <w:p w14:paraId="52D7FB64"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vAlign w:val="center"/>
          </w:tcPr>
          <w:p w14:paraId="42D40E62" w14:textId="77777777" w:rsidR="0046394E" w:rsidRPr="001C22E7" w:rsidRDefault="0046394E" w:rsidP="00213FA4">
            <w:pPr>
              <w:spacing w:after="200" w:line="276" w:lineRule="auto"/>
              <w:ind w:left="-128"/>
              <w:jc w:val="center"/>
              <w:rPr>
                <w:rFonts w:ascii="Times New Roman" w:eastAsia="Times New Roman" w:hAnsi="Times New Roman"/>
                <w:color w:val="000000"/>
                <w:sz w:val="24"/>
                <w:szCs w:val="24"/>
              </w:rPr>
            </w:pPr>
          </w:p>
        </w:tc>
      </w:tr>
      <w:tr w:rsidR="0046394E" w:rsidRPr="001C22E7" w14:paraId="7D9A1F7D" w14:textId="77777777" w:rsidTr="00213FA4">
        <w:trPr>
          <w:trHeight w:val="519"/>
          <w:jc w:val="center"/>
        </w:trPr>
        <w:tc>
          <w:tcPr>
            <w:tcW w:w="1885" w:type="dxa"/>
            <w:tcBorders>
              <w:top w:val="double" w:sz="4" w:space="0" w:color="auto"/>
              <w:left w:val="double" w:sz="4" w:space="0" w:color="auto"/>
              <w:bottom w:val="double" w:sz="4" w:space="0" w:color="auto"/>
              <w:right w:val="double" w:sz="4" w:space="0" w:color="auto"/>
            </w:tcBorders>
          </w:tcPr>
          <w:p w14:paraId="04073B31" w14:textId="77777777" w:rsidR="0046394E" w:rsidRDefault="0046394E" w:rsidP="00213FA4">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M.2.4.</w:t>
            </w:r>
          </w:p>
          <w:p w14:paraId="24767662" w14:textId="77777777" w:rsidR="0046394E" w:rsidRPr="00506E63" w:rsidRDefault="0046394E" w:rsidP="00213FA4">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- 1 fő </w:t>
            </w:r>
            <w:r w:rsidRPr="00506E63">
              <w:rPr>
                <w:rFonts w:ascii="Times New Roman" w:eastAsia="Times New Roman" w:hAnsi="Times New Roman"/>
                <w:b/>
                <w:color w:val="000000"/>
                <w:sz w:val="24"/>
                <w:szCs w:val="24"/>
              </w:rPr>
              <w:t xml:space="preserve">építőmester szakmérnöki végzettséggel rendelkező szakemberrel, aki a minőségellenőrzésért, a Megrendelővel való műszaki </w:t>
            </w:r>
            <w:r w:rsidRPr="00506E63">
              <w:rPr>
                <w:rFonts w:ascii="Times New Roman" w:eastAsia="Times New Roman" w:hAnsi="Times New Roman"/>
                <w:b/>
                <w:color w:val="000000"/>
                <w:sz w:val="24"/>
                <w:szCs w:val="24"/>
              </w:rPr>
              <w:lastRenderedPageBreak/>
              <w:t>kapcsolattartásért és a projekt operatív irányításáért is felel.</w:t>
            </w:r>
          </w:p>
        </w:tc>
        <w:tc>
          <w:tcPr>
            <w:tcW w:w="1885" w:type="dxa"/>
            <w:tcBorders>
              <w:top w:val="double" w:sz="4" w:space="0" w:color="auto"/>
              <w:left w:val="double" w:sz="4" w:space="0" w:color="auto"/>
              <w:bottom w:val="double" w:sz="4" w:space="0" w:color="auto"/>
              <w:right w:val="double" w:sz="4" w:space="0" w:color="auto"/>
            </w:tcBorders>
            <w:vAlign w:val="center"/>
          </w:tcPr>
          <w:p w14:paraId="6FA84E30" w14:textId="77777777" w:rsidR="0046394E" w:rsidRPr="00EF7517" w:rsidRDefault="0046394E" w:rsidP="00213FA4">
            <w:pPr>
              <w:spacing w:after="200" w:line="276" w:lineRule="auto"/>
              <w:jc w:val="center"/>
              <w:rPr>
                <w:rFonts w:ascii="Times New Roman" w:eastAsia="Times New Roman" w:hAnsi="Times New Roman"/>
                <w:b/>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vAlign w:val="center"/>
          </w:tcPr>
          <w:p w14:paraId="26CC774F"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5" w:type="dxa"/>
            <w:tcBorders>
              <w:top w:val="double" w:sz="4" w:space="0" w:color="auto"/>
              <w:left w:val="double" w:sz="4" w:space="0" w:color="auto"/>
              <w:bottom w:val="double" w:sz="4" w:space="0" w:color="auto"/>
              <w:right w:val="double" w:sz="4" w:space="0" w:color="auto"/>
            </w:tcBorders>
            <w:vAlign w:val="center"/>
          </w:tcPr>
          <w:p w14:paraId="0D09CC85" w14:textId="77777777" w:rsidR="0046394E" w:rsidRPr="001C22E7" w:rsidRDefault="0046394E" w:rsidP="00213FA4">
            <w:pPr>
              <w:spacing w:after="200" w:line="276" w:lineRule="auto"/>
              <w:jc w:val="center"/>
              <w:rPr>
                <w:rFonts w:ascii="Times New Roman" w:eastAsia="Times New Roman" w:hAnsi="Times New Roman"/>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vAlign w:val="center"/>
          </w:tcPr>
          <w:p w14:paraId="4BF7D458" w14:textId="77777777" w:rsidR="0046394E" w:rsidRPr="001C22E7" w:rsidRDefault="0046394E" w:rsidP="00213FA4">
            <w:pPr>
              <w:spacing w:after="200" w:line="276" w:lineRule="auto"/>
              <w:ind w:left="-128"/>
              <w:jc w:val="center"/>
              <w:rPr>
                <w:rFonts w:ascii="Times New Roman" w:eastAsia="Times New Roman" w:hAnsi="Times New Roman"/>
                <w:color w:val="000000"/>
                <w:sz w:val="24"/>
                <w:szCs w:val="24"/>
              </w:rPr>
            </w:pPr>
          </w:p>
        </w:tc>
      </w:tr>
    </w:tbl>
    <w:p w14:paraId="1CB6F15A" w14:textId="77777777" w:rsidR="0046394E" w:rsidRPr="001C22E7" w:rsidRDefault="0046394E" w:rsidP="0046394E">
      <w:pPr>
        <w:spacing w:after="200" w:line="276" w:lineRule="auto"/>
        <w:rPr>
          <w:rFonts w:ascii="Times New Roman" w:eastAsia="Times New Roman" w:hAnsi="Times New Roman"/>
          <w:color w:val="000000"/>
          <w:sz w:val="24"/>
          <w:szCs w:val="24"/>
        </w:rPr>
      </w:pPr>
    </w:p>
    <w:p w14:paraId="3155D5C0" w14:textId="77777777" w:rsidR="0046394E" w:rsidRPr="001C22E7" w:rsidRDefault="0046394E" w:rsidP="0046394E">
      <w:pPr>
        <w:spacing w:after="200" w:line="276" w:lineRule="auto"/>
        <w:ind w:left="-426"/>
        <w:rPr>
          <w:rFonts w:ascii="Times New Roman" w:eastAsia="Times New Roman" w:hAnsi="Times New Roman"/>
          <w:color w:val="000000"/>
          <w:sz w:val="24"/>
          <w:szCs w:val="24"/>
        </w:rPr>
      </w:pPr>
      <w:r w:rsidRPr="001C22E7">
        <w:rPr>
          <w:rFonts w:ascii="Times New Roman" w:eastAsia="Times New Roman" w:hAnsi="Times New Roman"/>
          <w:color w:val="000000"/>
          <w:sz w:val="24"/>
          <w:szCs w:val="24"/>
        </w:rPr>
        <w:t>Ennek igazolásaként a nyilatkozat mellékletét képezi:</w:t>
      </w:r>
    </w:p>
    <w:p w14:paraId="44F5E83D" w14:textId="77777777" w:rsidR="0046394E" w:rsidRPr="001C22E7" w:rsidRDefault="0046394E" w:rsidP="0046394E">
      <w:pPr>
        <w:numPr>
          <w:ilvl w:val="0"/>
          <w:numId w:val="25"/>
        </w:numPr>
        <w:suppressAutoHyphens/>
        <w:spacing w:after="200" w:line="276" w:lineRule="auto"/>
        <w:jc w:val="both"/>
        <w:rPr>
          <w:rFonts w:ascii="Times New Roman" w:eastAsia="Times New Roman" w:hAnsi="Times New Roman"/>
          <w:color w:val="000000"/>
          <w:sz w:val="24"/>
          <w:szCs w:val="24"/>
        </w:rPr>
      </w:pPr>
      <w:r w:rsidRPr="001C22E7">
        <w:rPr>
          <w:rFonts w:ascii="Times New Roman" w:eastAsia="Times New Roman" w:hAnsi="Times New Roman"/>
          <w:color w:val="000000"/>
          <w:sz w:val="24"/>
          <w:szCs w:val="24"/>
        </w:rPr>
        <w:t>a szakember szakmai tapasztalatát ismertető saját kezűleg aláírt szakmai önéletrajza, olyan részletezettséggel, hogy abból egyértelműen derüljön ki az M.2. pont</w:t>
      </w:r>
      <w:r>
        <w:rPr>
          <w:rFonts w:ascii="Times New Roman" w:eastAsia="Times New Roman" w:hAnsi="Times New Roman"/>
          <w:color w:val="000000"/>
          <w:sz w:val="24"/>
          <w:szCs w:val="24"/>
        </w:rPr>
        <w:t>ok</w:t>
      </w:r>
      <w:r w:rsidRPr="001C22E7">
        <w:rPr>
          <w:rFonts w:ascii="Times New Roman" w:eastAsia="Times New Roman" w:hAnsi="Times New Roman"/>
          <w:color w:val="000000"/>
          <w:sz w:val="24"/>
          <w:szCs w:val="24"/>
        </w:rPr>
        <w:t>ban előírt alkalmassági feltételek teljesülése; az időtartam tekintetében kezdési és befejezési dátumot feltüntetve, legalább év-hónap pontossággal;</w:t>
      </w:r>
    </w:p>
    <w:p w14:paraId="28DB3C8F" w14:textId="77777777" w:rsidR="0046394E" w:rsidRPr="001C22E7" w:rsidRDefault="0046394E" w:rsidP="0046394E">
      <w:pPr>
        <w:numPr>
          <w:ilvl w:val="0"/>
          <w:numId w:val="25"/>
        </w:numPr>
        <w:suppressAutoHyphens/>
        <w:spacing w:after="200" w:line="276" w:lineRule="auto"/>
        <w:rPr>
          <w:rFonts w:ascii="Times New Roman" w:eastAsia="Times New Roman" w:hAnsi="Times New Roman"/>
          <w:color w:val="000000"/>
          <w:sz w:val="24"/>
          <w:szCs w:val="24"/>
        </w:rPr>
      </w:pPr>
      <w:r w:rsidRPr="001C22E7">
        <w:rPr>
          <w:rFonts w:ascii="Times New Roman" w:eastAsia="Times New Roman" w:hAnsi="Times New Roman"/>
          <w:color w:val="000000"/>
          <w:sz w:val="24"/>
          <w:szCs w:val="24"/>
        </w:rPr>
        <w:t>végzettséget, képzettséget igazoló dokumentumok;</w:t>
      </w:r>
    </w:p>
    <w:p w14:paraId="7DAF0FF7" w14:textId="77777777" w:rsidR="0046394E" w:rsidRDefault="0046394E" w:rsidP="0046394E">
      <w:pPr>
        <w:numPr>
          <w:ilvl w:val="0"/>
          <w:numId w:val="25"/>
        </w:numPr>
        <w:suppressAutoHyphens/>
        <w:spacing w:after="200" w:line="276" w:lineRule="auto"/>
        <w:rPr>
          <w:rFonts w:ascii="Times New Roman" w:eastAsia="Times New Roman" w:hAnsi="Times New Roman"/>
          <w:color w:val="000000"/>
          <w:sz w:val="24"/>
          <w:szCs w:val="24"/>
        </w:rPr>
      </w:pPr>
      <w:r w:rsidRPr="001C22E7">
        <w:rPr>
          <w:rFonts w:ascii="Times New Roman" w:eastAsia="Times New Roman" w:hAnsi="Times New Roman"/>
          <w:color w:val="000000"/>
          <w:sz w:val="24"/>
          <w:szCs w:val="24"/>
        </w:rPr>
        <w:t>a szakember által aláírt rendelkezésre állási nyilatkozat, mely tartalmazza, hogy eljárásba történő bevonásáról tudomással bír.</w:t>
      </w:r>
    </w:p>
    <w:p w14:paraId="400464A7" w14:textId="77777777" w:rsidR="0046394E" w:rsidRPr="001C22E7" w:rsidRDefault="0046394E" w:rsidP="0046394E">
      <w:pPr>
        <w:suppressAutoHyphens/>
        <w:spacing w:after="200" w:line="276" w:lineRule="auto"/>
        <w:ind w:left="720"/>
        <w:rPr>
          <w:rFonts w:ascii="Times New Roman" w:eastAsia="Times New Roman" w:hAnsi="Times New Roman"/>
          <w:color w:val="000000"/>
          <w:sz w:val="24"/>
          <w:szCs w:val="24"/>
        </w:rPr>
      </w:pPr>
    </w:p>
    <w:p w14:paraId="03962021" w14:textId="77777777" w:rsidR="0046394E" w:rsidRDefault="0046394E" w:rsidP="0046394E">
      <w:pPr>
        <w:suppressAutoHyphens/>
        <w:spacing w:after="200" w:line="276" w:lineRule="auto"/>
        <w:ind w:left="-426"/>
        <w:jc w:val="both"/>
        <w:rPr>
          <w:rFonts w:ascii="Times New Roman" w:eastAsia="Times New Roman" w:hAnsi="Times New Roman"/>
          <w:color w:val="000000"/>
          <w:sz w:val="24"/>
          <w:szCs w:val="24"/>
        </w:rPr>
      </w:pPr>
      <w:r w:rsidRPr="00506E63">
        <w:rPr>
          <w:rFonts w:ascii="Times New Roman" w:eastAsia="Times New Roman" w:hAnsi="Times New Roman"/>
          <w:color w:val="000000"/>
          <w:sz w:val="24"/>
          <w:szCs w:val="24"/>
        </w:rPr>
        <w:t>Nyilatkozom továbbá, hogy nyertességünk esetén, amennyiben a be</w:t>
      </w:r>
      <w:r>
        <w:rPr>
          <w:rFonts w:ascii="Times New Roman" w:eastAsia="Times New Roman" w:hAnsi="Times New Roman"/>
          <w:color w:val="000000"/>
          <w:sz w:val="24"/>
          <w:szCs w:val="24"/>
        </w:rPr>
        <w:t>mutatott M.</w:t>
      </w:r>
      <w:r w:rsidRPr="00506E63">
        <w:rPr>
          <w:rFonts w:ascii="Times New Roman" w:eastAsia="Times New Roman" w:hAnsi="Times New Roman"/>
          <w:color w:val="000000"/>
          <w:sz w:val="24"/>
          <w:szCs w:val="24"/>
        </w:rPr>
        <w:t>2. szerinti szakember nem szerepel a szakmai, kamarai nyilvántartásban, úgy a szerződéskötésig gondoskodunk a nyilvántartásba vételéről, illetőleg nyilatkozunk, hogy tudomással bírunk arról, hogy a nyilvántartásba vétel elmaradása a szerződéstől való visszalépést jelenti, amelynek következtében a Kbt. 131. § (4) bekezdése alapján az ajánlatkérő ez esetben a második legkedvezőbb ajánlatot tevővel köti meg a szerződést.</w:t>
      </w:r>
    </w:p>
    <w:p w14:paraId="315B5414" w14:textId="77777777" w:rsidR="0046394E" w:rsidRPr="001C22E7" w:rsidRDefault="0046394E" w:rsidP="0046394E">
      <w:pPr>
        <w:suppressAutoHyphens/>
        <w:spacing w:after="200" w:line="276" w:lineRule="auto"/>
        <w:ind w:left="-426"/>
        <w:jc w:val="both"/>
        <w:rPr>
          <w:rFonts w:ascii="Times New Roman" w:eastAsia="Times New Roman" w:hAnsi="Times New Roman"/>
          <w:color w:val="000000"/>
          <w:sz w:val="24"/>
          <w:szCs w:val="24"/>
        </w:rPr>
      </w:pPr>
    </w:p>
    <w:p w14:paraId="17B53EB0" w14:textId="77777777" w:rsidR="0046394E" w:rsidRPr="001C22E7" w:rsidRDefault="0046394E" w:rsidP="0046394E">
      <w:pPr>
        <w:suppressAutoHyphens/>
        <w:spacing w:before="120" w:after="120" w:line="276" w:lineRule="auto"/>
        <w:contextualSpacing/>
        <w:jc w:val="both"/>
        <w:textAlignment w:val="baseline"/>
        <w:rPr>
          <w:rFonts w:ascii="Times New Roman" w:hAnsi="Times New Roman"/>
          <w:bCs/>
          <w:color w:val="000000"/>
          <w:kern w:val="1"/>
          <w:sz w:val="24"/>
          <w:szCs w:val="24"/>
          <w:lang w:eastAsia="zh-CN"/>
        </w:rPr>
      </w:pPr>
      <w:r w:rsidRPr="001C22E7">
        <w:rPr>
          <w:rFonts w:ascii="Times New Roman" w:hAnsi="Times New Roman"/>
          <w:bCs/>
          <w:color w:val="000000"/>
          <w:kern w:val="1"/>
          <w:sz w:val="24"/>
          <w:szCs w:val="24"/>
          <w:lang w:eastAsia="zh-CN"/>
        </w:rPr>
        <w:t>Keltezés (helység, év, hónap, nap)</w:t>
      </w:r>
    </w:p>
    <w:p w14:paraId="1F329AFD" w14:textId="77777777" w:rsidR="0046394E" w:rsidRPr="001C22E7" w:rsidRDefault="0046394E" w:rsidP="0046394E">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7370A676" w14:textId="77777777" w:rsidR="0046394E" w:rsidRPr="001C22E7" w:rsidRDefault="0046394E" w:rsidP="0046394E">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43AEF2CE" w14:textId="77777777" w:rsidR="0046394E" w:rsidRPr="001C22E7" w:rsidRDefault="0046394E" w:rsidP="0046394E">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1C22E7">
        <w:rPr>
          <w:rFonts w:ascii="Times New Roman" w:hAnsi="Times New Roman"/>
          <w:bCs/>
          <w:color w:val="000000"/>
          <w:kern w:val="1"/>
          <w:sz w:val="24"/>
          <w:szCs w:val="24"/>
          <w:lang w:eastAsia="zh-CN"/>
        </w:rPr>
        <w:tab/>
        <w:t xml:space="preserve">                    ____________________________________</w:t>
      </w:r>
    </w:p>
    <w:p w14:paraId="29A59F15" w14:textId="77777777" w:rsidR="0046394E" w:rsidRPr="001C22E7" w:rsidRDefault="0046394E" w:rsidP="0046394E">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1C22E7">
        <w:rPr>
          <w:rFonts w:ascii="Times New Roman" w:hAnsi="Times New Roman"/>
          <w:bCs/>
          <w:color w:val="000000"/>
          <w:kern w:val="1"/>
          <w:sz w:val="24"/>
          <w:szCs w:val="24"/>
          <w:lang w:eastAsia="zh-CN"/>
        </w:rPr>
        <w:t>(cégjegyzésre jogosult vagy szabályszerűen</w:t>
      </w:r>
    </w:p>
    <w:p w14:paraId="51D49EBA" w14:textId="77777777" w:rsidR="0046394E" w:rsidRPr="001C22E7" w:rsidRDefault="0046394E" w:rsidP="0046394E">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1C22E7">
        <w:rPr>
          <w:rFonts w:ascii="Times New Roman" w:hAnsi="Times New Roman"/>
          <w:bCs/>
          <w:color w:val="000000"/>
          <w:kern w:val="1"/>
          <w:sz w:val="24"/>
          <w:szCs w:val="24"/>
          <w:lang w:eastAsia="zh-CN"/>
        </w:rPr>
        <w:t>meghatalmazott képviselő aláírása)</w:t>
      </w:r>
    </w:p>
    <w:p w14:paraId="1A93CC7B" w14:textId="77777777" w:rsidR="0046394E" w:rsidRDefault="0046394E" w:rsidP="0046394E">
      <w:pPr>
        <w:jc w:val="both"/>
        <w:rPr>
          <w:rFonts w:ascii="Times New Roman" w:hAnsi="Times New Roman"/>
          <w:b/>
          <w:smallCaps/>
          <w:color w:val="FF0000"/>
          <w:sz w:val="24"/>
          <w:szCs w:val="24"/>
        </w:rPr>
      </w:pPr>
    </w:p>
    <w:p w14:paraId="33184966" w14:textId="77777777" w:rsidR="0046394E" w:rsidRDefault="0046394E" w:rsidP="006A3DDF">
      <w:pPr>
        <w:jc w:val="right"/>
        <w:rPr>
          <w:rFonts w:ascii="Times New Roman" w:hAnsi="Times New Roman"/>
          <w:b/>
          <w:smallCaps/>
          <w:color w:val="FF0000"/>
          <w:sz w:val="24"/>
          <w:szCs w:val="24"/>
        </w:rPr>
      </w:pPr>
    </w:p>
    <w:p w14:paraId="64DA24F4" w14:textId="77777777" w:rsidR="0046394E" w:rsidRDefault="0046394E" w:rsidP="006A3DDF">
      <w:pPr>
        <w:jc w:val="right"/>
        <w:rPr>
          <w:rFonts w:ascii="Times New Roman" w:hAnsi="Times New Roman"/>
          <w:b/>
          <w:smallCaps/>
          <w:color w:val="FF0000"/>
          <w:sz w:val="24"/>
          <w:szCs w:val="24"/>
        </w:rPr>
      </w:pPr>
    </w:p>
    <w:p w14:paraId="1FC88740" w14:textId="77777777" w:rsidR="0046394E" w:rsidRDefault="0046394E" w:rsidP="006A3DDF">
      <w:pPr>
        <w:jc w:val="right"/>
        <w:rPr>
          <w:rFonts w:ascii="Times New Roman" w:hAnsi="Times New Roman"/>
          <w:b/>
          <w:smallCaps/>
          <w:color w:val="FF0000"/>
          <w:sz w:val="24"/>
          <w:szCs w:val="24"/>
        </w:rPr>
      </w:pPr>
    </w:p>
    <w:p w14:paraId="6AF95739" w14:textId="77777777" w:rsidR="0046394E" w:rsidRDefault="0046394E" w:rsidP="006A3DDF">
      <w:pPr>
        <w:jc w:val="right"/>
        <w:rPr>
          <w:rFonts w:ascii="Times New Roman" w:hAnsi="Times New Roman"/>
          <w:b/>
          <w:smallCaps/>
          <w:color w:val="FF0000"/>
          <w:sz w:val="24"/>
          <w:szCs w:val="24"/>
        </w:rPr>
      </w:pPr>
    </w:p>
    <w:p w14:paraId="7A940FA7" w14:textId="77777777" w:rsidR="0046394E" w:rsidRDefault="0046394E" w:rsidP="006A3DDF">
      <w:pPr>
        <w:jc w:val="right"/>
        <w:rPr>
          <w:rFonts w:ascii="Times New Roman" w:hAnsi="Times New Roman"/>
          <w:b/>
          <w:smallCaps/>
          <w:color w:val="FF0000"/>
          <w:sz w:val="24"/>
          <w:szCs w:val="24"/>
        </w:rPr>
      </w:pPr>
    </w:p>
    <w:p w14:paraId="1D2973E1" w14:textId="77777777" w:rsidR="0046394E" w:rsidRDefault="0046394E" w:rsidP="006A3DDF">
      <w:pPr>
        <w:jc w:val="right"/>
        <w:rPr>
          <w:rFonts w:ascii="Times New Roman" w:hAnsi="Times New Roman"/>
          <w:b/>
          <w:smallCaps/>
          <w:color w:val="FF0000"/>
          <w:sz w:val="24"/>
          <w:szCs w:val="24"/>
        </w:rPr>
      </w:pPr>
    </w:p>
    <w:p w14:paraId="2F8D4D94" w14:textId="0C34A7C8" w:rsidR="006A3DDF" w:rsidRPr="00E77784" w:rsidRDefault="00E77784" w:rsidP="006A3DDF">
      <w:pPr>
        <w:jc w:val="right"/>
        <w:rPr>
          <w:rFonts w:ascii="Times New Roman" w:hAnsi="Times New Roman"/>
          <w:b/>
          <w:smallCaps/>
          <w:sz w:val="24"/>
          <w:szCs w:val="24"/>
        </w:rPr>
      </w:pPr>
      <w:r w:rsidRPr="00E77784">
        <w:rPr>
          <w:rFonts w:ascii="Times New Roman" w:hAnsi="Times New Roman"/>
          <w:b/>
          <w:smallCaps/>
          <w:sz w:val="24"/>
          <w:szCs w:val="24"/>
        </w:rPr>
        <w:lastRenderedPageBreak/>
        <w:t>12</w:t>
      </w:r>
      <w:r w:rsidR="006A3DDF" w:rsidRPr="00E77784">
        <w:rPr>
          <w:rFonts w:ascii="Times New Roman" w:hAnsi="Times New Roman"/>
          <w:b/>
          <w:smallCaps/>
          <w:sz w:val="24"/>
          <w:szCs w:val="24"/>
        </w:rPr>
        <w:t>. számú melléklet</w:t>
      </w:r>
    </w:p>
    <w:p w14:paraId="41483E85" w14:textId="77777777" w:rsidR="00211B28" w:rsidRPr="00131FBE" w:rsidRDefault="00211B28" w:rsidP="00211B28">
      <w:pPr>
        <w:jc w:val="center"/>
        <w:rPr>
          <w:rFonts w:ascii="Times New Roman" w:hAnsi="Times New Roman"/>
          <w:b/>
          <w:smallCaps/>
          <w:sz w:val="24"/>
          <w:szCs w:val="24"/>
          <w:u w:val="single"/>
        </w:rPr>
      </w:pPr>
      <w:r w:rsidRPr="00131FBE">
        <w:rPr>
          <w:rFonts w:ascii="Times New Roman" w:hAnsi="Times New Roman"/>
          <w:b/>
          <w:smallCaps/>
          <w:sz w:val="24"/>
          <w:szCs w:val="24"/>
          <w:u w:val="single"/>
        </w:rPr>
        <w:t>NYILATKOZAT</w:t>
      </w:r>
    </w:p>
    <w:p w14:paraId="0B933BCD" w14:textId="77777777" w:rsidR="00211B28" w:rsidRPr="00131FBE" w:rsidRDefault="00211B28" w:rsidP="00211B28">
      <w:pPr>
        <w:jc w:val="center"/>
        <w:rPr>
          <w:rFonts w:ascii="Times New Roman" w:hAnsi="Times New Roman"/>
          <w:b/>
          <w:smallCaps/>
          <w:sz w:val="24"/>
          <w:szCs w:val="24"/>
          <w:u w:val="single"/>
        </w:rPr>
      </w:pPr>
      <w:r w:rsidRPr="00131FBE">
        <w:rPr>
          <w:rFonts w:ascii="Times New Roman" w:hAnsi="Times New Roman"/>
          <w:b/>
          <w:smallCaps/>
          <w:sz w:val="24"/>
          <w:szCs w:val="24"/>
          <w:u w:val="single"/>
        </w:rPr>
        <w:t>PÉNZÜGYI INTÉZMÉNYEKNÉL VEZETETT SZÁMLÁKRÓL</w:t>
      </w:r>
    </w:p>
    <w:p w14:paraId="2A69E5E4" w14:textId="77777777" w:rsidR="00211B28" w:rsidRPr="00131FBE" w:rsidRDefault="00211B28" w:rsidP="00211B28">
      <w:pPr>
        <w:jc w:val="center"/>
        <w:rPr>
          <w:rFonts w:ascii="Times New Roman" w:hAnsi="Times New Roman"/>
          <w:b/>
          <w:smallCaps/>
          <w:sz w:val="24"/>
          <w:szCs w:val="24"/>
          <w:u w:val="single"/>
        </w:rPr>
      </w:pPr>
    </w:p>
    <w:p w14:paraId="761AD9EC" w14:textId="21770D75" w:rsidR="00131FBE" w:rsidRPr="00131FBE" w:rsidRDefault="00131FBE" w:rsidP="00131FBE">
      <w:pPr>
        <w:jc w:val="both"/>
        <w:rPr>
          <w:rFonts w:ascii="Times New Roman" w:hAnsi="Times New Roman"/>
          <w:b/>
          <w:bCs/>
          <w:i/>
          <w:sz w:val="24"/>
          <w:szCs w:val="24"/>
        </w:rPr>
      </w:pPr>
      <w:r w:rsidRPr="0039265F">
        <w:rPr>
          <w:rFonts w:ascii="Times New Roman" w:hAnsi="Times New Roman"/>
          <w:color w:val="000000"/>
          <w:kern w:val="1"/>
          <w:sz w:val="24"/>
          <w:szCs w:val="24"/>
          <w:lang w:eastAsia="zh-CN"/>
        </w:rPr>
        <w:t xml:space="preserve">Alulírott …………………………………………………………………, mint a(z) ……………….………………….............................................................. (székhely: ………...................................…….......................................) ajánlattevő szervezet cégjegyzésre jogosult képviselője </w:t>
      </w:r>
      <w:r>
        <w:rPr>
          <w:rFonts w:ascii="Times New Roman" w:hAnsi="Times New Roman"/>
          <w:color w:val="000000"/>
          <w:kern w:val="1"/>
          <w:sz w:val="24"/>
          <w:szCs w:val="24"/>
          <w:lang w:eastAsia="zh-CN"/>
        </w:rPr>
        <w:t xml:space="preserve">az </w:t>
      </w:r>
      <w:r w:rsidRPr="005711D3">
        <w:rPr>
          <w:rFonts w:ascii="Times New Roman" w:eastAsia="Times New Roman" w:hAnsi="Times New Roman"/>
          <w:sz w:val="24"/>
          <w:szCs w:val="24"/>
        </w:rPr>
        <w:t>Emőd</w:t>
      </w:r>
      <w:r w:rsidRPr="00EA341B">
        <w:rPr>
          <w:rFonts w:ascii="Times New Roman" w:eastAsia="Times New Roman" w:hAnsi="Times New Roman"/>
          <w:sz w:val="24"/>
          <w:szCs w:val="24"/>
        </w:rPr>
        <w:t xml:space="preserve"> Város Önkormányzata ajánlatkérő által </w:t>
      </w:r>
      <w:r w:rsidRPr="005711D3">
        <w:rPr>
          <w:rFonts w:ascii="Times New Roman" w:eastAsia="Times New Roman" w:hAnsi="Times New Roman"/>
          <w:b/>
          <w:sz w:val="24"/>
          <w:szCs w:val="24"/>
        </w:rPr>
        <w:t>„Új Művelődési Ház és Könyvtár építése</w:t>
      </w:r>
      <w:r>
        <w:rPr>
          <w:rFonts w:ascii="Times New Roman" w:eastAsia="Times New Roman" w:hAnsi="Times New Roman"/>
          <w:b/>
          <w:sz w:val="24"/>
          <w:szCs w:val="24"/>
        </w:rPr>
        <w:t xml:space="preserve"> Emődön” </w:t>
      </w:r>
      <w:r w:rsidRPr="0039265F">
        <w:rPr>
          <w:rFonts w:ascii="Times New Roman" w:hAnsi="Times New Roman"/>
          <w:color w:val="000000"/>
          <w:kern w:val="1"/>
          <w:sz w:val="24"/>
          <w:szCs w:val="24"/>
          <w:lang w:eastAsia="zh-CN"/>
        </w:rPr>
        <w:t xml:space="preserve">tárgyban kiírt közbeszerzési eljárás során </w:t>
      </w:r>
      <w:r w:rsidRPr="00131FBE">
        <w:rPr>
          <w:rFonts w:ascii="Times New Roman" w:hAnsi="Times New Roman"/>
          <w:sz w:val="24"/>
          <w:szCs w:val="24"/>
        </w:rPr>
        <w:t xml:space="preserve">nyilatkozom, hogy valamennyi az alább felsorolt pénzforgalmi számlámról becsatoltam </w:t>
      </w:r>
      <w:r>
        <w:rPr>
          <w:rFonts w:ascii="Times New Roman" w:hAnsi="Times New Roman"/>
          <w:sz w:val="24"/>
          <w:szCs w:val="24"/>
        </w:rPr>
        <w:t>a P.1. gazdasági és</w:t>
      </w:r>
      <w:r w:rsidRPr="00131FBE">
        <w:rPr>
          <w:rFonts w:ascii="Times New Roman" w:hAnsi="Times New Roman"/>
          <w:sz w:val="24"/>
          <w:szCs w:val="24"/>
        </w:rPr>
        <w:t xml:space="preserve"> pénzügyi alkalmasság igazolására előírt tartalommal bíró pénzügyi intézménytől származó nyilatkozatot.</w:t>
      </w:r>
    </w:p>
    <w:p w14:paraId="2CA24450" w14:textId="77777777" w:rsidR="00211B28" w:rsidRPr="00131FBE" w:rsidRDefault="00211B28" w:rsidP="00211B28">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5244"/>
      </w:tblGrid>
      <w:tr w:rsidR="00211B28" w:rsidRPr="00131FBE" w14:paraId="5BD08DBB" w14:textId="77777777" w:rsidTr="00131FBE">
        <w:tc>
          <w:tcPr>
            <w:tcW w:w="5032" w:type="dxa"/>
            <w:tcBorders>
              <w:top w:val="single" w:sz="4" w:space="0" w:color="auto"/>
              <w:left w:val="single" w:sz="4" w:space="0" w:color="auto"/>
              <w:bottom w:val="single" w:sz="4" w:space="0" w:color="auto"/>
              <w:right w:val="single" w:sz="4" w:space="0" w:color="auto"/>
            </w:tcBorders>
            <w:shd w:val="clear" w:color="auto" w:fill="D9D9D9"/>
            <w:hideMark/>
          </w:tcPr>
          <w:p w14:paraId="68237086" w14:textId="77777777" w:rsidR="00211B28" w:rsidRPr="00131FBE" w:rsidRDefault="00211B28" w:rsidP="00722FAD">
            <w:pPr>
              <w:spacing w:line="276" w:lineRule="auto"/>
              <w:jc w:val="center"/>
              <w:rPr>
                <w:rFonts w:ascii="Times New Roman" w:hAnsi="Times New Roman"/>
                <w:b/>
                <w:sz w:val="24"/>
                <w:szCs w:val="24"/>
                <w:u w:val="single"/>
              </w:rPr>
            </w:pPr>
            <w:r w:rsidRPr="00131FBE">
              <w:rPr>
                <w:rFonts w:ascii="Times New Roman" w:hAnsi="Times New Roman"/>
                <w:b/>
                <w:sz w:val="24"/>
                <w:szCs w:val="24"/>
                <w:u w:val="single"/>
              </w:rPr>
              <w:t>Számlavezető pénzintézet neve:</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14:paraId="32A0BF1D" w14:textId="77777777" w:rsidR="00211B28" w:rsidRPr="00131FBE" w:rsidRDefault="00211B28" w:rsidP="00722FAD">
            <w:pPr>
              <w:spacing w:line="276" w:lineRule="auto"/>
              <w:jc w:val="center"/>
              <w:rPr>
                <w:rFonts w:ascii="Times New Roman" w:hAnsi="Times New Roman"/>
                <w:b/>
                <w:sz w:val="24"/>
                <w:szCs w:val="24"/>
                <w:u w:val="single"/>
              </w:rPr>
            </w:pPr>
            <w:r w:rsidRPr="00131FBE">
              <w:rPr>
                <w:rFonts w:ascii="Times New Roman" w:hAnsi="Times New Roman"/>
                <w:b/>
                <w:sz w:val="24"/>
                <w:szCs w:val="24"/>
                <w:u w:val="single"/>
              </w:rPr>
              <w:t>Pénzforgalmi bankszámla száma:</w:t>
            </w:r>
          </w:p>
        </w:tc>
      </w:tr>
      <w:tr w:rsidR="00211B28" w:rsidRPr="00131FBE" w14:paraId="63AB31DE" w14:textId="77777777" w:rsidTr="00131FBE">
        <w:tc>
          <w:tcPr>
            <w:tcW w:w="5032" w:type="dxa"/>
            <w:tcBorders>
              <w:top w:val="single" w:sz="4" w:space="0" w:color="auto"/>
              <w:left w:val="single" w:sz="4" w:space="0" w:color="auto"/>
              <w:bottom w:val="single" w:sz="4" w:space="0" w:color="auto"/>
              <w:right w:val="single" w:sz="4" w:space="0" w:color="auto"/>
            </w:tcBorders>
          </w:tcPr>
          <w:p w14:paraId="6ADA22BC" w14:textId="77777777" w:rsidR="00211B28" w:rsidRPr="00131FBE" w:rsidRDefault="00211B28" w:rsidP="00722FAD">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4D738467" w14:textId="77777777" w:rsidR="00211B28" w:rsidRPr="00131FBE" w:rsidRDefault="00211B28" w:rsidP="00722FAD">
            <w:pPr>
              <w:spacing w:line="276" w:lineRule="auto"/>
              <w:jc w:val="center"/>
              <w:rPr>
                <w:rFonts w:ascii="Times New Roman" w:hAnsi="Times New Roman"/>
                <w:b/>
                <w:sz w:val="24"/>
                <w:szCs w:val="24"/>
                <w:u w:val="single"/>
              </w:rPr>
            </w:pPr>
          </w:p>
        </w:tc>
      </w:tr>
      <w:tr w:rsidR="00211B28" w:rsidRPr="00131FBE" w14:paraId="30775F12" w14:textId="77777777" w:rsidTr="00131FBE">
        <w:tc>
          <w:tcPr>
            <w:tcW w:w="5032" w:type="dxa"/>
            <w:tcBorders>
              <w:top w:val="single" w:sz="4" w:space="0" w:color="auto"/>
              <w:left w:val="single" w:sz="4" w:space="0" w:color="auto"/>
              <w:bottom w:val="single" w:sz="4" w:space="0" w:color="auto"/>
              <w:right w:val="single" w:sz="4" w:space="0" w:color="auto"/>
            </w:tcBorders>
          </w:tcPr>
          <w:p w14:paraId="39A4F24F" w14:textId="77777777" w:rsidR="00211B28" w:rsidRPr="00131FBE" w:rsidRDefault="00211B28" w:rsidP="00722FAD">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07F08051" w14:textId="77777777" w:rsidR="00211B28" w:rsidRPr="00131FBE" w:rsidRDefault="00211B28" w:rsidP="00722FAD">
            <w:pPr>
              <w:spacing w:line="276" w:lineRule="auto"/>
              <w:jc w:val="center"/>
              <w:rPr>
                <w:rFonts w:ascii="Times New Roman" w:hAnsi="Times New Roman"/>
                <w:b/>
                <w:sz w:val="24"/>
                <w:szCs w:val="24"/>
                <w:u w:val="single"/>
              </w:rPr>
            </w:pPr>
          </w:p>
        </w:tc>
      </w:tr>
      <w:tr w:rsidR="00211B28" w:rsidRPr="00131FBE" w14:paraId="60498C5D" w14:textId="77777777" w:rsidTr="00131FBE">
        <w:tc>
          <w:tcPr>
            <w:tcW w:w="5032" w:type="dxa"/>
            <w:tcBorders>
              <w:top w:val="single" w:sz="4" w:space="0" w:color="auto"/>
              <w:left w:val="single" w:sz="4" w:space="0" w:color="auto"/>
              <w:bottom w:val="single" w:sz="4" w:space="0" w:color="auto"/>
              <w:right w:val="single" w:sz="4" w:space="0" w:color="auto"/>
            </w:tcBorders>
          </w:tcPr>
          <w:p w14:paraId="6E86FF7E" w14:textId="77777777" w:rsidR="00211B28" w:rsidRPr="00131FBE" w:rsidRDefault="00211B28" w:rsidP="00722FAD">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4C046954" w14:textId="77777777" w:rsidR="00211B28" w:rsidRPr="00131FBE" w:rsidRDefault="00211B28" w:rsidP="00722FAD">
            <w:pPr>
              <w:spacing w:line="276" w:lineRule="auto"/>
              <w:jc w:val="center"/>
              <w:rPr>
                <w:rFonts w:ascii="Times New Roman" w:hAnsi="Times New Roman"/>
                <w:b/>
                <w:sz w:val="24"/>
                <w:szCs w:val="24"/>
                <w:u w:val="single"/>
              </w:rPr>
            </w:pPr>
          </w:p>
        </w:tc>
      </w:tr>
    </w:tbl>
    <w:p w14:paraId="009AA541" w14:textId="77777777" w:rsidR="00211B28" w:rsidRPr="00131FBE" w:rsidRDefault="00211B28" w:rsidP="00211B28">
      <w:pPr>
        <w:jc w:val="both"/>
        <w:rPr>
          <w:rFonts w:ascii="Times New Roman" w:hAnsi="Times New Roman"/>
          <w:b/>
          <w:sz w:val="24"/>
          <w:szCs w:val="24"/>
          <w:u w:val="single"/>
        </w:rPr>
      </w:pPr>
    </w:p>
    <w:p w14:paraId="4976DF97" w14:textId="77777777" w:rsidR="00131FBE" w:rsidRDefault="00131FBE" w:rsidP="00211B28">
      <w:pPr>
        <w:jc w:val="both"/>
        <w:rPr>
          <w:rFonts w:ascii="Times New Roman" w:hAnsi="Times New Roman"/>
          <w:bCs/>
          <w:sz w:val="24"/>
          <w:szCs w:val="24"/>
        </w:rPr>
      </w:pPr>
    </w:p>
    <w:p w14:paraId="47C25D71" w14:textId="77777777" w:rsidR="00211B28" w:rsidRPr="00131FBE" w:rsidRDefault="00211B28" w:rsidP="00211B28">
      <w:pPr>
        <w:jc w:val="both"/>
        <w:rPr>
          <w:rFonts w:ascii="Times New Roman" w:hAnsi="Times New Roman"/>
          <w:bCs/>
          <w:sz w:val="24"/>
          <w:szCs w:val="24"/>
        </w:rPr>
      </w:pPr>
      <w:r w:rsidRPr="00131FBE">
        <w:rPr>
          <w:rFonts w:ascii="Times New Roman" w:hAnsi="Times New Roman"/>
          <w:bCs/>
          <w:sz w:val="24"/>
          <w:szCs w:val="24"/>
        </w:rPr>
        <w:t>Nyilatkozom továbbá, hogy a fent megnevezett pénzügyi intézményeken kívül más pénzügyi intézménynél az általam képviselt szervezet számlát nem vezet.</w:t>
      </w:r>
    </w:p>
    <w:p w14:paraId="0687A60D" w14:textId="77777777" w:rsidR="00211B28" w:rsidRPr="00131FBE" w:rsidRDefault="00211B28" w:rsidP="00211B28">
      <w:pPr>
        <w:jc w:val="both"/>
        <w:rPr>
          <w:rFonts w:ascii="Times New Roman" w:hAnsi="Times New Roman"/>
          <w:bCs/>
          <w:sz w:val="24"/>
          <w:szCs w:val="24"/>
        </w:rPr>
      </w:pPr>
    </w:p>
    <w:p w14:paraId="5E0C0FA7" w14:textId="77777777" w:rsidR="00131FBE" w:rsidRPr="00211B28" w:rsidRDefault="00131FBE" w:rsidP="00131FBE">
      <w:pPr>
        <w:suppressAutoHyphens/>
        <w:spacing w:after="0" w:line="240" w:lineRule="auto"/>
        <w:jc w:val="both"/>
        <w:textAlignment w:val="baseline"/>
        <w:rPr>
          <w:rFonts w:ascii="Times New Roman" w:hAnsi="Times New Roman"/>
          <w:sz w:val="24"/>
          <w:szCs w:val="24"/>
        </w:rPr>
      </w:pPr>
      <w:r w:rsidRPr="00211B28">
        <w:rPr>
          <w:rFonts w:ascii="Times New Roman" w:hAnsi="Times New Roman"/>
          <w:sz w:val="24"/>
          <w:szCs w:val="24"/>
        </w:rPr>
        <w:t>Keltezés (helység, év, hónap, nap)</w:t>
      </w:r>
    </w:p>
    <w:p w14:paraId="0FC15B3A" w14:textId="77777777" w:rsidR="00131FBE" w:rsidRPr="00211B28" w:rsidRDefault="00131FBE" w:rsidP="00131FBE">
      <w:pPr>
        <w:suppressAutoHyphens/>
        <w:spacing w:after="0" w:line="240" w:lineRule="auto"/>
        <w:jc w:val="both"/>
        <w:textAlignment w:val="baseline"/>
        <w:rPr>
          <w:rFonts w:ascii="Times New Roman" w:hAnsi="Times New Roman"/>
          <w:sz w:val="24"/>
          <w:szCs w:val="24"/>
        </w:rPr>
      </w:pPr>
    </w:p>
    <w:p w14:paraId="07D58695" w14:textId="77777777" w:rsidR="00131FBE" w:rsidRPr="00211B28" w:rsidRDefault="00131FBE" w:rsidP="00131FBE">
      <w:pPr>
        <w:suppressAutoHyphens/>
        <w:spacing w:after="0" w:line="240" w:lineRule="auto"/>
        <w:jc w:val="both"/>
        <w:textAlignment w:val="baseline"/>
        <w:rPr>
          <w:rFonts w:ascii="Times New Roman" w:hAnsi="Times New Roman"/>
          <w:sz w:val="24"/>
          <w:szCs w:val="24"/>
        </w:rPr>
      </w:pPr>
    </w:p>
    <w:p w14:paraId="2598B2AF" w14:textId="77777777" w:rsidR="00131FBE" w:rsidRPr="00211B28" w:rsidRDefault="00131FBE" w:rsidP="00131FBE">
      <w:pPr>
        <w:suppressAutoHyphens/>
        <w:spacing w:after="0" w:line="240" w:lineRule="auto"/>
        <w:jc w:val="both"/>
        <w:textAlignment w:val="baseline"/>
        <w:rPr>
          <w:rFonts w:ascii="Times New Roman" w:hAnsi="Times New Roman"/>
          <w:kern w:val="1"/>
          <w:sz w:val="24"/>
          <w:szCs w:val="24"/>
          <w:lang w:eastAsia="zh-CN"/>
        </w:rPr>
      </w:pPr>
    </w:p>
    <w:p w14:paraId="6E0BB206" w14:textId="77777777" w:rsidR="00131FBE" w:rsidRPr="00211B28" w:rsidRDefault="00131FBE" w:rsidP="00131FBE">
      <w:pPr>
        <w:tabs>
          <w:tab w:val="center" w:pos="6480"/>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w:t>
      </w:r>
    </w:p>
    <w:p w14:paraId="51B970D6" w14:textId="77777777" w:rsidR="00131FBE" w:rsidRPr="00211B28" w:rsidRDefault="00131FBE" w:rsidP="00131FBE">
      <w:pPr>
        <w:tabs>
          <w:tab w:val="center" w:pos="6521"/>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(cégjegyzésre jogosult vagy szabályszerűen</w:t>
      </w:r>
    </w:p>
    <w:p w14:paraId="522AA7DE" w14:textId="77777777" w:rsidR="00131FBE" w:rsidRPr="00211B28" w:rsidRDefault="00131FBE" w:rsidP="00131FBE">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r w:rsidRPr="00211B28">
        <w:rPr>
          <w:rFonts w:ascii="Times New Roman" w:hAnsi="Times New Roman"/>
          <w:kern w:val="1"/>
          <w:sz w:val="24"/>
          <w:szCs w:val="24"/>
          <w:lang w:eastAsia="zh-CN"/>
        </w:rPr>
        <w:tab/>
        <w:t>meghatalmazott képviselő aláírása</w:t>
      </w:r>
      <w:r w:rsidRPr="00211B28">
        <w:rPr>
          <w:rFonts w:ascii="Times New Roman" w:hAnsi="Times New Roman"/>
          <w:color w:val="000000"/>
          <w:kern w:val="1"/>
          <w:sz w:val="24"/>
          <w:szCs w:val="24"/>
          <w:lang w:eastAsia="zh-CN"/>
        </w:rPr>
        <w:t>)</w:t>
      </w:r>
    </w:p>
    <w:p w14:paraId="58843A86" w14:textId="77777777" w:rsidR="00211B28" w:rsidRDefault="00211B28" w:rsidP="00B95319">
      <w:pPr>
        <w:suppressAutoHyphens/>
        <w:spacing w:line="276" w:lineRule="auto"/>
        <w:jc w:val="right"/>
        <w:rPr>
          <w:rFonts w:ascii="Times New Roman" w:hAnsi="Times New Roman"/>
          <w:b/>
          <w:caps/>
          <w:sz w:val="24"/>
          <w:szCs w:val="24"/>
          <w:lang w:eastAsia="zh-CN"/>
        </w:rPr>
      </w:pPr>
    </w:p>
    <w:p w14:paraId="63C61DF7" w14:textId="77777777" w:rsidR="00211B28" w:rsidRDefault="00211B28" w:rsidP="00B95319">
      <w:pPr>
        <w:suppressAutoHyphens/>
        <w:spacing w:line="276" w:lineRule="auto"/>
        <w:jc w:val="right"/>
        <w:rPr>
          <w:rFonts w:ascii="Times New Roman" w:hAnsi="Times New Roman"/>
          <w:b/>
          <w:caps/>
          <w:sz w:val="24"/>
          <w:szCs w:val="24"/>
          <w:lang w:eastAsia="zh-CN"/>
        </w:rPr>
      </w:pPr>
    </w:p>
    <w:p w14:paraId="42786D2A" w14:textId="77777777" w:rsidR="00211B28" w:rsidRDefault="00211B28" w:rsidP="00B95319">
      <w:pPr>
        <w:suppressAutoHyphens/>
        <w:spacing w:line="276" w:lineRule="auto"/>
        <w:jc w:val="right"/>
        <w:rPr>
          <w:rFonts w:ascii="Times New Roman" w:hAnsi="Times New Roman"/>
          <w:b/>
          <w:caps/>
          <w:sz w:val="24"/>
          <w:szCs w:val="24"/>
          <w:lang w:eastAsia="zh-CN"/>
        </w:rPr>
      </w:pPr>
    </w:p>
    <w:p w14:paraId="2100B555" w14:textId="77777777" w:rsidR="00211B28" w:rsidRDefault="00211B28" w:rsidP="00B95319">
      <w:pPr>
        <w:suppressAutoHyphens/>
        <w:spacing w:line="276" w:lineRule="auto"/>
        <w:jc w:val="right"/>
        <w:rPr>
          <w:rFonts w:ascii="Times New Roman" w:hAnsi="Times New Roman"/>
          <w:b/>
          <w:caps/>
          <w:sz w:val="24"/>
          <w:szCs w:val="24"/>
          <w:lang w:eastAsia="zh-CN"/>
        </w:rPr>
      </w:pPr>
    </w:p>
    <w:p w14:paraId="333945E3" w14:textId="77777777" w:rsidR="00211B28" w:rsidRDefault="00211B28" w:rsidP="00B95319">
      <w:pPr>
        <w:suppressAutoHyphens/>
        <w:spacing w:line="276" w:lineRule="auto"/>
        <w:jc w:val="right"/>
        <w:rPr>
          <w:rFonts w:ascii="Times New Roman" w:hAnsi="Times New Roman"/>
          <w:b/>
          <w:caps/>
          <w:sz w:val="24"/>
          <w:szCs w:val="24"/>
          <w:lang w:eastAsia="zh-CN"/>
        </w:rPr>
      </w:pPr>
    </w:p>
    <w:p w14:paraId="373ADE4C" w14:textId="77777777" w:rsidR="00211B28" w:rsidRDefault="00211B28" w:rsidP="00B95319">
      <w:pPr>
        <w:suppressAutoHyphens/>
        <w:spacing w:line="276" w:lineRule="auto"/>
        <w:jc w:val="right"/>
        <w:rPr>
          <w:rFonts w:ascii="Times New Roman" w:hAnsi="Times New Roman"/>
          <w:b/>
          <w:caps/>
          <w:sz w:val="24"/>
          <w:szCs w:val="24"/>
          <w:lang w:eastAsia="zh-CN"/>
        </w:rPr>
      </w:pPr>
    </w:p>
    <w:p w14:paraId="706C8BEE" w14:textId="77777777" w:rsidR="00131FBE" w:rsidRDefault="00131FBE" w:rsidP="00B95319">
      <w:pPr>
        <w:suppressAutoHyphens/>
        <w:spacing w:line="276" w:lineRule="auto"/>
        <w:jc w:val="right"/>
        <w:rPr>
          <w:rFonts w:ascii="Times New Roman" w:hAnsi="Times New Roman"/>
          <w:b/>
          <w:caps/>
          <w:sz w:val="24"/>
          <w:szCs w:val="24"/>
          <w:lang w:eastAsia="zh-CN"/>
        </w:rPr>
      </w:pPr>
    </w:p>
    <w:p w14:paraId="70758F59" w14:textId="729AE2EE" w:rsidR="00B95319" w:rsidRPr="00E77784" w:rsidRDefault="00E77784" w:rsidP="00B95319">
      <w:pPr>
        <w:suppressAutoHyphens/>
        <w:spacing w:line="276" w:lineRule="auto"/>
        <w:jc w:val="right"/>
        <w:rPr>
          <w:rFonts w:ascii="Times New Roman" w:hAnsi="Times New Roman"/>
          <w:b/>
          <w:caps/>
          <w:sz w:val="24"/>
          <w:szCs w:val="24"/>
          <w:lang w:eastAsia="zh-CN"/>
        </w:rPr>
      </w:pPr>
      <w:r w:rsidRPr="00E77784">
        <w:rPr>
          <w:rFonts w:ascii="Times New Roman" w:hAnsi="Times New Roman"/>
          <w:b/>
          <w:caps/>
          <w:sz w:val="24"/>
          <w:szCs w:val="24"/>
          <w:lang w:eastAsia="zh-CN"/>
        </w:rPr>
        <w:lastRenderedPageBreak/>
        <w:t>13</w:t>
      </w:r>
      <w:r w:rsidR="00E77AB4" w:rsidRPr="00E77784">
        <w:rPr>
          <w:rFonts w:ascii="Times New Roman" w:hAnsi="Times New Roman"/>
          <w:b/>
          <w:caps/>
          <w:sz w:val="24"/>
          <w:szCs w:val="24"/>
          <w:lang w:eastAsia="zh-CN"/>
        </w:rPr>
        <w:t>. számú melléklet</w:t>
      </w:r>
    </w:p>
    <w:p w14:paraId="69093F91" w14:textId="4EE73A94" w:rsidR="00B95319" w:rsidRPr="00E77AB4" w:rsidRDefault="00B95319" w:rsidP="00B95319">
      <w:pPr>
        <w:suppressAutoHyphens/>
        <w:spacing w:line="276" w:lineRule="auto"/>
        <w:jc w:val="center"/>
        <w:rPr>
          <w:rFonts w:ascii="Times New Roman" w:hAnsi="Times New Roman"/>
          <w:b/>
          <w:sz w:val="24"/>
          <w:szCs w:val="24"/>
          <w:lang w:eastAsia="zh-CN"/>
        </w:rPr>
      </w:pPr>
      <w:r w:rsidRPr="00E77AB4">
        <w:rPr>
          <w:rFonts w:ascii="Times New Roman" w:hAnsi="Times New Roman"/>
          <w:b/>
          <w:caps/>
          <w:sz w:val="24"/>
          <w:szCs w:val="24"/>
          <w:lang w:eastAsia="zh-CN"/>
        </w:rPr>
        <w:t>Nyilatkozat</w:t>
      </w:r>
    </w:p>
    <w:p w14:paraId="69112AB9" w14:textId="1887FBBF" w:rsidR="00B95319" w:rsidRPr="00E77AB4" w:rsidRDefault="00B95319" w:rsidP="00C95400">
      <w:pPr>
        <w:suppressAutoHyphens/>
        <w:spacing w:line="276" w:lineRule="auto"/>
        <w:jc w:val="center"/>
        <w:rPr>
          <w:rFonts w:ascii="Times New Roman" w:hAnsi="Times New Roman"/>
          <w:b/>
          <w:caps/>
          <w:sz w:val="24"/>
          <w:szCs w:val="24"/>
          <w:lang w:eastAsia="zh-CN"/>
        </w:rPr>
      </w:pPr>
      <w:r w:rsidRPr="00E77AB4">
        <w:rPr>
          <w:rFonts w:ascii="Times New Roman" w:hAnsi="Times New Roman"/>
          <w:b/>
          <w:sz w:val="24"/>
          <w:szCs w:val="24"/>
          <w:lang w:eastAsia="zh-CN"/>
        </w:rPr>
        <w:t>a 321/2015.</w:t>
      </w:r>
      <w:r w:rsidR="009130CC" w:rsidRPr="00E77AB4">
        <w:rPr>
          <w:rFonts w:ascii="Times New Roman" w:hAnsi="Times New Roman"/>
          <w:b/>
          <w:sz w:val="24"/>
          <w:szCs w:val="24"/>
          <w:lang w:eastAsia="zh-CN"/>
        </w:rPr>
        <w:t xml:space="preserve"> (X.30.) Korm. rendelet 21. § (2</w:t>
      </w:r>
      <w:r w:rsidRPr="00E77AB4">
        <w:rPr>
          <w:rFonts w:ascii="Times New Roman" w:hAnsi="Times New Roman"/>
          <w:b/>
          <w:sz w:val="24"/>
          <w:szCs w:val="24"/>
          <w:lang w:eastAsia="zh-CN"/>
        </w:rPr>
        <w:t xml:space="preserve">) bekezdés a) pontja alapján az ajánlattételi felhívás megküldésétől visszafelé számított 5 év legjelentősebb, </w:t>
      </w:r>
      <w:r w:rsidR="00C95400" w:rsidRPr="00E77AB4">
        <w:rPr>
          <w:rFonts w:ascii="Times New Roman" w:hAnsi="Times New Roman"/>
          <w:b/>
          <w:sz w:val="24"/>
          <w:szCs w:val="24"/>
          <w:lang w:eastAsia="zh-CN"/>
        </w:rPr>
        <w:t xml:space="preserve">különösen </w:t>
      </w:r>
      <w:r w:rsidRPr="00E77AB4">
        <w:rPr>
          <w:rFonts w:ascii="Times New Roman" w:hAnsi="Times New Roman"/>
          <w:b/>
          <w:sz w:val="24"/>
          <w:szCs w:val="24"/>
          <w:lang w:eastAsia="zh-CN"/>
        </w:rPr>
        <w:t>a közbeszerzés tárgyára vonatkozó referenciáiról</w:t>
      </w:r>
    </w:p>
    <w:p w14:paraId="52A0DC17" w14:textId="26FE6B40" w:rsidR="00B95319" w:rsidRPr="0039265F" w:rsidRDefault="00B95319" w:rsidP="00B95319">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lang w:eastAsia="zh-CN"/>
        </w:rPr>
        <w:t>Alulírott………………………………………… mint a(z)……………………………….. (székhely:………………………………………) ajánlattevő / közös ajánlattevő / alvállalkozó / az alkalmasság igazolására igénybe vett más szervezet cégjegyzésre jogosult / meghatalmazott képviselője</w:t>
      </w:r>
      <w:r w:rsidRPr="0039265F">
        <w:rPr>
          <w:rFonts w:ascii="Times New Roman" w:hAnsi="Times New Roman"/>
          <w:sz w:val="24"/>
          <w:szCs w:val="24"/>
          <w:vertAlign w:val="superscript"/>
          <w:lang w:eastAsia="zh-CN"/>
        </w:rPr>
        <w:t xml:space="preserve"> </w:t>
      </w:r>
      <w:r w:rsidRPr="0039265F">
        <w:rPr>
          <w:rFonts w:ascii="Times New Roman" w:hAnsi="Times New Roman"/>
          <w:sz w:val="24"/>
          <w:szCs w:val="24"/>
          <w:lang w:eastAsia="zh-CN"/>
        </w:rPr>
        <w:t xml:space="preserve">a(z) </w:t>
      </w:r>
      <w:r w:rsidR="006A3DDF" w:rsidRPr="005711D3">
        <w:rPr>
          <w:rFonts w:ascii="Times New Roman" w:eastAsia="Times New Roman" w:hAnsi="Times New Roman"/>
          <w:sz w:val="24"/>
          <w:szCs w:val="24"/>
        </w:rPr>
        <w:t>Emőd</w:t>
      </w:r>
      <w:r w:rsidR="006A3DDF" w:rsidRPr="00EA341B">
        <w:rPr>
          <w:rFonts w:ascii="Times New Roman" w:eastAsia="Times New Roman" w:hAnsi="Times New Roman"/>
          <w:sz w:val="24"/>
          <w:szCs w:val="24"/>
        </w:rPr>
        <w:t xml:space="preserve"> Város Önkormányzata ajánlatkérő által </w:t>
      </w:r>
      <w:r w:rsidR="006A3DDF" w:rsidRPr="005711D3">
        <w:rPr>
          <w:rFonts w:ascii="Times New Roman" w:eastAsia="Times New Roman" w:hAnsi="Times New Roman"/>
          <w:b/>
          <w:sz w:val="24"/>
          <w:szCs w:val="24"/>
        </w:rPr>
        <w:t>„Új Művelődési Ház és Könyvtár építése</w:t>
      </w:r>
      <w:r w:rsidR="006A3DDF">
        <w:rPr>
          <w:rFonts w:ascii="Times New Roman" w:eastAsia="Times New Roman" w:hAnsi="Times New Roman"/>
          <w:b/>
          <w:sz w:val="24"/>
          <w:szCs w:val="24"/>
        </w:rPr>
        <w:t xml:space="preserve"> Emődön” </w:t>
      </w:r>
      <w:r w:rsidR="006A3DDF" w:rsidRPr="0039265F">
        <w:rPr>
          <w:rFonts w:ascii="Times New Roman" w:hAnsi="Times New Roman"/>
          <w:color w:val="000000"/>
          <w:kern w:val="1"/>
          <w:sz w:val="24"/>
          <w:szCs w:val="24"/>
          <w:lang w:eastAsia="zh-CN"/>
        </w:rPr>
        <w:t xml:space="preserve">tárgyban </w:t>
      </w:r>
      <w:r w:rsidRPr="0039265F">
        <w:rPr>
          <w:rFonts w:ascii="Times New Roman" w:hAnsi="Times New Roman"/>
          <w:sz w:val="24"/>
          <w:szCs w:val="24"/>
          <w:lang w:eastAsia="zh-CN"/>
        </w:rPr>
        <w:t>indított közbeszerzési eljárás során ezennel kijelentem, hogy az általam képviselt szervezet az ajánlattételi felhívás megküldésétől visszafelé számított öt évben az alábbi közbeszerzés tárgya szerinti építési beruházásokat</w:t>
      </w:r>
      <w:r w:rsidR="00C95400">
        <w:rPr>
          <w:rFonts w:ascii="Times New Roman" w:hAnsi="Times New Roman"/>
          <w:sz w:val="24"/>
          <w:szCs w:val="24"/>
          <w:lang w:eastAsia="zh-CN"/>
        </w:rPr>
        <w:t xml:space="preserve"> teljesítette</w:t>
      </w:r>
      <w:r w:rsidRPr="0039265F">
        <w:rPr>
          <w:rFonts w:ascii="Times New Roman" w:hAnsi="Times New Roman"/>
          <w:sz w:val="24"/>
          <w:szCs w:val="24"/>
          <w:lang w:eastAsia="zh-CN"/>
        </w:rPr>
        <w:t>:</w:t>
      </w:r>
    </w:p>
    <w:p w14:paraId="002832E1" w14:textId="77777777" w:rsidR="00B95319" w:rsidRPr="0039265F" w:rsidRDefault="00B95319" w:rsidP="00B95319">
      <w:pPr>
        <w:suppressAutoHyphens/>
        <w:spacing w:before="60" w:after="60"/>
        <w:jc w:val="both"/>
        <w:rPr>
          <w:rFonts w:ascii="Times New Roman" w:hAnsi="Times New Roman"/>
          <w:sz w:val="24"/>
          <w:szCs w:val="24"/>
          <w:lang w:eastAsia="zh-CN"/>
        </w:rPr>
      </w:pPr>
    </w:p>
    <w:tbl>
      <w:tblPr>
        <w:tblStyle w:val="Rcsostblza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60"/>
        <w:gridCol w:w="4960"/>
      </w:tblGrid>
      <w:tr w:rsidR="00B95319" w:rsidRPr="0039265F" w14:paraId="6A927990" w14:textId="77777777" w:rsidTr="006A3DDF">
        <w:tc>
          <w:tcPr>
            <w:tcW w:w="5460" w:type="dxa"/>
            <w:shd w:val="pct10" w:color="auto" w:fill="auto"/>
          </w:tcPr>
          <w:p w14:paraId="21349105" w14:textId="77777777" w:rsidR="00B95319" w:rsidRPr="0039265F" w:rsidRDefault="00B95319" w:rsidP="000571EB">
            <w:pPr>
              <w:suppressAutoHyphens/>
              <w:spacing w:before="60" w:after="60"/>
              <w:jc w:val="both"/>
              <w:rPr>
                <w:rFonts w:ascii="Times New Roman" w:hAnsi="Times New Roman"/>
                <w:b/>
                <w:sz w:val="24"/>
                <w:szCs w:val="24"/>
                <w:lang w:eastAsia="zh-CN"/>
              </w:rPr>
            </w:pPr>
            <w:r w:rsidRPr="0039265F">
              <w:rPr>
                <w:rFonts w:ascii="Times New Roman" w:hAnsi="Times New Roman"/>
                <w:b/>
                <w:sz w:val="24"/>
                <w:szCs w:val="24"/>
                <w:lang w:eastAsia="zh-CN"/>
              </w:rPr>
              <w:t>Szerződést kötő másik fél</w:t>
            </w:r>
          </w:p>
          <w:p w14:paraId="78AC37E5" w14:textId="1D330430"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lang w:eastAsia="zh-CN"/>
              </w:rPr>
              <w:t>(neve, székhelye, referenciát igazoló személy neve</w:t>
            </w:r>
            <w:r w:rsidR="00C95400">
              <w:rPr>
                <w:rFonts w:ascii="Times New Roman" w:hAnsi="Times New Roman"/>
                <w:sz w:val="24"/>
                <w:szCs w:val="24"/>
                <w:lang w:eastAsia="zh-CN"/>
              </w:rPr>
              <w:t>, telefonszám</w:t>
            </w:r>
            <w:r w:rsidR="00C95400" w:rsidRPr="00C95400">
              <w:rPr>
                <w:rFonts w:ascii="Times New Roman" w:hAnsi="Times New Roman"/>
                <w:sz w:val="24"/>
                <w:szCs w:val="24"/>
                <w:lang w:eastAsia="zh-CN"/>
              </w:rPr>
              <w:t>a, e-mail címe</w:t>
            </w:r>
            <w:r w:rsidRPr="0039265F">
              <w:rPr>
                <w:rFonts w:ascii="Times New Roman" w:hAnsi="Times New Roman"/>
                <w:sz w:val="24"/>
                <w:szCs w:val="24"/>
                <w:lang w:eastAsia="zh-CN"/>
              </w:rPr>
              <w:t>)</w:t>
            </w:r>
          </w:p>
        </w:tc>
        <w:tc>
          <w:tcPr>
            <w:tcW w:w="4960" w:type="dxa"/>
          </w:tcPr>
          <w:p w14:paraId="01E93492" w14:textId="77777777" w:rsidR="00B95319" w:rsidRPr="0039265F" w:rsidRDefault="00B95319" w:rsidP="000571EB">
            <w:pPr>
              <w:suppressAutoHyphens/>
              <w:spacing w:before="60" w:after="60"/>
              <w:jc w:val="both"/>
              <w:rPr>
                <w:rFonts w:ascii="Times New Roman" w:hAnsi="Times New Roman"/>
                <w:sz w:val="24"/>
                <w:szCs w:val="24"/>
                <w:lang w:eastAsia="zh-CN"/>
              </w:rPr>
            </w:pPr>
          </w:p>
        </w:tc>
      </w:tr>
      <w:tr w:rsidR="00B95319" w:rsidRPr="0039265F" w14:paraId="5E229210" w14:textId="77777777" w:rsidTr="006A3DDF">
        <w:tc>
          <w:tcPr>
            <w:tcW w:w="5460" w:type="dxa"/>
            <w:shd w:val="pct10" w:color="auto" w:fill="auto"/>
          </w:tcPr>
          <w:p w14:paraId="2C2481FD" w14:textId="702032E2" w:rsidR="00B95319" w:rsidRPr="0039265F" w:rsidRDefault="00B95319" w:rsidP="00C95400">
            <w:pPr>
              <w:suppressAutoHyphens/>
              <w:spacing w:before="60" w:after="60"/>
              <w:jc w:val="both"/>
              <w:rPr>
                <w:rFonts w:ascii="Times New Roman" w:hAnsi="Times New Roman"/>
                <w:sz w:val="24"/>
                <w:szCs w:val="24"/>
                <w:lang w:eastAsia="zh-CN"/>
              </w:rPr>
            </w:pPr>
            <w:r w:rsidRPr="0039265F">
              <w:rPr>
                <w:rFonts w:ascii="Times New Roman" w:hAnsi="Times New Roman"/>
                <w:b/>
                <w:sz w:val="24"/>
                <w:szCs w:val="24"/>
                <w:lang w:eastAsia="zh-CN"/>
              </w:rPr>
              <w:t xml:space="preserve">Teljesítés ideje </w:t>
            </w:r>
            <w:r w:rsidRPr="0039265F">
              <w:rPr>
                <w:rFonts w:ascii="Times New Roman" w:hAnsi="Times New Roman"/>
                <w:sz w:val="24"/>
                <w:szCs w:val="24"/>
                <w:lang w:eastAsia="zh-CN"/>
              </w:rPr>
              <w:t xml:space="preserve">(időtartama, </w:t>
            </w:r>
            <w:proofErr w:type="spellStart"/>
            <w:r w:rsidRPr="0039265F">
              <w:rPr>
                <w:rFonts w:ascii="Times New Roman" w:hAnsi="Times New Roman"/>
                <w:sz w:val="24"/>
                <w:szCs w:val="24"/>
                <w:lang w:eastAsia="zh-CN"/>
              </w:rPr>
              <w:t>-tól</w:t>
            </w:r>
            <w:proofErr w:type="spellEnd"/>
            <w:r w:rsidRPr="0039265F">
              <w:rPr>
                <w:rFonts w:ascii="Times New Roman" w:hAnsi="Times New Roman"/>
                <w:sz w:val="24"/>
                <w:szCs w:val="24"/>
                <w:lang w:eastAsia="zh-CN"/>
              </w:rPr>
              <w:t xml:space="preserve"> –</w:t>
            </w:r>
            <w:proofErr w:type="spellStart"/>
            <w:r w:rsidRPr="0039265F">
              <w:rPr>
                <w:rFonts w:ascii="Times New Roman" w:hAnsi="Times New Roman"/>
                <w:sz w:val="24"/>
                <w:szCs w:val="24"/>
                <w:lang w:eastAsia="zh-CN"/>
              </w:rPr>
              <w:t>ig</w:t>
            </w:r>
            <w:proofErr w:type="spellEnd"/>
            <w:r w:rsidRPr="0039265F">
              <w:rPr>
                <w:rFonts w:ascii="Times New Roman" w:hAnsi="Times New Roman"/>
                <w:sz w:val="24"/>
                <w:szCs w:val="24"/>
                <w:lang w:eastAsia="zh-CN"/>
              </w:rPr>
              <w:t>, év, hónap, nap pontossággal)</w:t>
            </w:r>
            <w:r w:rsidR="00C95400">
              <w:t xml:space="preserve"> </w:t>
            </w:r>
            <w:r w:rsidR="00C95400" w:rsidRPr="00C95400">
              <w:rPr>
                <w:rFonts w:ascii="Times New Roman" w:hAnsi="Times New Roman"/>
                <w:b/>
                <w:sz w:val="24"/>
                <w:szCs w:val="24"/>
                <w:lang w:eastAsia="zh-CN"/>
              </w:rPr>
              <w:t>és helye</w:t>
            </w:r>
          </w:p>
        </w:tc>
        <w:tc>
          <w:tcPr>
            <w:tcW w:w="4960" w:type="dxa"/>
          </w:tcPr>
          <w:p w14:paraId="0F9B9151" w14:textId="77777777" w:rsidR="00B95319" w:rsidRPr="0039265F" w:rsidRDefault="00B95319" w:rsidP="000571EB">
            <w:pPr>
              <w:suppressAutoHyphens/>
              <w:spacing w:before="60" w:after="60"/>
              <w:jc w:val="both"/>
              <w:rPr>
                <w:rFonts w:ascii="Times New Roman" w:hAnsi="Times New Roman"/>
                <w:sz w:val="24"/>
                <w:szCs w:val="24"/>
                <w:lang w:eastAsia="zh-CN"/>
              </w:rPr>
            </w:pPr>
          </w:p>
        </w:tc>
      </w:tr>
      <w:tr w:rsidR="00B95319" w:rsidRPr="0039265F" w14:paraId="5AB8AFC5" w14:textId="77777777" w:rsidTr="006A3DDF">
        <w:tc>
          <w:tcPr>
            <w:tcW w:w="5460" w:type="dxa"/>
            <w:shd w:val="pct10" w:color="auto" w:fill="auto"/>
          </w:tcPr>
          <w:p w14:paraId="10A4D595" w14:textId="257A09FC" w:rsidR="00B95319" w:rsidRPr="0039265F" w:rsidRDefault="00C95400" w:rsidP="006A3DDF">
            <w:pPr>
              <w:suppressAutoHyphens/>
              <w:spacing w:before="60" w:after="60"/>
              <w:jc w:val="both"/>
              <w:rPr>
                <w:rFonts w:ascii="Times New Roman" w:hAnsi="Times New Roman"/>
                <w:sz w:val="24"/>
                <w:szCs w:val="24"/>
                <w:lang w:eastAsia="zh-CN"/>
              </w:rPr>
            </w:pPr>
            <w:r w:rsidRPr="00C95400">
              <w:rPr>
                <w:rFonts w:ascii="Times New Roman" w:hAnsi="Times New Roman"/>
                <w:b/>
                <w:bCs/>
                <w:sz w:val="24"/>
                <w:szCs w:val="24"/>
                <w:lang w:eastAsia="zh-CN"/>
              </w:rPr>
              <w:t xml:space="preserve">Építési beruházás tárgya, </w:t>
            </w:r>
            <w:r w:rsidR="006A3DDF">
              <w:rPr>
                <w:rFonts w:ascii="Times New Roman" w:hAnsi="Times New Roman"/>
                <w:b/>
                <w:bCs/>
                <w:sz w:val="24"/>
                <w:szCs w:val="24"/>
                <w:lang w:eastAsia="zh-CN"/>
              </w:rPr>
              <w:t>megnevezése</w:t>
            </w:r>
          </w:p>
        </w:tc>
        <w:tc>
          <w:tcPr>
            <w:tcW w:w="4960" w:type="dxa"/>
          </w:tcPr>
          <w:p w14:paraId="1EA27D96" w14:textId="77777777" w:rsidR="00B95319" w:rsidRPr="0039265F" w:rsidRDefault="00B95319" w:rsidP="000571EB">
            <w:pPr>
              <w:suppressAutoHyphens/>
              <w:spacing w:before="60" w:after="60"/>
              <w:jc w:val="both"/>
              <w:rPr>
                <w:rFonts w:ascii="Times New Roman" w:hAnsi="Times New Roman"/>
                <w:sz w:val="24"/>
                <w:szCs w:val="24"/>
                <w:lang w:eastAsia="zh-CN"/>
              </w:rPr>
            </w:pPr>
          </w:p>
        </w:tc>
      </w:tr>
      <w:tr w:rsidR="006A3DDF" w:rsidRPr="0039265F" w14:paraId="6A06987E" w14:textId="77777777" w:rsidTr="006A3DDF">
        <w:tc>
          <w:tcPr>
            <w:tcW w:w="5460" w:type="dxa"/>
            <w:shd w:val="pct10" w:color="auto" w:fill="auto"/>
          </w:tcPr>
          <w:p w14:paraId="07AEC83A" w14:textId="09F38A4B" w:rsidR="006A3DDF" w:rsidRPr="00C95400" w:rsidRDefault="006A3DDF" w:rsidP="000571EB">
            <w:pPr>
              <w:suppressAutoHyphens/>
              <w:spacing w:before="60" w:after="60"/>
              <w:jc w:val="both"/>
              <w:rPr>
                <w:rFonts w:ascii="Times New Roman" w:hAnsi="Times New Roman"/>
                <w:b/>
                <w:bCs/>
                <w:sz w:val="24"/>
                <w:szCs w:val="24"/>
                <w:lang w:eastAsia="zh-CN"/>
              </w:rPr>
            </w:pPr>
            <w:r w:rsidRPr="006A3DDF">
              <w:rPr>
                <w:rFonts w:ascii="Times New Roman" w:hAnsi="Times New Roman"/>
                <w:b/>
                <w:bCs/>
                <w:sz w:val="24"/>
                <w:szCs w:val="24"/>
                <w:lang w:eastAsia="zh-CN"/>
              </w:rPr>
              <w:t>Az alkalmasság igazolásához szükséges paraméterek</w:t>
            </w:r>
            <w:r>
              <w:t xml:space="preserve">, </w:t>
            </w:r>
            <w:r w:rsidRPr="006A3DDF">
              <w:rPr>
                <w:rFonts w:ascii="Times New Roman" w:hAnsi="Times New Roman"/>
                <w:b/>
                <w:bCs/>
                <w:sz w:val="24"/>
                <w:szCs w:val="24"/>
                <w:lang w:eastAsia="zh-CN"/>
              </w:rPr>
              <w:t>melyből az alkalmassági feltételnek történő megfelelés egyértelműen megállapítható</w:t>
            </w:r>
          </w:p>
        </w:tc>
        <w:tc>
          <w:tcPr>
            <w:tcW w:w="4960" w:type="dxa"/>
          </w:tcPr>
          <w:p w14:paraId="574415D6" w14:textId="77777777" w:rsidR="006A3DDF" w:rsidRPr="0039265F" w:rsidRDefault="006A3DDF" w:rsidP="000571EB">
            <w:pPr>
              <w:suppressAutoHyphens/>
              <w:spacing w:before="60" w:after="60"/>
              <w:jc w:val="both"/>
              <w:rPr>
                <w:rFonts w:ascii="Times New Roman" w:hAnsi="Times New Roman"/>
                <w:sz w:val="24"/>
                <w:szCs w:val="24"/>
                <w:lang w:eastAsia="zh-CN"/>
              </w:rPr>
            </w:pPr>
          </w:p>
        </w:tc>
      </w:tr>
      <w:tr w:rsidR="00B95319" w:rsidRPr="0039265F" w14:paraId="3FD8157A" w14:textId="77777777" w:rsidTr="006A3DDF">
        <w:tc>
          <w:tcPr>
            <w:tcW w:w="5460" w:type="dxa"/>
            <w:shd w:val="pct10" w:color="auto" w:fill="auto"/>
          </w:tcPr>
          <w:p w14:paraId="19E65AA2" w14:textId="77777777"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b/>
                <w:sz w:val="24"/>
                <w:szCs w:val="24"/>
                <w:lang w:eastAsia="zh-CN"/>
              </w:rPr>
              <w:t>A teljesítés az előírásoknak és a szerződésnek megfelelően történt?</w:t>
            </w:r>
          </w:p>
          <w:p w14:paraId="352FB997" w14:textId="77777777"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lang w:eastAsia="zh-CN"/>
              </w:rPr>
              <w:t>(igen/nem)</w:t>
            </w:r>
          </w:p>
        </w:tc>
        <w:tc>
          <w:tcPr>
            <w:tcW w:w="4960" w:type="dxa"/>
          </w:tcPr>
          <w:p w14:paraId="02EFAD4D" w14:textId="77777777" w:rsidR="00B95319" w:rsidRPr="0039265F" w:rsidRDefault="00B95319" w:rsidP="000571EB">
            <w:pPr>
              <w:suppressAutoHyphens/>
              <w:spacing w:before="60" w:after="60"/>
              <w:jc w:val="both"/>
              <w:rPr>
                <w:rFonts w:ascii="Times New Roman" w:hAnsi="Times New Roman"/>
                <w:sz w:val="24"/>
                <w:szCs w:val="24"/>
                <w:lang w:eastAsia="zh-CN"/>
              </w:rPr>
            </w:pPr>
          </w:p>
        </w:tc>
      </w:tr>
      <w:tr w:rsidR="00B95319" w:rsidRPr="0039265F" w14:paraId="68ECF438" w14:textId="77777777" w:rsidTr="006A3DDF">
        <w:tc>
          <w:tcPr>
            <w:tcW w:w="5460" w:type="dxa"/>
            <w:shd w:val="pct10" w:color="auto" w:fill="auto"/>
          </w:tcPr>
          <w:p w14:paraId="5FBCAD22" w14:textId="77777777"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b/>
                <w:bCs/>
                <w:sz w:val="24"/>
                <w:szCs w:val="24"/>
                <w:lang w:eastAsia="zh-CN"/>
              </w:rPr>
              <w:t>Konzorcium vagy projekttársaság tagjaként a saját teljesítés értéke, vagy az ellenszolgáltatás nettó összegének %-a</w:t>
            </w:r>
          </w:p>
          <w:p w14:paraId="644ACA97" w14:textId="77777777"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lang w:eastAsia="zh-CN"/>
              </w:rPr>
              <w:t>(igen/nem)</w:t>
            </w:r>
          </w:p>
        </w:tc>
        <w:tc>
          <w:tcPr>
            <w:tcW w:w="4960" w:type="dxa"/>
          </w:tcPr>
          <w:p w14:paraId="244AE982" w14:textId="77777777" w:rsidR="00B95319" w:rsidRPr="0039265F" w:rsidRDefault="00B95319" w:rsidP="000571EB">
            <w:pPr>
              <w:suppressAutoHyphens/>
              <w:spacing w:before="60" w:after="60"/>
              <w:jc w:val="both"/>
              <w:rPr>
                <w:rFonts w:ascii="Times New Roman" w:hAnsi="Times New Roman"/>
                <w:sz w:val="24"/>
                <w:szCs w:val="24"/>
                <w:lang w:eastAsia="zh-CN"/>
              </w:rPr>
            </w:pPr>
          </w:p>
        </w:tc>
      </w:tr>
      <w:tr w:rsidR="00B95319" w:rsidRPr="0039265F" w14:paraId="6CEDF61D" w14:textId="77777777" w:rsidTr="006A3DDF">
        <w:tc>
          <w:tcPr>
            <w:tcW w:w="5460" w:type="dxa"/>
            <w:shd w:val="pct10" w:color="auto" w:fill="auto"/>
          </w:tcPr>
          <w:p w14:paraId="6561F9EF" w14:textId="77777777" w:rsidR="00B95319" w:rsidRPr="0039265F" w:rsidRDefault="00B95319" w:rsidP="000571EB">
            <w:pPr>
              <w:suppressAutoHyphens/>
              <w:spacing w:before="60" w:after="60"/>
              <w:jc w:val="both"/>
              <w:rPr>
                <w:rFonts w:ascii="Times New Roman" w:hAnsi="Times New Roman"/>
                <w:sz w:val="24"/>
                <w:szCs w:val="24"/>
                <w:lang w:eastAsia="zh-CN"/>
              </w:rPr>
            </w:pPr>
            <w:r w:rsidRPr="0039265F">
              <w:rPr>
                <w:rFonts w:ascii="Times New Roman" w:hAnsi="Times New Roman"/>
                <w:b/>
                <w:sz w:val="24"/>
                <w:szCs w:val="24"/>
                <w:lang w:eastAsia="zh-CN"/>
              </w:rPr>
              <w:t>A saját teljesítés mértéke:</w:t>
            </w:r>
          </w:p>
        </w:tc>
        <w:tc>
          <w:tcPr>
            <w:tcW w:w="4960" w:type="dxa"/>
          </w:tcPr>
          <w:p w14:paraId="7ABE2DBF" w14:textId="77777777" w:rsidR="00B95319" w:rsidRPr="0039265F" w:rsidRDefault="00B95319" w:rsidP="000571EB">
            <w:pPr>
              <w:suppressAutoHyphens/>
              <w:spacing w:before="60" w:after="60"/>
              <w:jc w:val="both"/>
              <w:rPr>
                <w:rFonts w:ascii="Times New Roman" w:hAnsi="Times New Roman"/>
                <w:sz w:val="24"/>
                <w:szCs w:val="24"/>
                <w:lang w:eastAsia="zh-CN"/>
              </w:rPr>
            </w:pPr>
          </w:p>
        </w:tc>
      </w:tr>
    </w:tbl>
    <w:p w14:paraId="0007AEF3" w14:textId="77777777" w:rsidR="00B95319" w:rsidRPr="0039265F" w:rsidRDefault="00B95319" w:rsidP="00B95319">
      <w:pPr>
        <w:suppressAutoHyphens/>
        <w:spacing w:before="60" w:after="60"/>
        <w:jc w:val="both"/>
        <w:rPr>
          <w:rFonts w:ascii="Times New Roman" w:hAnsi="Times New Roman"/>
          <w:sz w:val="24"/>
          <w:szCs w:val="24"/>
          <w:lang w:eastAsia="zh-CN"/>
        </w:rPr>
      </w:pPr>
    </w:p>
    <w:p w14:paraId="49376B83" w14:textId="77777777" w:rsidR="00B95319" w:rsidRPr="0039265F" w:rsidRDefault="00B95319" w:rsidP="00B95319">
      <w:pPr>
        <w:suppressAutoHyphens/>
        <w:spacing w:before="60" w:after="60"/>
        <w:jc w:val="both"/>
        <w:rPr>
          <w:rFonts w:ascii="Times New Roman" w:hAnsi="Times New Roman"/>
          <w:color w:val="000000"/>
          <w:sz w:val="24"/>
          <w:szCs w:val="24"/>
          <w:lang w:eastAsia="zh-CN"/>
        </w:rPr>
      </w:pPr>
    </w:p>
    <w:p w14:paraId="6E2457BB" w14:textId="77777777" w:rsidR="00B95319" w:rsidRPr="0039265F" w:rsidRDefault="00B95319" w:rsidP="00B95319">
      <w:pPr>
        <w:suppressAutoHyphens/>
        <w:spacing w:after="120" w:line="100" w:lineRule="atLeast"/>
        <w:rPr>
          <w:rFonts w:ascii="Times New Roman" w:hAnsi="Times New Roman"/>
          <w:sz w:val="24"/>
          <w:szCs w:val="24"/>
          <w:lang w:eastAsia="zh-CN"/>
        </w:rPr>
      </w:pPr>
      <w:r w:rsidRPr="0039265F">
        <w:rPr>
          <w:rFonts w:ascii="Times New Roman" w:hAnsi="Times New Roman"/>
          <w:sz w:val="24"/>
          <w:szCs w:val="24"/>
          <w:lang w:eastAsia="zh-CN"/>
        </w:rPr>
        <w:t>Keltezés (helység, év, hónap, nap)</w:t>
      </w:r>
    </w:p>
    <w:p w14:paraId="0346844B" w14:textId="77777777" w:rsidR="00B95319" w:rsidRPr="0039265F" w:rsidRDefault="00B95319" w:rsidP="00B95319">
      <w:pPr>
        <w:suppressAutoHyphens/>
        <w:ind w:left="6372"/>
        <w:jc w:val="center"/>
        <w:rPr>
          <w:rFonts w:ascii="Times New Roman" w:hAnsi="Times New Roman"/>
          <w:sz w:val="24"/>
          <w:szCs w:val="24"/>
          <w:lang w:eastAsia="zh-CN"/>
        </w:rPr>
      </w:pPr>
      <w:r w:rsidRPr="0039265F">
        <w:rPr>
          <w:rFonts w:ascii="Times New Roman" w:hAnsi="Times New Roman"/>
          <w:sz w:val="24"/>
          <w:szCs w:val="24"/>
          <w:lang w:eastAsia="zh-CN"/>
        </w:rPr>
        <w:t>_______________________________</w:t>
      </w:r>
    </w:p>
    <w:p w14:paraId="434DDF54" w14:textId="77777777" w:rsidR="00B95319" w:rsidRPr="0039265F" w:rsidRDefault="00B95319" w:rsidP="00B95319">
      <w:pPr>
        <w:tabs>
          <w:tab w:val="center" w:pos="10200"/>
        </w:tabs>
        <w:suppressAutoHyphens/>
        <w:rPr>
          <w:rFonts w:ascii="Times New Roman" w:hAnsi="Times New Roman"/>
          <w:sz w:val="24"/>
          <w:szCs w:val="24"/>
          <w:lang w:eastAsia="zh-CN"/>
        </w:rPr>
      </w:pPr>
      <w:r w:rsidRPr="0039265F">
        <w:rPr>
          <w:rFonts w:ascii="Times New Roman" w:hAnsi="Times New Roman"/>
          <w:sz w:val="24"/>
          <w:szCs w:val="24"/>
          <w:lang w:eastAsia="zh-CN"/>
        </w:rPr>
        <w:tab/>
        <w:t>(cégjegyzésre jogosult vagy szabályszerűen</w:t>
      </w:r>
    </w:p>
    <w:p w14:paraId="1D7D6832" w14:textId="77777777" w:rsidR="00B95319" w:rsidRPr="0039265F" w:rsidRDefault="00B95319" w:rsidP="00B95319">
      <w:pPr>
        <w:tabs>
          <w:tab w:val="right" w:pos="9781"/>
        </w:tabs>
        <w:suppressAutoHyphens/>
        <w:jc w:val="center"/>
        <w:rPr>
          <w:rFonts w:ascii="Times New Roman" w:hAnsi="Times New Roman"/>
          <w:b/>
          <w:sz w:val="24"/>
          <w:szCs w:val="24"/>
          <w:lang w:eastAsia="zh-CN"/>
        </w:rPr>
      </w:pPr>
      <w:r w:rsidRPr="0039265F">
        <w:rPr>
          <w:rFonts w:ascii="Times New Roman" w:hAnsi="Times New Roman"/>
          <w:sz w:val="24"/>
          <w:szCs w:val="24"/>
          <w:lang w:eastAsia="zh-CN"/>
        </w:rPr>
        <w:tab/>
        <w:t>meghatalmazott képviselő aláírása)</w:t>
      </w:r>
    </w:p>
    <w:p w14:paraId="47DA24E9" w14:textId="77777777" w:rsidR="00B95319" w:rsidRPr="0039265F" w:rsidRDefault="00B95319" w:rsidP="00B95319">
      <w:pPr>
        <w:suppressAutoHyphens/>
        <w:spacing w:before="60" w:after="60"/>
        <w:jc w:val="right"/>
        <w:rPr>
          <w:rFonts w:ascii="Times New Roman" w:hAnsi="Times New Roman"/>
          <w:b/>
          <w:sz w:val="24"/>
          <w:szCs w:val="24"/>
        </w:rPr>
        <w:sectPr w:rsidR="00B95319" w:rsidRPr="0039265F" w:rsidSect="000571EB">
          <w:pgSz w:w="11906" w:h="16838"/>
          <w:pgMar w:top="1418" w:right="851" w:bottom="1418" w:left="851" w:header="709" w:footer="709" w:gutter="0"/>
          <w:cols w:space="708"/>
          <w:docGrid w:linePitch="360"/>
        </w:sectPr>
      </w:pPr>
    </w:p>
    <w:p w14:paraId="7CA52046" w14:textId="77777777" w:rsidR="0040753F" w:rsidRPr="00E77784" w:rsidRDefault="0040753F" w:rsidP="00964F3C">
      <w:pPr>
        <w:jc w:val="center"/>
        <w:rPr>
          <w:rFonts w:ascii="Book Antiqua" w:hAnsi="Book Antiqua"/>
          <w:b/>
          <w:smallCaps/>
          <w:u w:val="single"/>
        </w:rPr>
      </w:pPr>
    </w:p>
    <w:p w14:paraId="3DD37842" w14:textId="13848A65" w:rsidR="007C63F9" w:rsidRPr="00E77784" w:rsidRDefault="00E77784" w:rsidP="007C63F9">
      <w:pPr>
        <w:spacing w:line="254" w:lineRule="auto"/>
        <w:ind w:left="360"/>
        <w:jc w:val="right"/>
        <w:rPr>
          <w:rFonts w:ascii="Times New Roman" w:eastAsia="Times New Roman" w:hAnsi="Times New Roman"/>
          <w:b/>
          <w:sz w:val="24"/>
          <w:szCs w:val="24"/>
        </w:rPr>
      </w:pPr>
      <w:r w:rsidRPr="00E77784">
        <w:rPr>
          <w:rFonts w:ascii="Times New Roman" w:eastAsia="Times New Roman" w:hAnsi="Times New Roman"/>
          <w:b/>
          <w:sz w:val="24"/>
          <w:szCs w:val="24"/>
        </w:rPr>
        <w:t>14.</w:t>
      </w:r>
      <w:r w:rsidR="007C63F9" w:rsidRPr="00E77784">
        <w:rPr>
          <w:rFonts w:ascii="Times New Roman" w:eastAsia="Times New Roman" w:hAnsi="Times New Roman"/>
          <w:b/>
          <w:sz w:val="24"/>
          <w:szCs w:val="24"/>
        </w:rPr>
        <w:t xml:space="preserve"> számú melléklet </w:t>
      </w:r>
    </w:p>
    <w:p w14:paraId="74B958BD" w14:textId="46B9459A" w:rsidR="007C63F9" w:rsidRPr="00600350" w:rsidRDefault="007C63F9" w:rsidP="007C63F9">
      <w:pPr>
        <w:keepNext/>
        <w:numPr>
          <w:ilvl w:val="1"/>
          <w:numId w:val="1"/>
        </w:numPr>
        <w:spacing w:before="60" w:after="60" w:line="280" w:lineRule="exact"/>
        <w:jc w:val="center"/>
        <w:outlineLvl w:val="1"/>
        <w:rPr>
          <w:rFonts w:ascii="Times New Roman" w:eastAsia="Times New Roman" w:hAnsi="Times New Roman"/>
          <w:b/>
          <w:bCs/>
          <w:iCs/>
          <w:color w:val="000000" w:themeColor="text1"/>
          <w:kern w:val="28"/>
          <w:sz w:val="24"/>
          <w:szCs w:val="24"/>
        </w:rPr>
      </w:pPr>
      <w:r w:rsidRPr="00600350">
        <w:rPr>
          <w:rFonts w:ascii="Times New Roman" w:eastAsia="Times New Roman" w:hAnsi="Times New Roman"/>
          <w:b/>
          <w:bCs/>
          <w:iCs/>
          <w:color w:val="000000" w:themeColor="text1"/>
          <w:kern w:val="28"/>
          <w:sz w:val="24"/>
          <w:szCs w:val="24"/>
        </w:rPr>
        <w:t xml:space="preserve">A teljesítésbe bevonásra kerülő </w:t>
      </w:r>
      <w:r>
        <w:rPr>
          <w:rFonts w:ascii="Times New Roman" w:eastAsia="Times New Roman" w:hAnsi="Times New Roman"/>
          <w:b/>
          <w:bCs/>
          <w:iCs/>
          <w:color w:val="000000" w:themeColor="text1"/>
          <w:kern w:val="28"/>
          <w:sz w:val="24"/>
          <w:szCs w:val="24"/>
        </w:rPr>
        <w:t xml:space="preserve">építési </w:t>
      </w:r>
      <w:r w:rsidRPr="00600350">
        <w:rPr>
          <w:rFonts w:ascii="Times New Roman" w:eastAsia="Times New Roman" w:hAnsi="Times New Roman"/>
          <w:b/>
          <w:bCs/>
          <w:iCs/>
          <w:color w:val="000000" w:themeColor="text1"/>
          <w:kern w:val="28"/>
          <w:sz w:val="24"/>
          <w:szCs w:val="24"/>
        </w:rPr>
        <w:t xml:space="preserve">szakember </w:t>
      </w:r>
      <w:r w:rsidR="00E77784">
        <w:rPr>
          <w:rFonts w:ascii="Times New Roman" w:eastAsia="Times New Roman" w:hAnsi="Times New Roman"/>
          <w:b/>
          <w:bCs/>
          <w:iCs/>
          <w:color w:val="000000" w:themeColor="text1"/>
          <w:kern w:val="28"/>
          <w:sz w:val="24"/>
          <w:szCs w:val="24"/>
        </w:rPr>
        <w:t xml:space="preserve">(MV-ÉG) </w:t>
      </w:r>
      <w:r w:rsidRPr="00600350">
        <w:rPr>
          <w:rFonts w:ascii="Times New Roman" w:eastAsia="Times New Roman" w:hAnsi="Times New Roman"/>
          <w:b/>
          <w:bCs/>
          <w:iCs/>
          <w:color w:val="000000" w:themeColor="text1"/>
          <w:kern w:val="28"/>
          <w:sz w:val="24"/>
          <w:szCs w:val="24"/>
        </w:rPr>
        <w:t>szakmai önéletrajza</w:t>
      </w:r>
    </w:p>
    <w:p w14:paraId="058E2DF2" w14:textId="77777777" w:rsidR="007C63F9" w:rsidRPr="00EA341B" w:rsidRDefault="007C63F9" w:rsidP="007C63F9">
      <w:pPr>
        <w:spacing w:before="60" w:after="60" w:line="280" w:lineRule="exact"/>
        <w:jc w:val="both"/>
        <w:rPr>
          <w:rFonts w:ascii="Times New Roman" w:eastAsia="Times New Roman" w:hAnsi="Times New Roman"/>
          <w:b/>
          <w:snapToGrid w:val="0"/>
          <w:sz w:val="24"/>
          <w:szCs w:val="24"/>
          <w:lang w:val="cs-CZ" w:eastAsia="hu-HU"/>
        </w:rPr>
      </w:pPr>
    </w:p>
    <w:p w14:paraId="3A8543F4" w14:textId="77777777" w:rsidR="007C63F9" w:rsidRPr="00EA341B" w:rsidRDefault="007C63F9" w:rsidP="007C63F9">
      <w:pPr>
        <w:spacing w:before="60" w:after="60" w:line="280" w:lineRule="exact"/>
        <w:jc w:val="center"/>
        <w:rPr>
          <w:rFonts w:ascii="Times New Roman" w:eastAsia="Times New Roman" w:hAnsi="Times New Roman"/>
          <w:snapToGrid w:val="0"/>
          <w:sz w:val="24"/>
          <w:szCs w:val="24"/>
          <w:lang w:val="cs-CZ" w:eastAsia="hu-HU"/>
        </w:rPr>
      </w:pPr>
      <w:r w:rsidRPr="00EA341B">
        <w:rPr>
          <w:rFonts w:ascii="Times New Roman" w:eastAsia="Times New Roman" w:hAnsi="Times New Roman"/>
          <w:snapToGrid w:val="0"/>
          <w:sz w:val="24"/>
          <w:szCs w:val="24"/>
          <w:lang w:val="cs-CZ" w:eastAsia="hu-HU"/>
        </w:rPr>
        <w:t>az</w:t>
      </w:r>
      <w:r w:rsidRPr="00EA341B">
        <w:rPr>
          <w:rFonts w:ascii="Times New Roman" w:eastAsia="Times New Roman" w:hAnsi="Times New Roman"/>
          <w:sz w:val="24"/>
          <w:szCs w:val="24"/>
        </w:rPr>
        <w:t xml:space="preserve"> Emőd Város Önkormányzata ajánlatkérő által </w:t>
      </w:r>
      <w:r w:rsidRPr="00447FD5">
        <w:rPr>
          <w:rFonts w:ascii="Times New Roman" w:eastAsia="Times New Roman" w:hAnsi="Times New Roman"/>
          <w:b/>
          <w:sz w:val="24"/>
          <w:szCs w:val="24"/>
        </w:rPr>
        <w:t>„Új Művelődési Ház és Könyvtár építése Emődön”</w:t>
      </w:r>
      <w:r>
        <w:rPr>
          <w:rFonts w:ascii="Times New Roman" w:eastAsia="Times New Roman" w:hAnsi="Times New Roman"/>
          <w:sz w:val="24"/>
          <w:szCs w:val="24"/>
        </w:rPr>
        <w:t xml:space="preserve"> </w:t>
      </w:r>
      <w:r w:rsidRPr="00EA341B">
        <w:rPr>
          <w:rFonts w:ascii="Times New Roman" w:eastAsia="Times New Roman" w:hAnsi="Times New Roman"/>
          <w:snapToGrid w:val="0"/>
          <w:sz w:val="24"/>
          <w:szCs w:val="24"/>
          <w:lang w:val="cs-CZ" w:eastAsia="hu-HU"/>
        </w:rPr>
        <w:t xml:space="preserve">tárgyú közbeszerzési eljárásban </w:t>
      </w:r>
    </w:p>
    <w:p w14:paraId="258CB378" w14:textId="77777777" w:rsidR="007C63F9" w:rsidRPr="00600350" w:rsidRDefault="007C63F9" w:rsidP="007C63F9">
      <w:pPr>
        <w:spacing w:before="60" w:after="60" w:line="280" w:lineRule="exact"/>
        <w:jc w:val="center"/>
        <w:rPr>
          <w:rFonts w:ascii="Times New Roman" w:eastAsia="Times New Roman" w:hAnsi="Times New Roman"/>
          <w:color w:val="000000" w:themeColor="text1"/>
          <w:sz w:val="24"/>
          <w:szCs w:val="24"/>
          <w:lang w:eastAsia="hu-HU"/>
        </w:rPr>
      </w:pPr>
    </w:p>
    <w:p w14:paraId="491BAD77" w14:textId="6E7D0B5C" w:rsidR="00E77784" w:rsidRPr="0034303A" w:rsidRDefault="007C63F9" w:rsidP="00E77784">
      <w:pPr>
        <w:spacing w:before="60" w:after="60" w:line="280" w:lineRule="exact"/>
        <w:rPr>
          <w:rFonts w:ascii="Times New Roman" w:eastAsia="Times New Roman" w:hAnsi="Times New Roman"/>
          <w:b/>
          <w:color w:val="000000" w:themeColor="text1"/>
          <w:sz w:val="24"/>
          <w:szCs w:val="24"/>
          <w:u w:val="single"/>
        </w:rPr>
      </w:pPr>
      <w:r w:rsidRPr="00600350">
        <w:rPr>
          <w:rFonts w:ascii="Times New Roman" w:eastAsia="Times New Roman" w:hAnsi="Times New Roman"/>
          <w:b/>
          <w:color w:val="000000" w:themeColor="text1"/>
          <w:sz w:val="24"/>
          <w:szCs w:val="24"/>
        </w:rPr>
        <w:t xml:space="preserve">A szerződés teljesítésekor betöltendő munkakör: </w:t>
      </w:r>
      <w:r w:rsidR="00E77784" w:rsidRPr="0034303A">
        <w:rPr>
          <w:rFonts w:ascii="Times New Roman" w:eastAsia="Times New Roman" w:hAnsi="Times New Roman"/>
          <w:b/>
          <w:color w:val="000000" w:themeColor="text1"/>
          <w:sz w:val="24"/>
          <w:szCs w:val="24"/>
          <w:u w:val="single"/>
        </w:rPr>
        <w:t xml:space="preserve">Új Művelődési Ház és Könyvtár építésénél </w:t>
      </w:r>
      <w:r w:rsidR="00E77784">
        <w:rPr>
          <w:rFonts w:ascii="Times New Roman" w:eastAsia="Times New Roman" w:hAnsi="Times New Roman"/>
          <w:b/>
          <w:color w:val="000000" w:themeColor="text1"/>
          <w:sz w:val="24"/>
          <w:szCs w:val="24"/>
          <w:u w:val="single"/>
        </w:rPr>
        <w:t xml:space="preserve">MV-ÉG </w:t>
      </w:r>
      <w:r w:rsidR="00E77784" w:rsidRPr="0034303A">
        <w:rPr>
          <w:rFonts w:ascii="Times New Roman" w:eastAsia="Times New Roman" w:hAnsi="Times New Roman"/>
          <w:b/>
          <w:color w:val="000000" w:themeColor="text1"/>
          <w:sz w:val="24"/>
          <w:szCs w:val="24"/>
          <w:u w:val="single"/>
        </w:rPr>
        <w:t xml:space="preserve">felelős műszaki vezető </w:t>
      </w:r>
    </w:p>
    <w:p w14:paraId="45DA9B1A" w14:textId="77777777" w:rsidR="00E77784" w:rsidRDefault="00E77784" w:rsidP="00E77784">
      <w:pPr>
        <w:spacing w:before="60" w:after="60" w:line="280" w:lineRule="exact"/>
        <w:rPr>
          <w:rFonts w:ascii="Times New Roman" w:eastAsia="Times New Roman" w:hAnsi="Times New Roman"/>
          <w:bCs/>
          <w:iCs/>
          <w:color w:val="000000" w:themeColor="text1"/>
          <w:sz w:val="24"/>
          <w:szCs w:val="24"/>
        </w:rPr>
      </w:pPr>
      <w:r w:rsidRPr="00600350">
        <w:rPr>
          <w:rFonts w:ascii="Times New Roman" w:eastAsia="Times New Roman" w:hAnsi="Times New Roman"/>
          <w:b/>
          <w:bCs/>
          <w:iCs/>
          <w:color w:val="000000" w:themeColor="text1"/>
          <w:sz w:val="24"/>
          <w:szCs w:val="24"/>
        </w:rPr>
        <w:t xml:space="preserve">A szakember kamarai </w:t>
      </w:r>
      <w:r>
        <w:rPr>
          <w:rFonts w:ascii="Times New Roman" w:eastAsia="Times New Roman" w:hAnsi="Times New Roman"/>
          <w:b/>
          <w:bCs/>
          <w:iCs/>
          <w:color w:val="000000" w:themeColor="text1"/>
          <w:sz w:val="24"/>
          <w:szCs w:val="24"/>
        </w:rPr>
        <w:t xml:space="preserve">nyilvántartási </w:t>
      </w:r>
      <w:r w:rsidRPr="00600350">
        <w:rPr>
          <w:rFonts w:ascii="Times New Roman" w:eastAsia="Times New Roman" w:hAnsi="Times New Roman"/>
          <w:b/>
          <w:bCs/>
          <w:iCs/>
          <w:color w:val="000000" w:themeColor="text1"/>
          <w:sz w:val="24"/>
          <w:szCs w:val="24"/>
        </w:rPr>
        <w:t xml:space="preserve">száma: </w:t>
      </w:r>
      <w:r w:rsidRPr="00600350">
        <w:rPr>
          <w:rFonts w:ascii="Times New Roman" w:eastAsia="Times New Roman" w:hAnsi="Times New Roman"/>
          <w:bCs/>
          <w:iCs/>
          <w:color w:val="000000" w:themeColor="text1"/>
          <w:sz w:val="24"/>
          <w:szCs w:val="24"/>
        </w:rPr>
        <w:t>………………………….</w:t>
      </w:r>
    </w:p>
    <w:p w14:paraId="5CB78515" w14:textId="701FE777" w:rsidR="007C63F9" w:rsidRDefault="007C63F9" w:rsidP="007C63F9">
      <w:pPr>
        <w:spacing w:before="60" w:after="60" w:line="280" w:lineRule="exact"/>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F</w:t>
      </w:r>
      <w:r w:rsidRPr="007C63F9">
        <w:rPr>
          <w:rFonts w:ascii="Times New Roman" w:eastAsia="Times New Roman" w:hAnsi="Times New Roman"/>
          <w:b/>
          <w:color w:val="000000" w:themeColor="text1"/>
          <w:sz w:val="24"/>
          <w:szCs w:val="24"/>
        </w:rPr>
        <w:t>elelős műszaki vezetői névjegyzékbe vétel időpontja:</w:t>
      </w:r>
      <w:r w:rsidRPr="007C63F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48293696" w14:textId="77777777" w:rsidR="007C63F9" w:rsidRPr="00600350" w:rsidRDefault="007C63F9" w:rsidP="007C63F9">
      <w:pPr>
        <w:spacing w:before="60" w:after="60" w:line="280" w:lineRule="exact"/>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7C63F9" w:rsidRPr="00600350" w14:paraId="58AB683E" w14:textId="77777777" w:rsidTr="00213FA4">
        <w:tc>
          <w:tcPr>
            <w:tcW w:w="8859" w:type="dxa"/>
            <w:gridSpan w:val="2"/>
            <w:shd w:val="clear" w:color="auto" w:fill="CCCCCC"/>
          </w:tcPr>
          <w:p w14:paraId="07796F31"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SZEMÉLYES ADATOK</w:t>
            </w:r>
          </w:p>
        </w:tc>
      </w:tr>
      <w:tr w:rsidR="007C63F9" w:rsidRPr="00600350" w14:paraId="325835F5" w14:textId="77777777" w:rsidTr="00213FA4">
        <w:trPr>
          <w:trHeight w:val="338"/>
        </w:trPr>
        <w:tc>
          <w:tcPr>
            <w:tcW w:w="2158" w:type="dxa"/>
          </w:tcPr>
          <w:p w14:paraId="42CAEA44"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Név:</w:t>
            </w:r>
          </w:p>
        </w:tc>
        <w:tc>
          <w:tcPr>
            <w:tcW w:w="6701" w:type="dxa"/>
          </w:tcPr>
          <w:p w14:paraId="7D8A0113"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001A2B9E" w14:textId="77777777" w:rsidTr="00213FA4">
        <w:trPr>
          <w:trHeight w:val="333"/>
        </w:trPr>
        <w:tc>
          <w:tcPr>
            <w:tcW w:w="2158" w:type="dxa"/>
          </w:tcPr>
          <w:p w14:paraId="7D1ABBD0"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Születési idő:</w:t>
            </w:r>
          </w:p>
        </w:tc>
        <w:tc>
          <w:tcPr>
            <w:tcW w:w="6701" w:type="dxa"/>
          </w:tcPr>
          <w:p w14:paraId="05A4032B"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34AA11DC" w14:textId="77777777" w:rsidTr="00213FA4">
        <w:trPr>
          <w:trHeight w:val="333"/>
        </w:trPr>
        <w:tc>
          <w:tcPr>
            <w:tcW w:w="2158" w:type="dxa"/>
          </w:tcPr>
          <w:p w14:paraId="0707F936"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Állampolgárság:</w:t>
            </w:r>
          </w:p>
        </w:tc>
        <w:tc>
          <w:tcPr>
            <w:tcW w:w="6701" w:type="dxa"/>
          </w:tcPr>
          <w:p w14:paraId="57F0318F"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2740C4F8"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C63F9" w:rsidRPr="00600350" w14:paraId="1DA2D10B" w14:textId="77777777" w:rsidTr="00213FA4">
        <w:tc>
          <w:tcPr>
            <w:tcW w:w="8859" w:type="dxa"/>
            <w:gridSpan w:val="2"/>
            <w:shd w:val="clear" w:color="auto" w:fill="CCCCCC"/>
          </w:tcPr>
          <w:p w14:paraId="7AD11550"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ISKOLAI VÉGZETTSÉG, EGYÉB TANULMÁNYOK</w:t>
            </w:r>
          </w:p>
          <w:p w14:paraId="422B993F"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 legfrissebbel, és úgy haladjon az időben visszafelé!)</w:t>
            </w:r>
          </w:p>
        </w:tc>
      </w:tr>
      <w:tr w:rsidR="007C63F9" w:rsidRPr="00600350" w14:paraId="4105827E" w14:textId="77777777" w:rsidTr="00213FA4">
        <w:trPr>
          <w:trHeight w:val="333"/>
        </w:trPr>
        <w:tc>
          <w:tcPr>
            <w:tcW w:w="2197" w:type="dxa"/>
          </w:tcPr>
          <w:p w14:paraId="0A3A4D98"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79BF7557"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Intézmény megnevezése / Végzettség</w:t>
            </w:r>
          </w:p>
        </w:tc>
      </w:tr>
      <w:tr w:rsidR="007C63F9" w:rsidRPr="00600350" w14:paraId="1E40E323" w14:textId="77777777" w:rsidTr="00213FA4">
        <w:trPr>
          <w:trHeight w:val="333"/>
        </w:trPr>
        <w:tc>
          <w:tcPr>
            <w:tcW w:w="2197" w:type="dxa"/>
          </w:tcPr>
          <w:p w14:paraId="0B6BE73B"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4592728A"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39B17551" w14:textId="77777777" w:rsidTr="00213FA4">
        <w:trPr>
          <w:trHeight w:val="333"/>
        </w:trPr>
        <w:tc>
          <w:tcPr>
            <w:tcW w:w="2197" w:type="dxa"/>
          </w:tcPr>
          <w:p w14:paraId="3A5688BC"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24C87807"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67EE76EB"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C63F9" w:rsidRPr="00600350" w14:paraId="2F501F0F" w14:textId="77777777" w:rsidTr="00213FA4">
        <w:tc>
          <w:tcPr>
            <w:tcW w:w="8859" w:type="dxa"/>
            <w:gridSpan w:val="2"/>
            <w:shd w:val="clear" w:color="auto" w:fill="CCCCCC"/>
          </w:tcPr>
          <w:p w14:paraId="4255150D"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MUNKAHELYEK, MUNKAKÖRÖK</w:t>
            </w:r>
          </w:p>
          <w:p w14:paraId="55155AFA"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az aktuálissal, és úgy haladjon az időben visszafelé!)</w:t>
            </w:r>
          </w:p>
        </w:tc>
      </w:tr>
      <w:tr w:rsidR="007C63F9" w:rsidRPr="00600350" w14:paraId="44170DC0" w14:textId="77777777" w:rsidTr="00213FA4">
        <w:trPr>
          <w:trHeight w:val="338"/>
        </w:trPr>
        <w:tc>
          <w:tcPr>
            <w:tcW w:w="2197" w:type="dxa"/>
          </w:tcPr>
          <w:p w14:paraId="2FC44E0E"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18F32D21"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 megnevezése, munkakör ismertetése</w:t>
            </w:r>
          </w:p>
        </w:tc>
      </w:tr>
      <w:tr w:rsidR="007C63F9" w:rsidRPr="00600350" w14:paraId="1252154B" w14:textId="77777777" w:rsidTr="00213FA4">
        <w:trPr>
          <w:trHeight w:val="338"/>
        </w:trPr>
        <w:tc>
          <w:tcPr>
            <w:tcW w:w="2197" w:type="dxa"/>
          </w:tcPr>
          <w:p w14:paraId="43775285"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53A59500"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1D2EB187" w14:textId="77777777" w:rsidTr="00213FA4">
        <w:trPr>
          <w:trHeight w:val="333"/>
        </w:trPr>
        <w:tc>
          <w:tcPr>
            <w:tcW w:w="2197" w:type="dxa"/>
          </w:tcPr>
          <w:p w14:paraId="72078E1F"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26E43E17"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235D5239"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7C63F9" w:rsidRPr="00600350" w14:paraId="0F713AA4" w14:textId="77777777" w:rsidTr="00213FA4">
        <w:tc>
          <w:tcPr>
            <w:tcW w:w="8859" w:type="dxa"/>
            <w:gridSpan w:val="2"/>
            <w:shd w:val="clear" w:color="auto" w:fill="CCCCCC"/>
          </w:tcPr>
          <w:p w14:paraId="4E2827CD"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KÉPZETTSÉG/SZAKMAI GYAKORLAT IGAZOLÁSA</w:t>
            </w:r>
          </w:p>
          <w:p w14:paraId="758BCE2B"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 (Kezdje a legutolsóval, és úgy haladjon az időben visszafelé!)</w:t>
            </w:r>
          </w:p>
        </w:tc>
      </w:tr>
      <w:tr w:rsidR="007C63F9" w:rsidRPr="00600350" w14:paraId="6438C0EC" w14:textId="77777777" w:rsidTr="00213FA4">
        <w:trPr>
          <w:trHeight w:val="338"/>
        </w:trPr>
        <w:tc>
          <w:tcPr>
            <w:tcW w:w="4323" w:type="dxa"/>
          </w:tcPr>
          <w:p w14:paraId="05E3522A"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Korábbi projektek ismertetése, időpontjai (</w:t>
            </w:r>
            <w:proofErr w:type="spellStart"/>
            <w:r w:rsidRPr="00600350">
              <w:rPr>
                <w:rFonts w:ascii="Times New Roman" w:eastAsia="Times New Roman" w:hAnsi="Times New Roman"/>
                <w:b/>
                <w:bCs/>
                <w:color w:val="000000" w:themeColor="text1"/>
                <w:sz w:val="24"/>
                <w:szCs w:val="24"/>
              </w:rPr>
              <w:t>-tól</w:t>
            </w:r>
            <w:proofErr w:type="spellEnd"/>
            <w:r w:rsidRPr="00600350">
              <w:rPr>
                <w:rFonts w:ascii="Times New Roman" w:eastAsia="Times New Roman" w:hAnsi="Times New Roman"/>
                <w:b/>
                <w:bCs/>
                <w:color w:val="000000" w:themeColor="text1"/>
                <w:sz w:val="24"/>
                <w:szCs w:val="24"/>
              </w:rPr>
              <w:t xml:space="preserve">, </w:t>
            </w:r>
            <w:proofErr w:type="spellStart"/>
            <w:r w:rsidRPr="00600350">
              <w:rPr>
                <w:rFonts w:ascii="Times New Roman" w:eastAsia="Times New Roman" w:hAnsi="Times New Roman"/>
                <w:b/>
                <w:bCs/>
                <w:color w:val="000000" w:themeColor="text1"/>
                <w:sz w:val="24"/>
                <w:szCs w:val="24"/>
              </w:rPr>
              <w:t>-ig</w:t>
            </w:r>
            <w:proofErr w:type="spellEnd"/>
            <w:r w:rsidRPr="00600350">
              <w:rPr>
                <w:rFonts w:ascii="Times New Roman" w:eastAsia="Times New Roman" w:hAnsi="Times New Roman"/>
                <w:b/>
                <w:bCs/>
                <w:color w:val="000000" w:themeColor="text1"/>
                <w:sz w:val="24"/>
                <w:szCs w:val="24"/>
              </w:rPr>
              <w:t>) (</w:t>
            </w:r>
            <w:r w:rsidRPr="00600350">
              <w:rPr>
                <w:rFonts w:ascii="Times New Roman" w:eastAsia="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600350">
              <w:rPr>
                <w:rFonts w:ascii="Times New Roman" w:eastAsia="Times New Roman" w:hAnsi="Times New Roman"/>
                <w:b/>
                <w:bCs/>
                <w:color w:val="000000" w:themeColor="text1"/>
                <w:sz w:val="24"/>
                <w:szCs w:val="24"/>
              </w:rPr>
              <w:t>)</w:t>
            </w:r>
          </w:p>
        </w:tc>
        <w:tc>
          <w:tcPr>
            <w:tcW w:w="4536" w:type="dxa"/>
          </w:tcPr>
          <w:p w14:paraId="7CD3CBA7"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Ellátott funkciók, feladatok és beosztások ismertetése</w:t>
            </w:r>
          </w:p>
        </w:tc>
      </w:tr>
      <w:tr w:rsidR="007C63F9" w:rsidRPr="00600350" w14:paraId="45460D77" w14:textId="77777777" w:rsidTr="00213FA4">
        <w:trPr>
          <w:trHeight w:val="333"/>
        </w:trPr>
        <w:tc>
          <w:tcPr>
            <w:tcW w:w="4323" w:type="dxa"/>
          </w:tcPr>
          <w:p w14:paraId="704E164B"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4536" w:type="dxa"/>
          </w:tcPr>
          <w:p w14:paraId="7EBA1F0C"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1251ADA1" w14:textId="77777777" w:rsidTr="00213FA4">
        <w:trPr>
          <w:trHeight w:val="333"/>
        </w:trPr>
        <w:tc>
          <w:tcPr>
            <w:tcW w:w="4323" w:type="dxa"/>
          </w:tcPr>
          <w:p w14:paraId="2B7F5CAF"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4536" w:type="dxa"/>
          </w:tcPr>
          <w:p w14:paraId="50135FDE"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627EB521"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Egyéb képességek: </w:t>
      </w:r>
    </w:p>
    <w:p w14:paraId="31F7A34F"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0440CBE5" w14:textId="77843391"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Kijelentem, hogy az ajánlat </w:t>
      </w:r>
      <w:r>
        <w:rPr>
          <w:rFonts w:ascii="Times New Roman" w:eastAsia="Times New Roman" w:hAnsi="Times New Roman"/>
          <w:color w:val="000000" w:themeColor="text1"/>
          <w:sz w:val="24"/>
          <w:szCs w:val="24"/>
        </w:rPr>
        <w:t>nyertesség</w:t>
      </w:r>
      <w:r w:rsidRPr="00600350">
        <w:rPr>
          <w:rFonts w:ascii="Times New Roman" w:eastAsia="Times New Roman" w:hAnsi="Times New Roman"/>
          <w:color w:val="000000" w:themeColor="text1"/>
          <w:sz w:val="24"/>
          <w:szCs w:val="24"/>
        </w:rPr>
        <w:t xml:space="preserve">e esetén képes vagyok dolgozni és részt kívánok venni </w:t>
      </w:r>
      <w:r w:rsidRPr="00600350">
        <w:rPr>
          <w:rFonts w:ascii="Times New Roman" w:eastAsia="Times New Roman" w:hAnsi="Times New Roman"/>
          <w:sz w:val="24"/>
          <w:szCs w:val="24"/>
        </w:rPr>
        <w:t>a</w:t>
      </w:r>
      <w:r>
        <w:rPr>
          <w:rFonts w:ascii="Times New Roman" w:eastAsia="Times New Roman" w:hAnsi="Times New Roman"/>
          <w:sz w:val="24"/>
          <w:szCs w:val="24"/>
        </w:rPr>
        <w:t>z</w:t>
      </w:r>
      <w:r w:rsidRPr="00600350">
        <w:rPr>
          <w:rFonts w:ascii="Times New Roman" w:eastAsia="Times New Roman" w:hAnsi="Times New Roman"/>
          <w:sz w:val="24"/>
          <w:szCs w:val="24"/>
        </w:rPr>
        <w:t xml:space="preserve"> </w:t>
      </w:r>
      <w:r w:rsidRPr="00447FD5">
        <w:rPr>
          <w:rFonts w:ascii="Times New Roman" w:eastAsia="Times New Roman" w:hAnsi="Times New Roman"/>
          <w:sz w:val="24"/>
          <w:szCs w:val="24"/>
        </w:rPr>
        <w:t xml:space="preserve">Emőd Város Önkormányzata ajánlatkérő által </w:t>
      </w:r>
      <w:r w:rsidRPr="00447FD5">
        <w:rPr>
          <w:rFonts w:ascii="Times New Roman" w:eastAsia="Times New Roman" w:hAnsi="Times New Roman"/>
          <w:b/>
          <w:sz w:val="24"/>
          <w:szCs w:val="24"/>
        </w:rPr>
        <w:t>„Új Művelődési Ház és Könyvtár</w:t>
      </w:r>
      <w:r>
        <w:rPr>
          <w:rFonts w:ascii="Times New Roman" w:eastAsia="Times New Roman" w:hAnsi="Times New Roman"/>
          <w:sz w:val="24"/>
          <w:szCs w:val="24"/>
        </w:rPr>
        <w:t xml:space="preserve"> </w:t>
      </w:r>
      <w:r w:rsidRPr="00447FD5">
        <w:rPr>
          <w:rFonts w:ascii="Times New Roman" w:eastAsia="Times New Roman" w:hAnsi="Times New Roman"/>
          <w:b/>
          <w:sz w:val="24"/>
          <w:szCs w:val="24"/>
        </w:rPr>
        <w:t>építése</w:t>
      </w:r>
      <w:r>
        <w:rPr>
          <w:rFonts w:ascii="Times New Roman" w:eastAsia="Times New Roman" w:hAnsi="Times New Roman"/>
          <w:b/>
          <w:sz w:val="24"/>
          <w:szCs w:val="24"/>
        </w:rPr>
        <w:t xml:space="preserve"> </w:t>
      </w:r>
      <w:r>
        <w:rPr>
          <w:rFonts w:ascii="Times New Roman" w:eastAsia="Times New Roman" w:hAnsi="Times New Roman"/>
          <w:b/>
          <w:sz w:val="24"/>
          <w:szCs w:val="24"/>
        </w:rPr>
        <w:lastRenderedPageBreak/>
        <w:t>Emődön</w:t>
      </w:r>
      <w:r w:rsidRPr="00447FD5">
        <w:rPr>
          <w:rFonts w:ascii="Times New Roman" w:eastAsia="Times New Roman" w:hAnsi="Times New Roman"/>
          <w:b/>
          <w:sz w:val="24"/>
          <w:szCs w:val="24"/>
        </w:rPr>
        <w:t>”</w:t>
      </w:r>
      <w:r w:rsidRPr="00447FD5">
        <w:rPr>
          <w:rFonts w:ascii="Times New Roman" w:eastAsia="Times New Roman" w:hAnsi="Times New Roman"/>
          <w:sz w:val="24"/>
          <w:szCs w:val="24"/>
        </w:rPr>
        <w:t xml:space="preserve"> </w:t>
      </w:r>
      <w:r w:rsidRPr="00E77AB4">
        <w:rPr>
          <w:rFonts w:ascii="Times New Roman" w:eastAsia="Times New Roman" w:hAnsi="Times New Roman"/>
          <w:sz w:val="24"/>
          <w:szCs w:val="24"/>
        </w:rPr>
        <w:t>tárgyú közbeszerzési eljárás eredményeként megkötött szerződés tel</w:t>
      </w:r>
      <w:r>
        <w:rPr>
          <w:rFonts w:ascii="Times New Roman" w:eastAsia="Times New Roman" w:hAnsi="Times New Roman"/>
          <w:sz w:val="24"/>
          <w:szCs w:val="24"/>
        </w:rPr>
        <w:t xml:space="preserve">jesítésében a teljesítés teljes időszaka </w:t>
      </w:r>
      <w:r w:rsidR="00D60312">
        <w:rPr>
          <w:rFonts w:ascii="Times New Roman" w:eastAsia="Times New Roman" w:hAnsi="Times New Roman"/>
          <w:sz w:val="24"/>
          <w:szCs w:val="24"/>
        </w:rPr>
        <w:t xml:space="preserve">alatt </w:t>
      </w:r>
      <w:r w:rsidRPr="00447FD5">
        <w:rPr>
          <w:rFonts w:ascii="Times New Roman" w:eastAsia="Times New Roman" w:hAnsi="Times New Roman"/>
          <w:sz w:val="24"/>
          <w:szCs w:val="24"/>
        </w:rPr>
        <w:t xml:space="preserve">felelős műszaki vezető beosztásban, melyre </w:t>
      </w:r>
      <w:r w:rsidRPr="00600350">
        <w:rPr>
          <w:rFonts w:ascii="Times New Roman" w:eastAsia="Times New Roman" w:hAnsi="Times New Roman"/>
          <w:color w:val="000000" w:themeColor="text1"/>
          <w:sz w:val="24"/>
          <w:szCs w:val="24"/>
        </w:rPr>
        <w:t>vonatkozóan önéletrajzomat benyújtottam.</w:t>
      </w:r>
    </w:p>
    <w:p w14:paraId="44DABA87"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p>
    <w:p w14:paraId="16329893"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Nyilatkozatommal kijelentem, hogy nincs más olyan kötelezettségem ezen időszak(ok)</w:t>
      </w:r>
      <w:proofErr w:type="spellStart"/>
      <w:r w:rsidRPr="00600350">
        <w:rPr>
          <w:rFonts w:ascii="Times New Roman" w:eastAsia="Times New Roman" w:hAnsi="Times New Roman"/>
          <w:color w:val="000000" w:themeColor="text1"/>
          <w:sz w:val="24"/>
          <w:szCs w:val="24"/>
        </w:rPr>
        <w:t>ra</w:t>
      </w:r>
      <w:proofErr w:type="spellEnd"/>
      <w:r w:rsidRPr="00600350">
        <w:rPr>
          <w:rFonts w:ascii="Times New Roman" w:eastAsia="Times New Roman" w:hAnsi="Times New Roman"/>
          <w:color w:val="000000" w:themeColor="text1"/>
          <w:sz w:val="24"/>
          <w:szCs w:val="24"/>
        </w:rPr>
        <w:t xml:space="preserve"> vonatkozóan, amelyek az e szerződésben való munkavégzésemet bármilyen szempontból akadályoznák. </w:t>
      </w:r>
    </w:p>
    <w:p w14:paraId="2E13F67A"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p>
    <w:p w14:paraId="4EE36D34" w14:textId="4446DED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Büntetőjogi felelősségem tudatában kijelentem, hogy a fenti adatok a valóságnak megfelelnek</w:t>
      </w:r>
      <w:r w:rsidR="00D60312">
        <w:rPr>
          <w:rFonts w:ascii="Times New Roman" w:eastAsia="Times New Roman" w:hAnsi="Times New Roman"/>
          <w:color w:val="000000" w:themeColor="text1"/>
          <w:sz w:val="24"/>
          <w:szCs w:val="24"/>
        </w:rPr>
        <w:t>.</w:t>
      </w:r>
    </w:p>
    <w:p w14:paraId="05E1374A"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2C12CBBB"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Kelt:</w:t>
      </w:r>
    </w:p>
    <w:p w14:paraId="681E8119"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754B96D0" w14:textId="77777777" w:rsidR="007C63F9" w:rsidRPr="00600350" w:rsidRDefault="007C63F9" w:rsidP="007C63F9">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w:t>
      </w:r>
    </w:p>
    <w:p w14:paraId="6FE597A1" w14:textId="77777777" w:rsidR="007C63F9" w:rsidRPr="00600350" w:rsidRDefault="007C63F9" w:rsidP="007C63F9">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saját kezű aláírás</w:t>
      </w:r>
    </w:p>
    <w:p w14:paraId="0FAA1136"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A630B21"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14AEA18B"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A781FF3"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D6E6792"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4F883204"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6F3A576"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C1F69D2"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1C2B81D8"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4C210C2B"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ADC9927"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6BEC243D"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D372567"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7A2DA54"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D9E904C"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7128DE6"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DDA85AC"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346FE83"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759EB80F"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65081ACC"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2F8EDFD" w14:textId="61D16CCF" w:rsidR="007C63F9" w:rsidRPr="00D60312" w:rsidRDefault="00D60312" w:rsidP="007C63F9">
      <w:pPr>
        <w:spacing w:line="254" w:lineRule="auto"/>
        <w:ind w:left="360"/>
        <w:jc w:val="right"/>
        <w:rPr>
          <w:rFonts w:ascii="Times New Roman" w:eastAsia="Times New Roman" w:hAnsi="Times New Roman"/>
          <w:b/>
          <w:sz w:val="24"/>
          <w:szCs w:val="24"/>
        </w:rPr>
      </w:pPr>
      <w:r w:rsidRPr="00D60312">
        <w:rPr>
          <w:rFonts w:ascii="Times New Roman" w:eastAsia="Times New Roman" w:hAnsi="Times New Roman"/>
          <w:b/>
          <w:sz w:val="24"/>
          <w:szCs w:val="24"/>
        </w:rPr>
        <w:t>15.</w:t>
      </w:r>
      <w:r w:rsidR="007C63F9" w:rsidRPr="00D60312">
        <w:rPr>
          <w:rFonts w:ascii="Times New Roman" w:eastAsia="Times New Roman" w:hAnsi="Times New Roman"/>
          <w:b/>
          <w:sz w:val="24"/>
          <w:szCs w:val="24"/>
        </w:rPr>
        <w:t xml:space="preserve"> számú melléklet </w:t>
      </w:r>
    </w:p>
    <w:p w14:paraId="79A864A4" w14:textId="6BC39B56" w:rsidR="00D60312" w:rsidRDefault="00D60312" w:rsidP="007C63F9">
      <w:pPr>
        <w:keepNext/>
        <w:numPr>
          <w:ilvl w:val="1"/>
          <w:numId w:val="1"/>
        </w:numPr>
        <w:spacing w:before="60" w:after="60" w:line="280" w:lineRule="exact"/>
        <w:jc w:val="center"/>
        <w:outlineLvl w:val="1"/>
        <w:rPr>
          <w:rFonts w:ascii="Times New Roman" w:eastAsia="Times New Roman" w:hAnsi="Times New Roman"/>
          <w:b/>
          <w:bCs/>
          <w:iCs/>
          <w:color w:val="000000" w:themeColor="text1"/>
          <w:kern w:val="28"/>
          <w:sz w:val="24"/>
          <w:szCs w:val="24"/>
        </w:rPr>
      </w:pPr>
      <w:r w:rsidRPr="00600350">
        <w:rPr>
          <w:rFonts w:ascii="Times New Roman" w:eastAsia="Times New Roman" w:hAnsi="Times New Roman"/>
          <w:b/>
          <w:bCs/>
          <w:iCs/>
          <w:color w:val="000000" w:themeColor="text1"/>
          <w:kern w:val="28"/>
          <w:sz w:val="24"/>
          <w:szCs w:val="24"/>
        </w:rPr>
        <w:t xml:space="preserve">A teljesítésbe bevonásra kerülő </w:t>
      </w:r>
      <w:r>
        <w:rPr>
          <w:rFonts w:ascii="Times New Roman" w:eastAsia="Times New Roman" w:hAnsi="Times New Roman"/>
          <w:b/>
          <w:bCs/>
          <w:iCs/>
          <w:color w:val="000000" w:themeColor="text1"/>
          <w:kern w:val="28"/>
          <w:sz w:val="24"/>
          <w:szCs w:val="24"/>
        </w:rPr>
        <w:t xml:space="preserve">építési </w:t>
      </w:r>
      <w:r w:rsidRPr="00600350">
        <w:rPr>
          <w:rFonts w:ascii="Times New Roman" w:eastAsia="Times New Roman" w:hAnsi="Times New Roman"/>
          <w:b/>
          <w:bCs/>
          <w:iCs/>
          <w:color w:val="000000" w:themeColor="text1"/>
          <w:kern w:val="28"/>
          <w:sz w:val="24"/>
          <w:szCs w:val="24"/>
        </w:rPr>
        <w:t xml:space="preserve">szakember </w:t>
      </w:r>
      <w:r>
        <w:rPr>
          <w:rFonts w:ascii="Times New Roman" w:eastAsia="Times New Roman" w:hAnsi="Times New Roman"/>
          <w:b/>
          <w:bCs/>
          <w:iCs/>
          <w:color w:val="000000" w:themeColor="text1"/>
          <w:kern w:val="28"/>
          <w:sz w:val="24"/>
          <w:szCs w:val="24"/>
        </w:rPr>
        <w:t xml:space="preserve">(MV-ÉV) </w:t>
      </w:r>
      <w:r w:rsidRPr="00600350">
        <w:rPr>
          <w:rFonts w:ascii="Times New Roman" w:eastAsia="Times New Roman" w:hAnsi="Times New Roman"/>
          <w:b/>
          <w:bCs/>
          <w:iCs/>
          <w:color w:val="000000" w:themeColor="text1"/>
          <w:kern w:val="28"/>
          <w:sz w:val="24"/>
          <w:szCs w:val="24"/>
        </w:rPr>
        <w:t xml:space="preserve">szakmai önéletrajza </w:t>
      </w:r>
    </w:p>
    <w:p w14:paraId="6D40BC45" w14:textId="77777777" w:rsidR="007C63F9" w:rsidRPr="00EA341B" w:rsidRDefault="007C63F9" w:rsidP="007C63F9">
      <w:pPr>
        <w:spacing w:before="60" w:after="60" w:line="280" w:lineRule="exact"/>
        <w:jc w:val="both"/>
        <w:rPr>
          <w:rFonts w:ascii="Times New Roman" w:eastAsia="Times New Roman" w:hAnsi="Times New Roman"/>
          <w:b/>
          <w:snapToGrid w:val="0"/>
          <w:sz w:val="24"/>
          <w:szCs w:val="24"/>
          <w:lang w:val="cs-CZ" w:eastAsia="hu-HU"/>
        </w:rPr>
      </w:pPr>
    </w:p>
    <w:p w14:paraId="67838BBD" w14:textId="77777777" w:rsidR="007C63F9" w:rsidRPr="00EA341B" w:rsidRDefault="007C63F9" w:rsidP="007C63F9">
      <w:pPr>
        <w:spacing w:before="60" w:after="60" w:line="280" w:lineRule="exact"/>
        <w:jc w:val="center"/>
        <w:rPr>
          <w:rFonts w:ascii="Times New Roman" w:eastAsia="Times New Roman" w:hAnsi="Times New Roman"/>
          <w:snapToGrid w:val="0"/>
          <w:sz w:val="24"/>
          <w:szCs w:val="24"/>
          <w:lang w:val="cs-CZ" w:eastAsia="hu-HU"/>
        </w:rPr>
      </w:pPr>
      <w:r w:rsidRPr="00EA341B">
        <w:rPr>
          <w:rFonts w:ascii="Times New Roman" w:eastAsia="Times New Roman" w:hAnsi="Times New Roman"/>
          <w:snapToGrid w:val="0"/>
          <w:sz w:val="24"/>
          <w:szCs w:val="24"/>
          <w:lang w:val="cs-CZ" w:eastAsia="hu-HU"/>
        </w:rPr>
        <w:t>az</w:t>
      </w:r>
      <w:r w:rsidRPr="00EA341B">
        <w:rPr>
          <w:rFonts w:ascii="Times New Roman" w:eastAsia="Times New Roman" w:hAnsi="Times New Roman"/>
          <w:sz w:val="24"/>
          <w:szCs w:val="24"/>
        </w:rPr>
        <w:t xml:space="preserve"> Emőd Város Önkormányzata ajánlatkérő által </w:t>
      </w:r>
      <w:r w:rsidRPr="00447FD5">
        <w:rPr>
          <w:rFonts w:ascii="Times New Roman" w:eastAsia="Times New Roman" w:hAnsi="Times New Roman"/>
          <w:b/>
          <w:sz w:val="24"/>
          <w:szCs w:val="24"/>
        </w:rPr>
        <w:t>„Új Művelődési Ház és Könyvtár építése Emődön”</w:t>
      </w:r>
      <w:r>
        <w:rPr>
          <w:rFonts w:ascii="Times New Roman" w:eastAsia="Times New Roman" w:hAnsi="Times New Roman"/>
          <w:sz w:val="24"/>
          <w:szCs w:val="24"/>
        </w:rPr>
        <w:t xml:space="preserve"> </w:t>
      </w:r>
      <w:r w:rsidRPr="00EA341B">
        <w:rPr>
          <w:rFonts w:ascii="Times New Roman" w:eastAsia="Times New Roman" w:hAnsi="Times New Roman"/>
          <w:snapToGrid w:val="0"/>
          <w:sz w:val="24"/>
          <w:szCs w:val="24"/>
          <w:lang w:val="cs-CZ" w:eastAsia="hu-HU"/>
        </w:rPr>
        <w:t xml:space="preserve">tárgyú közbeszerzési eljárásban </w:t>
      </w:r>
    </w:p>
    <w:p w14:paraId="3C94C86C" w14:textId="77777777" w:rsidR="007C63F9" w:rsidRPr="00600350" w:rsidRDefault="007C63F9" w:rsidP="007C63F9">
      <w:pPr>
        <w:spacing w:before="60" w:after="60" w:line="280" w:lineRule="exact"/>
        <w:jc w:val="center"/>
        <w:rPr>
          <w:rFonts w:ascii="Times New Roman" w:eastAsia="Times New Roman" w:hAnsi="Times New Roman"/>
          <w:color w:val="000000" w:themeColor="text1"/>
          <w:sz w:val="24"/>
          <w:szCs w:val="24"/>
          <w:lang w:eastAsia="hu-HU"/>
        </w:rPr>
      </w:pPr>
    </w:p>
    <w:p w14:paraId="6DDFBCD0" w14:textId="3E4E452A" w:rsidR="00D60312" w:rsidRPr="0034303A" w:rsidRDefault="00D60312" w:rsidP="00D60312">
      <w:pPr>
        <w:spacing w:before="60" w:after="60" w:line="280" w:lineRule="exact"/>
        <w:rPr>
          <w:rFonts w:ascii="Times New Roman" w:eastAsia="Times New Roman" w:hAnsi="Times New Roman"/>
          <w:b/>
          <w:color w:val="000000" w:themeColor="text1"/>
          <w:sz w:val="24"/>
          <w:szCs w:val="24"/>
          <w:u w:val="single"/>
        </w:rPr>
      </w:pPr>
      <w:r w:rsidRPr="00600350">
        <w:rPr>
          <w:rFonts w:ascii="Times New Roman" w:eastAsia="Times New Roman" w:hAnsi="Times New Roman"/>
          <w:b/>
          <w:color w:val="000000" w:themeColor="text1"/>
          <w:sz w:val="24"/>
          <w:szCs w:val="24"/>
        </w:rPr>
        <w:t xml:space="preserve">A szerződés teljesítésekor betöltendő munkakör: </w:t>
      </w:r>
      <w:r w:rsidRPr="0034303A">
        <w:rPr>
          <w:rFonts w:ascii="Times New Roman" w:eastAsia="Times New Roman" w:hAnsi="Times New Roman"/>
          <w:b/>
          <w:color w:val="000000" w:themeColor="text1"/>
          <w:sz w:val="24"/>
          <w:szCs w:val="24"/>
          <w:u w:val="single"/>
        </w:rPr>
        <w:t xml:space="preserve">Új Művelődési Ház és Könyvtár építésénél </w:t>
      </w:r>
      <w:r>
        <w:rPr>
          <w:rFonts w:ascii="Times New Roman" w:eastAsia="Times New Roman" w:hAnsi="Times New Roman"/>
          <w:b/>
          <w:color w:val="000000" w:themeColor="text1"/>
          <w:sz w:val="24"/>
          <w:szCs w:val="24"/>
          <w:u w:val="single"/>
        </w:rPr>
        <w:t xml:space="preserve">MV-ÉV </w:t>
      </w:r>
      <w:r w:rsidRPr="0034303A">
        <w:rPr>
          <w:rFonts w:ascii="Times New Roman" w:eastAsia="Times New Roman" w:hAnsi="Times New Roman"/>
          <w:b/>
          <w:color w:val="000000" w:themeColor="text1"/>
          <w:sz w:val="24"/>
          <w:szCs w:val="24"/>
          <w:u w:val="single"/>
        </w:rPr>
        <w:t xml:space="preserve">felelős műszaki vezető </w:t>
      </w:r>
    </w:p>
    <w:p w14:paraId="3B5B682E" w14:textId="77777777" w:rsidR="00D60312" w:rsidRDefault="00D60312" w:rsidP="00D60312">
      <w:pPr>
        <w:spacing w:before="60" w:after="60" w:line="280" w:lineRule="exact"/>
        <w:rPr>
          <w:rFonts w:ascii="Times New Roman" w:eastAsia="Times New Roman" w:hAnsi="Times New Roman"/>
          <w:bCs/>
          <w:iCs/>
          <w:color w:val="000000" w:themeColor="text1"/>
          <w:sz w:val="24"/>
          <w:szCs w:val="24"/>
        </w:rPr>
      </w:pPr>
      <w:r w:rsidRPr="00600350">
        <w:rPr>
          <w:rFonts w:ascii="Times New Roman" w:eastAsia="Times New Roman" w:hAnsi="Times New Roman"/>
          <w:b/>
          <w:bCs/>
          <w:iCs/>
          <w:color w:val="000000" w:themeColor="text1"/>
          <w:sz w:val="24"/>
          <w:szCs w:val="24"/>
        </w:rPr>
        <w:t xml:space="preserve">A szakember kamarai </w:t>
      </w:r>
      <w:r>
        <w:rPr>
          <w:rFonts w:ascii="Times New Roman" w:eastAsia="Times New Roman" w:hAnsi="Times New Roman"/>
          <w:b/>
          <w:bCs/>
          <w:iCs/>
          <w:color w:val="000000" w:themeColor="text1"/>
          <w:sz w:val="24"/>
          <w:szCs w:val="24"/>
        </w:rPr>
        <w:t xml:space="preserve">nyilvántartási </w:t>
      </w:r>
      <w:r w:rsidRPr="00600350">
        <w:rPr>
          <w:rFonts w:ascii="Times New Roman" w:eastAsia="Times New Roman" w:hAnsi="Times New Roman"/>
          <w:b/>
          <w:bCs/>
          <w:iCs/>
          <w:color w:val="000000" w:themeColor="text1"/>
          <w:sz w:val="24"/>
          <w:szCs w:val="24"/>
        </w:rPr>
        <w:t xml:space="preserve">száma: </w:t>
      </w:r>
      <w:r w:rsidRPr="00600350">
        <w:rPr>
          <w:rFonts w:ascii="Times New Roman" w:eastAsia="Times New Roman" w:hAnsi="Times New Roman"/>
          <w:bCs/>
          <w:iCs/>
          <w:color w:val="000000" w:themeColor="text1"/>
          <w:sz w:val="24"/>
          <w:szCs w:val="24"/>
        </w:rPr>
        <w:t>………………………….</w:t>
      </w:r>
    </w:p>
    <w:p w14:paraId="3CB886DA" w14:textId="77777777" w:rsidR="00D60312" w:rsidRDefault="00D60312" w:rsidP="00D60312">
      <w:pPr>
        <w:spacing w:before="60" w:after="60" w:line="280" w:lineRule="exact"/>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F</w:t>
      </w:r>
      <w:r w:rsidRPr="007C63F9">
        <w:rPr>
          <w:rFonts w:ascii="Times New Roman" w:eastAsia="Times New Roman" w:hAnsi="Times New Roman"/>
          <w:b/>
          <w:color w:val="000000" w:themeColor="text1"/>
          <w:sz w:val="24"/>
          <w:szCs w:val="24"/>
        </w:rPr>
        <w:t>elelős műszaki vezetői névjegyzékbe vétel időpontja:</w:t>
      </w:r>
      <w:r w:rsidRPr="007C63F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15398EA2" w14:textId="77777777" w:rsidR="007C63F9" w:rsidRPr="00600350" w:rsidRDefault="007C63F9" w:rsidP="007C63F9">
      <w:pPr>
        <w:spacing w:before="60" w:after="60" w:line="280" w:lineRule="exact"/>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7C63F9" w:rsidRPr="00600350" w14:paraId="107C633D" w14:textId="77777777" w:rsidTr="00213FA4">
        <w:tc>
          <w:tcPr>
            <w:tcW w:w="8859" w:type="dxa"/>
            <w:gridSpan w:val="2"/>
            <w:shd w:val="clear" w:color="auto" w:fill="CCCCCC"/>
          </w:tcPr>
          <w:p w14:paraId="5C219C77"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SZEMÉLYES ADATOK</w:t>
            </w:r>
          </w:p>
        </w:tc>
      </w:tr>
      <w:tr w:rsidR="007C63F9" w:rsidRPr="00600350" w14:paraId="1F15390E" w14:textId="77777777" w:rsidTr="00213FA4">
        <w:trPr>
          <w:trHeight w:val="338"/>
        </w:trPr>
        <w:tc>
          <w:tcPr>
            <w:tcW w:w="2158" w:type="dxa"/>
          </w:tcPr>
          <w:p w14:paraId="0EF7E51E"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Név:</w:t>
            </w:r>
          </w:p>
        </w:tc>
        <w:tc>
          <w:tcPr>
            <w:tcW w:w="6701" w:type="dxa"/>
          </w:tcPr>
          <w:p w14:paraId="571D6E16"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62265DD6" w14:textId="77777777" w:rsidTr="00213FA4">
        <w:trPr>
          <w:trHeight w:val="333"/>
        </w:trPr>
        <w:tc>
          <w:tcPr>
            <w:tcW w:w="2158" w:type="dxa"/>
          </w:tcPr>
          <w:p w14:paraId="0C3A999E"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Születési idő:</w:t>
            </w:r>
          </w:p>
        </w:tc>
        <w:tc>
          <w:tcPr>
            <w:tcW w:w="6701" w:type="dxa"/>
          </w:tcPr>
          <w:p w14:paraId="3F23F979"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0EC58C4A" w14:textId="77777777" w:rsidTr="00213FA4">
        <w:trPr>
          <w:trHeight w:val="333"/>
        </w:trPr>
        <w:tc>
          <w:tcPr>
            <w:tcW w:w="2158" w:type="dxa"/>
          </w:tcPr>
          <w:p w14:paraId="74EAD47F" w14:textId="77777777" w:rsidR="007C63F9" w:rsidRPr="00600350" w:rsidRDefault="007C63F9" w:rsidP="00213FA4">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Állampolgárság:</w:t>
            </w:r>
          </w:p>
        </w:tc>
        <w:tc>
          <w:tcPr>
            <w:tcW w:w="6701" w:type="dxa"/>
          </w:tcPr>
          <w:p w14:paraId="6FE712B5"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4BA3A0F7"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C63F9" w:rsidRPr="00600350" w14:paraId="2AB4CCCD" w14:textId="77777777" w:rsidTr="00213FA4">
        <w:tc>
          <w:tcPr>
            <w:tcW w:w="8859" w:type="dxa"/>
            <w:gridSpan w:val="2"/>
            <w:shd w:val="clear" w:color="auto" w:fill="CCCCCC"/>
          </w:tcPr>
          <w:p w14:paraId="5F62F267"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ISKOLAI VÉGZETTSÉG, EGYÉB TANULMÁNYOK</w:t>
            </w:r>
          </w:p>
          <w:p w14:paraId="71FA4EFA"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 legfrissebbel, és úgy haladjon az időben visszafelé!)</w:t>
            </w:r>
          </w:p>
        </w:tc>
      </w:tr>
      <w:tr w:rsidR="007C63F9" w:rsidRPr="00600350" w14:paraId="25EEFC43" w14:textId="77777777" w:rsidTr="00213FA4">
        <w:trPr>
          <w:trHeight w:val="333"/>
        </w:trPr>
        <w:tc>
          <w:tcPr>
            <w:tcW w:w="2197" w:type="dxa"/>
          </w:tcPr>
          <w:p w14:paraId="7521913D"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23CDB6EA"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Intézmény megnevezése / Végzettség</w:t>
            </w:r>
          </w:p>
        </w:tc>
      </w:tr>
      <w:tr w:rsidR="007C63F9" w:rsidRPr="00600350" w14:paraId="1F884DC7" w14:textId="77777777" w:rsidTr="00213FA4">
        <w:trPr>
          <w:trHeight w:val="333"/>
        </w:trPr>
        <w:tc>
          <w:tcPr>
            <w:tcW w:w="2197" w:type="dxa"/>
          </w:tcPr>
          <w:p w14:paraId="5C50543B"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10BC36A0"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567A1B7D" w14:textId="77777777" w:rsidTr="00213FA4">
        <w:trPr>
          <w:trHeight w:val="333"/>
        </w:trPr>
        <w:tc>
          <w:tcPr>
            <w:tcW w:w="2197" w:type="dxa"/>
          </w:tcPr>
          <w:p w14:paraId="4B1C80DE"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1F88999F"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257D6321"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C63F9" w:rsidRPr="00600350" w14:paraId="77397DCE" w14:textId="77777777" w:rsidTr="00213FA4">
        <w:tc>
          <w:tcPr>
            <w:tcW w:w="8859" w:type="dxa"/>
            <w:gridSpan w:val="2"/>
            <w:shd w:val="clear" w:color="auto" w:fill="CCCCCC"/>
          </w:tcPr>
          <w:p w14:paraId="56509EDC"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MUNKAHELYEK, MUNKAKÖRÖK</w:t>
            </w:r>
          </w:p>
          <w:p w14:paraId="6DEB4EC3"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az aktuálissal, és úgy haladjon az időben visszafelé!)</w:t>
            </w:r>
          </w:p>
        </w:tc>
      </w:tr>
      <w:tr w:rsidR="007C63F9" w:rsidRPr="00600350" w14:paraId="03D7DA05" w14:textId="77777777" w:rsidTr="00213FA4">
        <w:trPr>
          <w:trHeight w:val="338"/>
        </w:trPr>
        <w:tc>
          <w:tcPr>
            <w:tcW w:w="2197" w:type="dxa"/>
          </w:tcPr>
          <w:p w14:paraId="739C487C"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4D95B89A"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 megnevezése, munkakör ismertetése</w:t>
            </w:r>
          </w:p>
        </w:tc>
      </w:tr>
      <w:tr w:rsidR="007C63F9" w:rsidRPr="00600350" w14:paraId="6710B745" w14:textId="77777777" w:rsidTr="00213FA4">
        <w:trPr>
          <w:trHeight w:val="338"/>
        </w:trPr>
        <w:tc>
          <w:tcPr>
            <w:tcW w:w="2197" w:type="dxa"/>
          </w:tcPr>
          <w:p w14:paraId="0AD39EC7"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737EEB2B"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7675265B" w14:textId="77777777" w:rsidTr="00213FA4">
        <w:trPr>
          <w:trHeight w:val="333"/>
        </w:trPr>
        <w:tc>
          <w:tcPr>
            <w:tcW w:w="2197" w:type="dxa"/>
          </w:tcPr>
          <w:p w14:paraId="0753CC94"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6662" w:type="dxa"/>
          </w:tcPr>
          <w:p w14:paraId="34DBFC91"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074D6F8B"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7C63F9" w:rsidRPr="00600350" w14:paraId="2D8A953F" w14:textId="77777777" w:rsidTr="00213FA4">
        <w:tc>
          <w:tcPr>
            <w:tcW w:w="8859" w:type="dxa"/>
            <w:gridSpan w:val="2"/>
            <w:shd w:val="clear" w:color="auto" w:fill="CCCCCC"/>
          </w:tcPr>
          <w:p w14:paraId="40BCCBFD"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KÉPZETTSÉG/SZAKMAI GYAKORLAT IGAZOLÁSA</w:t>
            </w:r>
          </w:p>
          <w:p w14:paraId="25EA6DFF" w14:textId="77777777" w:rsidR="007C63F9" w:rsidRPr="00600350" w:rsidRDefault="007C63F9" w:rsidP="00213FA4">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 (Kezdje a legutolsóval, és úgy haladjon az időben visszafelé!)</w:t>
            </w:r>
          </w:p>
        </w:tc>
      </w:tr>
      <w:tr w:rsidR="007C63F9" w:rsidRPr="00600350" w14:paraId="7B5B443C" w14:textId="77777777" w:rsidTr="00213FA4">
        <w:trPr>
          <w:trHeight w:val="338"/>
        </w:trPr>
        <w:tc>
          <w:tcPr>
            <w:tcW w:w="4323" w:type="dxa"/>
          </w:tcPr>
          <w:p w14:paraId="388C61E9"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Korábbi projektek ismertetése, időpontjai (</w:t>
            </w:r>
            <w:proofErr w:type="spellStart"/>
            <w:r w:rsidRPr="00600350">
              <w:rPr>
                <w:rFonts w:ascii="Times New Roman" w:eastAsia="Times New Roman" w:hAnsi="Times New Roman"/>
                <w:b/>
                <w:bCs/>
                <w:color w:val="000000" w:themeColor="text1"/>
                <w:sz w:val="24"/>
                <w:szCs w:val="24"/>
              </w:rPr>
              <w:t>-tól</w:t>
            </w:r>
            <w:proofErr w:type="spellEnd"/>
            <w:r w:rsidRPr="00600350">
              <w:rPr>
                <w:rFonts w:ascii="Times New Roman" w:eastAsia="Times New Roman" w:hAnsi="Times New Roman"/>
                <w:b/>
                <w:bCs/>
                <w:color w:val="000000" w:themeColor="text1"/>
                <w:sz w:val="24"/>
                <w:szCs w:val="24"/>
              </w:rPr>
              <w:t xml:space="preserve">, </w:t>
            </w:r>
            <w:proofErr w:type="spellStart"/>
            <w:r w:rsidRPr="00600350">
              <w:rPr>
                <w:rFonts w:ascii="Times New Roman" w:eastAsia="Times New Roman" w:hAnsi="Times New Roman"/>
                <w:b/>
                <w:bCs/>
                <w:color w:val="000000" w:themeColor="text1"/>
                <w:sz w:val="24"/>
                <w:szCs w:val="24"/>
              </w:rPr>
              <w:t>-ig</w:t>
            </w:r>
            <w:proofErr w:type="spellEnd"/>
            <w:r w:rsidRPr="00600350">
              <w:rPr>
                <w:rFonts w:ascii="Times New Roman" w:eastAsia="Times New Roman" w:hAnsi="Times New Roman"/>
                <w:b/>
                <w:bCs/>
                <w:color w:val="000000" w:themeColor="text1"/>
                <w:sz w:val="24"/>
                <w:szCs w:val="24"/>
              </w:rPr>
              <w:t>) (</w:t>
            </w:r>
            <w:r w:rsidRPr="00600350">
              <w:rPr>
                <w:rFonts w:ascii="Times New Roman" w:eastAsia="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600350">
              <w:rPr>
                <w:rFonts w:ascii="Times New Roman" w:eastAsia="Times New Roman" w:hAnsi="Times New Roman"/>
                <w:b/>
                <w:bCs/>
                <w:color w:val="000000" w:themeColor="text1"/>
                <w:sz w:val="24"/>
                <w:szCs w:val="24"/>
              </w:rPr>
              <w:t>)</w:t>
            </w:r>
          </w:p>
        </w:tc>
        <w:tc>
          <w:tcPr>
            <w:tcW w:w="4536" w:type="dxa"/>
          </w:tcPr>
          <w:p w14:paraId="7C95012E" w14:textId="77777777" w:rsidR="007C63F9" w:rsidRPr="00600350" w:rsidRDefault="007C63F9" w:rsidP="00213FA4">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Ellátott funkciók, feladatok és beosztások ismertetése</w:t>
            </w:r>
          </w:p>
        </w:tc>
      </w:tr>
      <w:tr w:rsidR="007C63F9" w:rsidRPr="00600350" w14:paraId="191FBF30" w14:textId="77777777" w:rsidTr="00213FA4">
        <w:trPr>
          <w:trHeight w:val="333"/>
        </w:trPr>
        <w:tc>
          <w:tcPr>
            <w:tcW w:w="4323" w:type="dxa"/>
          </w:tcPr>
          <w:p w14:paraId="77559BD1"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4536" w:type="dxa"/>
          </w:tcPr>
          <w:p w14:paraId="2A47A207"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r w:rsidR="007C63F9" w:rsidRPr="00600350" w14:paraId="16198A59" w14:textId="77777777" w:rsidTr="00213FA4">
        <w:trPr>
          <w:trHeight w:val="333"/>
        </w:trPr>
        <w:tc>
          <w:tcPr>
            <w:tcW w:w="4323" w:type="dxa"/>
          </w:tcPr>
          <w:p w14:paraId="71F64357"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c>
          <w:tcPr>
            <w:tcW w:w="4536" w:type="dxa"/>
          </w:tcPr>
          <w:p w14:paraId="0F825592" w14:textId="77777777" w:rsidR="007C63F9" w:rsidRPr="00600350" w:rsidRDefault="007C63F9" w:rsidP="00213FA4">
            <w:pPr>
              <w:spacing w:before="60" w:after="60" w:line="280" w:lineRule="exact"/>
              <w:rPr>
                <w:rFonts w:ascii="Times New Roman" w:eastAsia="Times New Roman" w:hAnsi="Times New Roman"/>
                <w:color w:val="000000" w:themeColor="text1"/>
                <w:sz w:val="24"/>
                <w:szCs w:val="24"/>
              </w:rPr>
            </w:pPr>
          </w:p>
        </w:tc>
      </w:tr>
    </w:tbl>
    <w:p w14:paraId="6CDD36AC"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Egyéb képességek: </w:t>
      </w:r>
    </w:p>
    <w:p w14:paraId="7D87431E"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4926BF9F"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lastRenderedPageBreak/>
        <w:t xml:space="preserve">Kijelentem, hogy az ajánlat </w:t>
      </w:r>
      <w:r>
        <w:rPr>
          <w:rFonts w:ascii="Times New Roman" w:eastAsia="Times New Roman" w:hAnsi="Times New Roman"/>
          <w:color w:val="000000" w:themeColor="text1"/>
          <w:sz w:val="24"/>
          <w:szCs w:val="24"/>
        </w:rPr>
        <w:t>nyertesség</w:t>
      </w:r>
      <w:r w:rsidRPr="00600350">
        <w:rPr>
          <w:rFonts w:ascii="Times New Roman" w:eastAsia="Times New Roman" w:hAnsi="Times New Roman"/>
          <w:color w:val="000000" w:themeColor="text1"/>
          <w:sz w:val="24"/>
          <w:szCs w:val="24"/>
        </w:rPr>
        <w:t xml:space="preserve">e esetén képes vagyok dolgozni és részt kívánok venni </w:t>
      </w:r>
      <w:r w:rsidRPr="00600350">
        <w:rPr>
          <w:rFonts w:ascii="Times New Roman" w:eastAsia="Times New Roman" w:hAnsi="Times New Roman"/>
          <w:sz w:val="24"/>
          <w:szCs w:val="24"/>
        </w:rPr>
        <w:t>a</w:t>
      </w:r>
      <w:r>
        <w:rPr>
          <w:rFonts w:ascii="Times New Roman" w:eastAsia="Times New Roman" w:hAnsi="Times New Roman"/>
          <w:sz w:val="24"/>
          <w:szCs w:val="24"/>
        </w:rPr>
        <w:t>z</w:t>
      </w:r>
      <w:r w:rsidRPr="00600350">
        <w:rPr>
          <w:rFonts w:ascii="Times New Roman" w:eastAsia="Times New Roman" w:hAnsi="Times New Roman"/>
          <w:sz w:val="24"/>
          <w:szCs w:val="24"/>
        </w:rPr>
        <w:t xml:space="preserve"> </w:t>
      </w:r>
      <w:r w:rsidRPr="00447FD5">
        <w:rPr>
          <w:rFonts w:ascii="Times New Roman" w:eastAsia="Times New Roman" w:hAnsi="Times New Roman"/>
          <w:sz w:val="24"/>
          <w:szCs w:val="24"/>
        </w:rPr>
        <w:t xml:space="preserve">Emőd Város Önkormányzata ajánlatkérő által </w:t>
      </w:r>
      <w:r w:rsidRPr="00447FD5">
        <w:rPr>
          <w:rFonts w:ascii="Times New Roman" w:eastAsia="Times New Roman" w:hAnsi="Times New Roman"/>
          <w:b/>
          <w:sz w:val="24"/>
          <w:szCs w:val="24"/>
        </w:rPr>
        <w:t>„Új Művelődési Ház és Könyvtár</w:t>
      </w:r>
      <w:r>
        <w:rPr>
          <w:rFonts w:ascii="Times New Roman" w:eastAsia="Times New Roman" w:hAnsi="Times New Roman"/>
          <w:sz w:val="24"/>
          <w:szCs w:val="24"/>
        </w:rPr>
        <w:t xml:space="preserve"> </w:t>
      </w:r>
      <w:r w:rsidRPr="00447FD5">
        <w:rPr>
          <w:rFonts w:ascii="Times New Roman" w:eastAsia="Times New Roman" w:hAnsi="Times New Roman"/>
          <w:b/>
          <w:sz w:val="24"/>
          <w:szCs w:val="24"/>
        </w:rPr>
        <w:t>építése</w:t>
      </w:r>
      <w:r>
        <w:rPr>
          <w:rFonts w:ascii="Times New Roman" w:eastAsia="Times New Roman" w:hAnsi="Times New Roman"/>
          <w:b/>
          <w:sz w:val="24"/>
          <w:szCs w:val="24"/>
        </w:rPr>
        <w:t xml:space="preserve"> Emődön</w:t>
      </w:r>
      <w:r w:rsidRPr="00447FD5">
        <w:rPr>
          <w:rFonts w:ascii="Times New Roman" w:eastAsia="Times New Roman" w:hAnsi="Times New Roman"/>
          <w:b/>
          <w:sz w:val="24"/>
          <w:szCs w:val="24"/>
        </w:rPr>
        <w:t>”</w:t>
      </w:r>
      <w:r w:rsidRPr="00447FD5">
        <w:rPr>
          <w:rFonts w:ascii="Times New Roman" w:eastAsia="Times New Roman" w:hAnsi="Times New Roman"/>
          <w:sz w:val="24"/>
          <w:szCs w:val="24"/>
        </w:rPr>
        <w:t xml:space="preserve"> </w:t>
      </w:r>
      <w:r w:rsidRPr="00E77AB4">
        <w:rPr>
          <w:rFonts w:ascii="Times New Roman" w:eastAsia="Times New Roman" w:hAnsi="Times New Roman"/>
          <w:sz w:val="24"/>
          <w:szCs w:val="24"/>
        </w:rPr>
        <w:t>tárgyú közbeszerzési eljárás eredményeként megkötött szerződés tel</w:t>
      </w:r>
      <w:r>
        <w:rPr>
          <w:rFonts w:ascii="Times New Roman" w:eastAsia="Times New Roman" w:hAnsi="Times New Roman"/>
          <w:sz w:val="24"/>
          <w:szCs w:val="24"/>
        </w:rPr>
        <w:t xml:space="preserve">jesítésében a teljesítés teljes időszaka </w:t>
      </w:r>
      <w:r w:rsidRPr="00447FD5">
        <w:rPr>
          <w:rFonts w:ascii="Times New Roman" w:eastAsia="Times New Roman" w:hAnsi="Times New Roman"/>
          <w:sz w:val="24"/>
          <w:szCs w:val="24"/>
        </w:rPr>
        <w:t xml:space="preserve">alatt felelős műszaki vezető beosztásban, melyre </w:t>
      </w:r>
      <w:r w:rsidRPr="00600350">
        <w:rPr>
          <w:rFonts w:ascii="Times New Roman" w:eastAsia="Times New Roman" w:hAnsi="Times New Roman"/>
          <w:color w:val="000000" w:themeColor="text1"/>
          <w:sz w:val="24"/>
          <w:szCs w:val="24"/>
        </w:rPr>
        <w:t>vonatkozóan önéletrajzomat benyújtottam.</w:t>
      </w:r>
    </w:p>
    <w:p w14:paraId="6E921BFD"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p>
    <w:p w14:paraId="7648A1F5"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Nyilatkozatommal kijelentem, hogy nincs más olyan kötelezettségem ezen időszak(ok)</w:t>
      </w:r>
      <w:proofErr w:type="spellStart"/>
      <w:r w:rsidRPr="00600350">
        <w:rPr>
          <w:rFonts w:ascii="Times New Roman" w:eastAsia="Times New Roman" w:hAnsi="Times New Roman"/>
          <w:color w:val="000000" w:themeColor="text1"/>
          <w:sz w:val="24"/>
          <w:szCs w:val="24"/>
        </w:rPr>
        <w:t>ra</w:t>
      </w:r>
      <w:proofErr w:type="spellEnd"/>
      <w:r w:rsidRPr="00600350">
        <w:rPr>
          <w:rFonts w:ascii="Times New Roman" w:eastAsia="Times New Roman" w:hAnsi="Times New Roman"/>
          <w:color w:val="000000" w:themeColor="text1"/>
          <w:sz w:val="24"/>
          <w:szCs w:val="24"/>
        </w:rPr>
        <w:t xml:space="preserve"> vonatkozóan, amelyek az e szerződésben való munkavégzésemet bármilyen szempontból akadályoznák. </w:t>
      </w:r>
    </w:p>
    <w:p w14:paraId="5B7A2751"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p>
    <w:p w14:paraId="78433D3E" w14:textId="77777777" w:rsidR="007C63F9" w:rsidRPr="00600350" w:rsidRDefault="007C63F9" w:rsidP="007C63F9">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Büntetőjogi felelősségem tudatában kijelentem, hogy a fenti adatok a valóságnak megfelelnek</w:t>
      </w:r>
    </w:p>
    <w:p w14:paraId="4691662A"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53092FCD"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Kelt:</w:t>
      </w:r>
    </w:p>
    <w:p w14:paraId="227B9D72" w14:textId="77777777" w:rsidR="007C63F9" w:rsidRPr="00600350" w:rsidRDefault="007C63F9" w:rsidP="007C63F9">
      <w:pPr>
        <w:spacing w:before="60" w:after="60" w:line="280" w:lineRule="exact"/>
        <w:rPr>
          <w:rFonts w:ascii="Times New Roman" w:eastAsia="Times New Roman" w:hAnsi="Times New Roman"/>
          <w:color w:val="000000" w:themeColor="text1"/>
          <w:sz w:val="24"/>
          <w:szCs w:val="24"/>
        </w:rPr>
      </w:pPr>
    </w:p>
    <w:p w14:paraId="7B53ED4F" w14:textId="77777777" w:rsidR="007C63F9" w:rsidRPr="00600350" w:rsidRDefault="007C63F9" w:rsidP="007C63F9">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w:t>
      </w:r>
    </w:p>
    <w:p w14:paraId="5DC3FA2A" w14:textId="77777777" w:rsidR="007C63F9" w:rsidRPr="00600350" w:rsidRDefault="007C63F9" w:rsidP="007C63F9">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saját kezű aláírás</w:t>
      </w:r>
    </w:p>
    <w:p w14:paraId="22B58702"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9090D9A"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B5B976C"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63CCF934"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49811A1B"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78D34BF5"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D15E126"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2B6B656B"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21E81F4"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776C3D70"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E7DDCB0"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D880E1A"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791BDD5"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6D2C6BAB"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5C2B7069"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9845E90"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362C7BCD"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639637DE"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14EA3C08" w14:textId="77777777" w:rsidR="007C63F9" w:rsidRDefault="007C63F9" w:rsidP="0040753F">
      <w:pPr>
        <w:spacing w:after="200" w:line="276" w:lineRule="auto"/>
        <w:jc w:val="center"/>
        <w:rPr>
          <w:rFonts w:ascii="Times New Roman" w:eastAsia="Times New Roman" w:hAnsi="Times New Roman"/>
          <w:b/>
          <w:smallCaps/>
          <w:sz w:val="24"/>
          <w:szCs w:val="24"/>
          <w:lang w:eastAsia="hu-HU"/>
        </w:rPr>
      </w:pPr>
    </w:p>
    <w:p w14:paraId="0F37AEBC" w14:textId="398678F0" w:rsidR="00D60312" w:rsidRPr="00D60312" w:rsidRDefault="00D60312" w:rsidP="00D60312">
      <w:pPr>
        <w:spacing w:line="254" w:lineRule="auto"/>
        <w:ind w:left="360"/>
        <w:jc w:val="right"/>
        <w:rPr>
          <w:rFonts w:ascii="Times New Roman" w:eastAsia="Times New Roman" w:hAnsi="Times New Roman"/>
          <w:b/>
          <w:sz w:val="24"/>
          <w:szCs w:val="24"/>
        </w:rPr>
      </w:pPr>
      <w:r>
        <w:rPr>
          <w:rFonts w:ascii="Times New Roman" w:eastAsia="Times New Roman" w:hAnsi="Times New Roman"/>
          <w:b/>
          <w:sz w:val="24"/>
          <w:szCs w:val="24"/>
        </w:rPr>
        <w:t>16</w:t>
      </w:r>
      <w:r w:rsidRPr="00D60312">
        <w:rPr>
          <w:rFonts w:ascii="Times New Roman" w:eastAsia="Times New Roman" w:hAnsi="Times New Roman"/>
          <w:b/>
          <w:sz w:val="24"/>
          <w:szCs w:val="24"/>
        </w:rPr>
        <w:t xml:space="preserve">. számú melléklet </w:t>
      </w:r>
    </w:p>
    <w:p w14:paraId="66371579" w14:textId="4B31C716" w:rsidR="00D60312" w:rsidRDefault="00D60312" w:rsidP="00D60312">
      <w:pPr>
        <w:keepNext/>
        <w:numPr>
          <w:ilvl w:val="1"/>
          <w:numId w:val="1"/>
        </w:numPr>
        <w:spacing w:before="60" w:after="60" w:line="280" w:lineRule="exact"/>
        <w:jc w:val="center"/>
        <w:outlineLvl w:val="1"/>
        <w:rPr>
          <w:rFonts w:ascii="Times New Roman" w:eastAsia="Times New Roman" w:hAnsi="Times New Roman"/>
          <w:b/>
          <w:bCs/>
          <w:iCs/>
          <w:color w:val="000000" w:themeColor="text1"/>
          <w:kern w:val="28"/>
          <w:sz w:val="24"/>
          <w:szCs w:val="24"/>
        </w:rPr>
      </w:pPr>
      <w:r w:rsidRPr="00600350">
        <w:rPr>
          <w:rFonts w:ascii="Times New Roman" w:eastAsia="Times New Roman" w:hAnsi="Times New Roman"/>
          <w:b/>
          <w:bCs/>
          <w:iCs/>
          <w:color w:val="000000" w:themeColor="text1"/>
          <w:kern w:val="28"/>
          <w:sz w:val="24"/>
          <w:szCs w:val="24"/>
        </w:rPr>
        <w:t xml:space="preserve">A teljesítésbe bevonásra kerülő </w:t>
      </w:r>
      <w:r>
        <w:rPr>
          <w:rFonts w:ascii="Times New Roman" w:eastAsia="Times New Roman" w:hAnsi="Times New Roman"/>
          <w:b/>
          <w:bCs/>
          <w:iCs/>
          <w:color w:val="000000" w:themeColor="text1"/>
          <w:kern w:val="28"/>
          <w:sz w:val="24"/>
          <w:szCs w:val="24"/>
        </w:rPr>
        <w:t xml:space="preserve">építőmester szakember </w:t>
      </w:r>
      <w:r w:rsidRPr="00600350">
        <w:rPr>
          <w:rFonts w:ascii="Times New Roman" w:eastAsia="Times New Roman" w:hAnsi="Times New Roman"/>
          <w:b/>
          <w:bCs/>
          <w:iCs/>
          <w:color w:val="000000" w:themeColor="text1"/>
          <w:kern w:val="28"/>
          <w:sz w:val="24"/>
          <w:szCs w:val="24"/>
        </w:rPr>
        <w:t xml:space="preserve">szakmai önéletrajza </w:t>
      </w:r>
    </w:p>
    <w:p w14:paraId="6A3F9F1E" w14:textId="77777777" w:rsidR="00D60312" w:rsidRPr="00EA341B" w:rsidRDefault="00D60312" w:rsidP="00D60312">
      <w:pPr>
        <w:spacing w:before="60" w:after="60" w:line="280" w:lineRule="exact"/>
        <w:jc w:val="both"/>
        <w:rPr>
          <w:rFonts w:ascii="Times New Roman" w:eastAsia="Times New Roman" w:hAnsi="Times New Roman"/>
          <w:b/>
          <w:snapToGrid w:val="0"/>
          <w:sz w:val="24"/>
          <w:szCs w:val="24"/>
          <w:lang w:val="cs-CZ" w:eastAsia="hu-HU"/>
        </w:rPr>
      </w:pPr>
    </w:p>
    <w:p w14:paraId="25C82BC6" w14:textId="77777777" w:rsidR="00D60312" w:rsidRPr="00EA341B" w:rsidRDefault="00D60312" w:rsidP="00D60312">
      <w:pPr>
        <w:spacing w:before="60" w:after="60" w:line="280" w:lineRule="exact"/>
        <w:jc w:val="center"/>
        <w:rPr>
          <w:rFonts w:ascii="Times New Roman" w:eastAsia="Times New Roman" w:hAnsi="Times New Roman"/>
          <w:snapToGrid w:val="0"/>
          <w:sz w:val="24"/>
          <w:szCs w:val="24"/>
          <w:lang w:val="cs-CZ" w:eastAsia="hu-HU"/>
        </w:rPr>
      </w:pPr>
      <w:r w:rsidRPr="00EA341B">
        <w:rPr>
          <w:rFonts w:ascii="Times New Roman" w:eastAsia="Times New Roman" w:hAnsi="Times New Roman"/>
          <w:snapToGrid w:val="0"/>
          <w:sz w:val="24"/>
          <w:szCs w:val="24"/>
          <w:lang w:val="cs-CZ" w:eastAsia="hu-HU"/>
        </w:rPr>
        <w:t>az</w:t>
      </w:r>
      <w:r w:rsidRPr="00EA341B">
        <w:rPr>
          <w:rFonts w:ascii="Times New Roman" w:eastAsia="Times New Roman" w:hAnsi="Times New Roman"/>
          <w:sz w:val="24"/>
          <w:szCs w:val="24"/>
        </w:rPr>
        <w:t xml:space="preserve"> Emőd Város Önkormányzata ajánlatkérő által </w:t>
      </w:r>
      <w:r w:rsidRPr="00447FD5">
        <w:rPr>
          <w:rFonts w:ascii="Times New Roman" w:eastAsia="Times New Roman" w:hAnsi="Times New Roman"/>
          <w:b/>
          <w:sz w:val="24"/>
          <w:szCs w:val="24"/>
        </w:rPr>
        <w:t>„Új Művelődési Ház és Könyvtár építése Emődön”</w:t>
      </w:r>
      <w:r>
        <w:rPr>
          <w:rFonts w:ascii="Times New Roman" w:eastAsia="Times New Roman" w:hAnsi="Times New Roman"/>
          <w:sz w:val="24"/>
          <w:szCs w:val="24"/>
        </w:rPr>
        <w:t xml:space="preserve"> </w:t>
      </w:r>
      <w:r w:rsidRPr="00EA341B">
        <w:rPr>
          <w:rFonts w:ascii="Times New Roman" w:eastAsia="Times New Roman" w:hAnsi="Times New Roman"/>
          <w:snapToGrid w:val="0"/>
          <w:sz w:val="24"/>
          <w:szCs w:val="24"/>
          <w:lang w:val="cs-CZ" w:eastAsia="hu-HU"/>
        </w:rPr>
        <w:t xml:space="preserve">tárgyú közbeszerzési eljárásban </w:t>
      </w:r>
    </w:p>
    <w:p w14:paraId="0B4417A9" w14:textId="77777777" w:rsidR="00D60312" w:rsidRPr="00600350" w:rsidRDefault="00D60312" w:rsidP="00D60312">
      <w:pPr>
        <w:spacing w:before="60" w:after="60" w:line="280" w:lineRule="exact"/>
        <w:jc w:val="center"/>
        <w:rPr>
          <w:rFonts w:ascii="Times New Roman" w:eastAsia="Times New Roman" w:hAnsi="Times New Roman"/>
          <w:color w:val="000000" w:themeColor="text1"/>
          <w:sz w:val="24"/>
          <w:szCs w:val="24"/>
          <w:lang w:eastAsia="hu-HU"/>
        </w:rPr>
      </w:pPr>
    </w:p>
    <w:p w14:paraId="4E4C61DF" w14:textId="77777777" w:rsidR="00D60312" w:rsidRPr="0034303A" w:rsidRDefault="00D60312" w:rsidP="00D60312">
      <w:pPr>
        <w:spacing w:before="60" w:after="60" w:line="280" w:lineRule="exact"/>
        <w:rPr>
          <w:rFonts w:ascii="Times New Roman" w:eastAsia="Times New Roman" w:hAnsi="Times New Roman"/>
          <w:b/>
          <w:color w:val="000000" w:themeColor="text1"/>
          <w:sz w:val="24"/>
          <w:szCs w:val="24"/>
          <w:u w:val="single"/>
        </w:rPr>
      </w:pPr>
      <w:r w:rsidRPr="00600350">
        <w:rPr>
          <w:rFonts w:ascii="Times New Roman" w:eastAsia="Times New Roman" w:hAnsi="Times New Roman"/>
          <w:b/>
          <w:color w:val="000000" w:themeColor="text1"/>
          <w:sz w:val="24"/>
          <w:szCs w:val="24"/>
        </w:rPr>
        <w:t xml:space="preserve">A szerződés teljesítésekor betöltendő munkakör: </w:t>
      </w:r>
      <w:r w:rsidRPr="0034303A">
        <w:rPr>
          <w:rFonts w:ascii="Times New Roman" w:eastAsia="Times New Roman" w:hAnsi="Times New Roman"/>
          <w:b/>
          <w:color w:val="000000" w:themeColor="text1"/>
          <w:sz w:val="24"/>
          <w:szCs w:val="24"/>
          <w:u w:val="single"/>
        </w:rPr>
        <w:t xml:space="preserve">Új Művelődési Ház és Könyvtár építésénél </w:t>
      </w:r>
      <w:r>
        <w:rPr>
          <w:rFonts w:ascii="Times New Roman" w:eastAsia="Times New Roman" w:hAnsi="Times New Roman"/>
          <w:b/>
          <w:color w:val="000000" w:themeColor="text1"/>
          <w:sz w:val="24"/>
          <w:szCs w:val="24"/>
          <w:u w:val="single"/>
        </w:rPr>
        <w:t>építőmester szakember</w:t>
      </w:r>
    </w:p>
    <w:p w14:paraId="635379AF" w14:textId="77777777" w:rsidR="00D60312" w:rsidRPr="007C63F9" w:rsidRDefault="00D60312" w:rsidP="00D60312">
      <w:pPr>
        <w:spacing w:before="60" w:after="60" w:line="280" w:lineRule="exact"/>
        <w:rPr>
          <w:rFonts w:ascii="Times New Roman" w:eastAsia="Times New Roman" w:hAnsi="Times New Roman"/>
          <w:b/>
          <w:color w:val="000000" w:themeColor="text1"/>
          <w:sz w:val="24"/>
          <w:szCs w:val="24"/>
        </w:rPr>
      </w:pPr>
      <w:r w:rsidRPr="00600350">
        <w:rPr>
          <w:rFonts w:ascii="Times New Roman" w:eastAsia="Times New Roman" w:hAnsi="Times New Roman"/>
          <w:b/>
          <w:bCs/>
          <w:iCs/>
          <w:color w:val="000000" w:themeColor="text1"/>
          <w:sz w:val="24"/>
          <w:szCs w:val="24"/>
        </w:rPr>
        <w:t xml:space="preserve">A </w:t>
      </w:r>
      <w:r>
        <w:rPr>
          <w:rFonts w:ascii="Times New Roman" w:eastAsia="Times New Roman" w:hAnsi="Times New Roman"/>
          <w:b/>
          <w:color w:val="000000" w:themeColor="text1"/>
          <w:sz w:val="24"/>
          <w:szCs w:val="24"/>
        </w:rPr>
        <w:t xml:space="preserve">végzettség megszerzésének </w:t>
      </w:r>
      <w:r w:rsidRPr="007C63F9">
        <w:rPr>
          <w:rFonts w:ascii="Times New Roman" w:eastAsia="Times New Roman" w:hAnsi="Times New Roman"/>
          <w:b/>
          <w:color w:val="000000" w:themeColor="text1"/>
          <w:sz w:val="24"/>
          <w:szCs w:val="24"/>
        </w:rPr>
        <w:t>időpontja:</w:t>
      </w:r>
      <w:r w:rsidRPr="007C63F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147007F7" w14:textId="77777777" w:rsidR="00D60312" w:rsidRPr="00600350" w:rsidRDefault="00D60312" w:rsidP="00D60312">
      <w:pPr>
        <w:spacing w:before="60" w:after="60" w:line="280" w:lineRule="exact"/>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D60312" w:rsidRPr="00600350" w14:paraId="5B70EEC1" w14:textId="77777777" w:rsidTr="008C6EFC">
        <w:tc>
          <w:tcPr>
            <w:tcW w:w="8859" w:type="dxa"/>
            <w:gridSpan w:val="2"/>
            <w:shd w:val="clear" w:color="auto" w:fill="CCCCCC"/>
          </w:tcPr>
          <w:p w14:paraId="28EE5CF5"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SZEMÉLYES ADATOK</w:t>
            </w:r>
          </w:p>
        </w:tc>
      </w:tr>
      <w:tr w:rsidR="00D60312" w:rsidRPr="00600350" w14:paraId="7EE805B2" w14:textId="77777777" w:rsidTr="008C6EFC">
        <w:trPr>
          <w:trHeight w:val="338"/>
        </w:trPr>
        <w:tc>
          <w:tcPr>
            <w:tcW w:w="2158" w:type="dxa"/>
          </w:tcPr>
          <w:p w14:paraId="16845475" w14:textId="77777777" w:rsidR="00D60312" w:rsidRPr="00600350" w:rsidRDefault="00D60312" w:rsidP="008C6EFC">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Név:</w:t>
            </w:r>
          </w:p>
        </w:tc>
        <w:tc>
          <w:tcPr>
            <w:tcW w:w="6701" w:type="dxa"/>
          </w:tcPr>
          <w:p w14:paraId="6DA8C705"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r w:rsidR="00D60312" w:rsidRPr="00600350" w14:paraId="0048FC2D" w14:textId="77777777" w:rsidTr="008C6EFC">
        <w:trPr>
          <w:trHeight w:val="333"/>
        </w:trPr>
        <w:tc>
          <w:tcPr>
            <w:tcW w:w="2158" w:type="dxa"/>
          </w:tcPr>
          <w:p w14:paraId="262F79AC" w14:textId="77777777" w:rsidR="00D60312" w:rsidRPr="00600350" w:rsidRDefault="00D60312" w:rsidP="008C6EFC">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Születési idő:</w:t>
            </w:r>
          </w:p>
        </w:tc>
        <w:tc>
          <w:tcPr>
            <w:tcW w:w="6701" w:type="dxa"/>
          </w:tcPr>
          <w:p w14:paraId="065B86A4"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r w:rsidR="00D60312" w:rsidRPr="00600350" w14:paraId="32E8C684" w14:textId="77777777" w:rsidTr="008C6EFC">
        <w:trPr>
          <w:trHeight w:val="333"/>
        </w:trPr>
        <w:tc>
          <w:tcPr>
            <w:tcW w:w="2158" w:type="dxa"/>
          </w:tcPr>
          <w:p w14:paraId="0AFEFF7A" w14:textId="77777777" w:rsidR="00D60312" w:rsidRPr="00600350" w:rsidRDefault="00D60312" w:rsidP="008C6EFC">
            <w:pPr>
              <w:spacing w:before="60" w:after="60" w:line="280" w:lineRule="exact"/>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Állampolgárság:</w:t>
            </w:r>
          </w:p>
        </w:tc>
        <w:tc>
          <w:tcPr>
            <w:tcW w:w="6701" w:type="dxa"/>
          </w:tcPr>
          <w:p w14:paraId="739B967A"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bl>
    <w:p w14:paraId="2714786B"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60312" w:rsidRPr="00600350" w14:paraId="2D39E34E" w14:textId="77777777" w:rsidTr="008C6EFC">
        <w:tc>
          <w:tcPr>
            <w:tcW w:w="8859" w:type="dxa"/>
            <w:gridSpan w:val="2"/>
            <w:shd w:val="clear" w:color="auto" w:fill="CCCCCC"/>
          </w:tcPr>
          <w:p w14:paraId="575C58C4"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ISKOLAI VÉGZETTSÉG, EGYÉB TANULMÁNYOK</w:t>
            </w:r>
          </w:p>
          <w:p w14:paraId="0CC64461" w14:textId="77777777" w:rsidR="00D60312" w:rsidRPr="00600350" w:rsidRDefault="00D60312" w:rsidP="008C6EFC">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 legfrissebbel, és úgy haladjon az időben visszafelé!)</w:t>
            </w:r>
          </w:p>
        </w:tc>
      </w:tr>
      <w:tr w:rsidR="00D60312" w:rsidRPr="00600350" w14:paraId="28D6D2E2" w14:textId="77777777" w:rsidTr="008C6EFC">
        <w:trPr>
          <w:trHeight w:val="333"/>
        </w:trPr>
        <w:tc>
          <w:tcPr>
            <w:tcW w:w="2197" w:type="dxa"/>
          </w:tcPr>
          <w:p w14:paraId="20D1E54E"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2F569D21"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Intézmény megnevezése / Végzettség</w:t>
            </w:r>
          </w:p>
        </w:tc>
      </w:tr>
      <w:tr w:rsidR="00D60312" w:rsidRPr="00600350" w14:paraId="7DA0DE77" w14:textId="77777777" w:rsidTr="008C6EFC">
        <w:trPr>
          <w:trHeight w:val="333"/>
        </w:trPr>
        <w:tc>
          <w:tcPr>
            <w:tcW w:w="2197" w:type="dxa"/>
          </w:tcPr>
          <w:p w14:paraId="5464DE0D"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6662" w:type="dxa"/>
          </w:tcPr>
          <w:p w14:paraId="3CA76A2C"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r w:rsidR="00D60312" w:rsidRPr="00600350" w14:paraId="37C56CCE" w14:textId="77777777" w:rsidTr="008C6EFC">
        <w:trPr>
          <w:trHeight w:val="333"/>
        </w:trPr>
        <w:tc>
          <w:tcPr>
            <w:tcW w:w="2197" w:type="dxa"/>
          </w:tcPr>
          <w:p w14:paraId="1F837C2F"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6662" w:type="dxa"/>
          </w:tcPr>
          <w:p w14:paraId="123FE1C8"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bl>
    <w:p w14:paraId="2BEBE8B0"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60312" w:rsidRPr="00600350" w14:paraId="3FD50A89" w14:textId="77777777" w:rsidTr="008C6EFC">
        <w:tc>
          <w:tcPr>
            <w:tcW w:w="8859" w:type="dxa"/>
            <w:gridSpan w:val="2"/>
            <w:shd w:val="clear" w:color="auto" w:fill="CCCCCC"/>
          </w:tcPr>
          <w:p w14:paraId="144A7737"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MUNKAHELYEK, MUNKAKÖRÖK</w:t>
            </w:r>
          </w:p>
          <w:p w14:paraId="07CC3334" w14:textId="77777777" w:rsidR="00D60312" w:rsidRPr="00600350" w:rsidRDefault="00D60312" w:rsidP="008C6EFC">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(Kezdje az aktuálissal, és úgy haladjon az időben visszafelé!)</w:t>
            </w:r>
          </w:p>
        </w:tc>
      </w:tr>
      <w:tr w:rsidR="00D60312" w:rsidRPr="00600350" w14:paraId="39936494" w14:textId="77777777" w:rsidTr="008C6EFC">
        <w:trPr>
          <w:trHeight w:val="338"/>
        </w:trPr>
        <w:tc>
          <w:tcPr>
            <w:tcW w:w="2197" w:type="dxa"/>
          </w:tcPr>
          <w:p w14:paraId="6B020FE5"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Mettől meddig (év)</w:t>
            </w:r>
          </w:p>
        </w:tc>
        <w:tc>
          <w:tcPr>
            <w:tcW w:w="6662" w:type="dxa"/>
          </w:tcPr>
          <w:p w14:paraId="4928B422"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Munkahely megnevezése, munkakör ismertetése</w:t>
            </w:r>
          </w:p>
        </w:tc>
      </w:tr>
      <w:tr w:rsidR="00D60312" w:rsidRPr="00600350" w14:paraId="6103597D" w14:textId="77777777" w:rsidTr="008C6EFC">
        <w:trPr>
          <w:trHeight w:val="338"/>
        </w:trPr>
        <w:tc>
          <w:tcPr>
            <w:tcW w:w="2197" w:type="dxa"/>
          </w:tcPr>
          <w:p w14:paraId="66864EA4"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6662" w:type="dxa"/>
          </w:tcPr>
          <w:p w14:paraId="4983D15B"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r w:rsidR="00D60312" w:rsidRPr="00600350" w14:paraId="244360B0" w14:textId="77777777" w:rsidTr="008C6EFC">
        <w:trPr>
          <w:trHeight w:val="333"/>
        </w:trPr>
        <w:tc>
          <w:tcPr>
            <w:tcW w:w="2197" w:type="dxa"/>
          </w:tcPr>
          <w:p w14:paraId="588CEA8C"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6662" w:type="dxa"/>
          </w:tcPr>
          <w:p w14:paraId="310EEA68"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bl>
    <w:p w14:paraId="47E10FA9"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D60312" w:rsidRPr="00600350" w14:paraId="6F7CE91C" w14:textId="77777777" w:rsidTr="008C6EFC">
        <w:tc>
          <w:tcPr>
            <w:tcW w:w="8859" w:type="dxa"/>
            <w:gridSpan w:val="2"/>
            <w:shd w:val="clear" w:color="auto" w:fill="CCCCCC"/>
          </w:tcPr>
          <w:p w14:paraId="2022AA6D"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KÉPZETTSÉG/SZAKMAI GYAKORLAT IGAZOLÁSA</w:t>
            </w:r>
          </w:p>
          <w:p w14:paraId="6CF0DDE1" w14:textId="77777777" w:rsidR="00D60312" w:rsidRPr="00600350" w:rsidRDefault="00D60312" w:rsidP="008C6EFC">
            <w:pPr>
              <w:spacing w:before="60" w:after="60" w:line="280" w:lineRule="exact"/>
              <w:jc w:val="center"/>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 (Kezdje a legutolsóval, és úgy haladjon az időben visszafelé!)</w:t>
            </w:r>
          </w:p>
        </w:tc>
      </w:tr>
      <w:tr w:rsidR="00D60312" w:rsidRPr="00600350" w14:paraId="147B3197" w14:textId="77777777" w:rsidTr="008C6EFC">
        <w:trPr>
          <w:trHeight w:val="338"/>
        </w:trPr>
        <w:tc>
          <w:tcPr>
            <w:tcW w:w="4323" w:type="dxa"/>
          </w:tcPr>
          <w:p w14:paraId="2607D86D"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Korábbi projektek ismertetése, időpontjai (</w:t>
            </w:r>
            <w:proofErr w:type="spellStart"/>
            <w:r w:rsidRPr="00600350">
              <w:rPr>
                <w:rFonts w:ascii="Times New Roman" w:eastAsia="Times New Roman" w:hAnsi="Times New Roman"/>
                <w:b/>
                <w:bCs/>
                <w:color w:val="000000" w:themeColor="text1"/>
                <w:sz w:val="24"/>
                <w:szCs w:val="24"/>
              </w:rPr>
              <w:t>-tól</w:t>
            </w:r>
            <w:proofErr w:type="spellEnd"/>
            <w:r w:rsidRPr="00600350">
              <w:rPr>
                <w:rFonts w:ascii="Times New Roman" w:eastAsia="Times New Roman" w:hAnsi="Times New Roman"/>
                <w:b/>
                <w:bCs/>
                <w:color w:val="000000" w:themeColor="text1"/>
                <w:sz w:val="24"/>
                <w:szCs w:val="24"/>
              </w:rPr>
              <w:t xml:space="preserve">, </w:t>
            </w:r>
            <w:proofErr w:type="spellStart"/>
            <w:r w:rsidRPr="00600350">
              <w:rPr>
                <w:rFonts w:ascii="Times New Roman" w:eastAsia="Times New Roman" w:hAnsi="Times New Roman"/>
                <w:b/>
                <w:bCs/>
                <w:color w:val="000000" w:themeColor="text1"/>
                <w:sz w:val="24"/>
                <w:szCs w:val="24"/>
              </w:rPr>
              <w:t>-ig</w:t>
            </w:r>
            <w:proofErr w:type="spellEnd"/>
            <w:r w:rsidRPr="00600350">
              <w:rPr>
                <w:rFonts w:ascii="Times New Roman" w:eastAsia="Times New Roman" w:hAnsi="Times New Roman"/>
                <w:b/>
                <w:bCs/>
                <w:color w:val="000000" w:themeColor="text1"/>
                <w:sz w:val="24"/>
                <w:szCs w:val="24"/>
              </w:rPr>
              <w:t>) (</w:t>
            </w:r>
            <w:r w:rsidRPr="00600350">
              <w:rPr>
                <w:rFonts w:ascii="Times New Roman" w:eastAsia="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600350">
              <w:rPr>
                <w:rFonts w:ascii="Times New Roman" w:eastAsia="Times New Roman" w:hAnsi="Times New Roman"/>
                <w:b/>
                <w:bCs/>
                <w:color w:val="000000" w:themeColor="text1"/>
                <w:sz w:val="24"/>
                <w:szCs w:val="24"/>
              </w:rPr>
              <w:t>)</w:t>
            </w:r>
          </w:p>
        </w:tc>
        <w:tc>
          <w:tcPr>
            <w:tcW w:w="4536" w:type="dxa"/>
          </w:tcPr>
          <w:p w14:paraId="16068DD0" w14:textId="77777777" w:rsidR="00D60312" w:rsidRPr="00600350" w:rsidRDefault="00D60312" w:rsidP="008C6EFC">
            <w:pPr>
              <w:spacing w:before="60" w:after="60" w:line="280" w:lineRule="exact"/>
              <w:jc w:val="center"/>
              <w:rPr>
                <w:rFonts w:ascii="Times New Roman" w:eastAsia="Times New Roman" w:hAnsi="Times New Roman"/>
                <w:b/>
                <w:bCs/>
                <w:color w:val="000000" w:themeColor="text1"/>
                <w:sz w:val="24"/>
                <w:szCs w:val="24"/>
              </w:rPr>
            </w:pPr>
            <w:r w:rsidRPr="00600350">
              <w:rPr>
                <w:rFonts w:ascii="Times New Roman" w:eastAsia="Times New Roman" w:hAnsi="Times New Roman"/>
                <w:b/>
                <w:bCs/>
                <w:color w:val="000000" w:themeColor="text1"/>
                <w:sz w:val="24"/>
                <w:szCs w:val="24"/>
              </w:rPr>
              <w:t>Ellátott funkciók, feladatok és beosztások ismertetése</w:t>
            </w:r>
          </w:p>
        </w:tc>
      </w:tr>
      <w:tr w:rsidR="00D60312" w:rsidRPr="00600350" w14:paraId="144158F1" w14:textId="77777777" w:rsidTr="008C6EFC">
        <w:trPr>
          <w:trHeight w:val="333"/>
        </w:trPr>
        <w:tc>
          <w:tcPr>
            <w:tcW w:w="4323" w:type="dxa"/>
          </w:tcPr>
          <w:p w14:paraId="552A3D34"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4536" w:type="dxa"/>
          </w:tcPr>
          <w:p w14:paraId="507ADB71"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r w:rsidR="00D60312" w:rsidRPr="00600350" w14:paraId="173675E5" w14:textId="77777777" w:rsidTr="008C6EFC">
        <w:trPr>
          <w:trHeight w:val="333"/>
        </w:trPr>
        <w:tc>
          <w:tcPr>
            <w:tcW w:w="4323" w:type="dxa"/>
          </w:tcPr>
          <w:p w14:paraId="29FDD5B1"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c>
          <w:tcPr>
            <w:tcW w:w="4536" w:type="dxa"/>
          </w:tcPr>
          <w:p w14:paraId="09FBAD5D" w14:textId="77777777" w:rsidR="00D60312" w:rsidRPr="00600350" w:rsidRDefault="00D60312" w:rsidP="008C6EFC">
            <w:pPr>
              <w:spacing w:before="60" w:after="60" w:line="280" w:lineRule="exact"/>
              <w:rPr>
                <w:rFonts w:ascii="Times New Roman" w:eastAsia="Times New Roman" w:hAnsi="Times New Roman"/>
                <w:color w:val="000000" w:themeColor="text1"/>
                <w:sz w:val="24"/>
                <w:szCs w:val="24"/>
              </w:rPr>
            </w:pPr>
          </w:p>
        </w:tc>
      </w:tr>
    </w:tbl>
    <w:p w14:paraId="1F559302"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Egyéb képességek: </w:t>
      </w:r>
    </w:p>
    <w:p w14:paraId="30F56BC6"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p w14:paraId="52345FAC" w14:textId="1A6B5754" w:rsidR="00D60312" w:rsidRPr="00600350" w:rsidRDefault="00D60312" w:rsidP="00D60312">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 xml:space="preserve">Kijelentem, hogy az ajánlat </w:t>
      </w:r>
      <w:r>
        <w:rPr>
          <w:rFonts w:ascii="Times New Roman" w:eastAsia="Times New Roman" w:hAnsi="Times New Roman"/>
          <w:color w:val="000000" w:themeColor="text1"/>
          <w:sz w:val="24"/>
          <w:szCs w:val="24"/>
        </w:rPr>
        <w:t>nyertesség</w:t>
      </w:r>
      <w:r w:rsidRPr="00600350">
        <w:rPr>
          <w:rFonts w:ascii="Times New Roman" w:eastAsia="Times New Roman" w:hAnsi="Times New Roman"/>
          <w:color w:val="000000" w:themeColor="text1"/>
          <w:sz w:val="24"/>
          <w:szCs w:val="24"/>
        </w:rPr>
        <w:t xml:space="preserve">e esetén képes vagyok dolgozni és részt kívánok venni </w:t>
      </w:r>
      <w:r w:rsidRPr="00600350">
        <w:rPr>
          <w:rFonts w:ascii="Times New Roman" w:eastAsia="Times New Roman" w:hAnsi="Times New Roman"/>
          <w:sz w:val="24"/>
          <w:szCs w:val="24"/>
        </w:rPr>
        <w:t>a</w:t>
      </w:r>
      <w:r>
        <w:rPr>
          <w:rFonts w:ascii="Times New Roman" w:eastAsia="Times New Roman" w:hAnsi="Times New Roman"/>
          <w:sz w:val="24"/>
          <w:szCs w:val="24"/>
        </w:rPr>
        <w:t>z</w:t>
      </w:r>
      <w:r w:rsidRPr="00600350">
        <w:rPr>
          <w:rFonts w:ascii="Times New Roman" w:eastAsia="Times New Roman" w:hAnsi="Times New Roman"/>
          <w:sz w:val="24"/>
          <w:szCs w:val="24"/>
        </w:rPr>
        <w:t xml:space="preserve"> </w:t>
      </w:r>
      <w:r w:rsidRPr="00447FD5">
        <w:rPr>
          <w:rFonts w:ascii="Times New Roman" w:eastAsia="Times New Roman" w:hAnsi="Times New Roman"/>
          <w:sz w:val="24"/>
          <w:szCs w:val="24"/>
        </w:rPr>
        <w:t xml:space="preserve">Emőd Város Önkormányzata ajánlatkérő által </w:t>
      </w:r>
      <w:r w:rsidRPr="00447FD5">
        <w:rPr>
          <w:rFonts w:ascii="Times New Roman" w:eastAsia="Times New Roman" w:hAnsi="Times New Roman"/>
          <w:b/>
          <w:sz w:val="24"/>
          <w:szCs w:val="24"/>
        </w:rPr>
        <w:t>„Új Művelődési Ház és Könyvtár</w:t>
      </w:r>
      <w:r>
        <w:rPr>
          <w:rFonts w:ascii="Times New Roman" w:eastAsia="Times New Roman" w:hAnsi="Times New Roman"/>
          <w:sz w:val="24"/>
          <w:szCs w:val="24"/>
        </w:rPr>
        <w:t xml:space="preserve"> </w:t>
      </w:r>
      <w:r w:rsidRPr="00447FD5">
        <w:rPr>
          <w:rFonts w:ascii="Times New Roman" w:eastAsia="Times New Roman" w:hAnsi="Times New Roman"/>
          <w:b/>
          <w:sz w:val="24"/>
          <w:szCs w:val="24"/>
        </w:rPr>
        <w:t>építése</w:t>
      </w:r>
      <w:r>
        <w:rPr>
          <w:rFonts w:ascii="Times New Roman" w:eastAsia="Times New Roman" w:hAnsi="Times New Roman"/>
          <w:b/>
          <w:sz w:val="24"/>
          <w:szCs w:val="24"/>
        </w:rPr>
        <w:t xml:space="preserve"> Emődön</w:t>
      </w:r>
      <w:r w:rsidRPr="00447FD5">
        <w:rPr>
          <w:rFonts w:ascii="Times New Roman" w:eastAsia="Times New Roman" w:hAnsi="Times New Roman"/>
          <w:b/>
          <w:sz w:val="24"/>
          <w:szCs w:val="24"/>
        </w:rPr>
        <w:t>”</w:t>
      </w:r>
      <w:r w:rsidRPr="00447FD5">
        <w:rPr>
          <w:rFonts w:ascii="Times New Roman" w:eastAsia="Times New Roman" w:hAnsi="Times New Roman"/>
          <w:sz w:val="24"/>
          <w:szCs w:val="24"/>
        </w:rPr>
        <w:t xml:space="preserve"> </w:t>
      </w:r>
      <w:r w:rsidRPr="00E77AB4">
        <w:rPr>
          <w:rFonts w:ascii="Times New Roman" w:eastAsia="Times New Roman" w:hAnsi="Times New Roman"/>
          <w:sz w:val="24"/>
          <w:szCs w:val="24"/>
        </w:rPr>
        <w:t>tárgyú közbeszerzési eljárás eredményeként megkötött szerződés tel</w:t>
      </w:r>
      <w:r>
        <w:rPr>
          <w:rFonts w:ascii="Times New Roman" w:eastAsia="Times New Roman" w:hAnsi="Times New Roman"/>
          <w:sz w:val="24"/>
          <w:szCs w:val="24"/>
        </w:rPr>
        <w:t xml:space="preserve">jesítésében a </w:t>
      </w:r>
      <w:r>
        <w:rPr>
          <w:rFonts w:ascii="Times New Roman" w:eastAsia="Times New Roman" w:hAnsi="Times New Roman"/>
          <w:sz w:val="24"/>
          <w:szCs w:val="24"/>
        </w:rPr>
        <w:lastRenderedPageBreak/>
        <w:t xml:space="preserve">teljesítés teljes időszaka </w:t>
      </w:r>
      <w:r w:rsidRPr="00447FD5">
        <w:rPr>
          <w:rFonts w:ascii="Times New Roman" w:eastAsia="Times New Roman" w:hAnsi="Times New Roman"/>
          <w:sz w:val="24"/>
          <w:szCs w:val="24"/>
        </w:rPr>
        <w:t xml:space="preserve">alatt </w:t>
      </w:r>
      <w:r>
        <w:rPr>
          <w:rFonts w:ascii="Times New Roman" w:eastAsia="Times New Roman" w:hAnsi="Times New Roman"/>
          <w:sz w:val="24"/>
          <w:szCs w:val="24"/>
        </w:rPr>
        <w:t xml:space="preserve">építőmester </w:t>
      </w:r>
      <w:r w:rsidRPr="00447FD5">
        <w:rPr>
          <w:rFonts w:ascii="Times New Roman" w:eastAsia="Times New Roman" w:hAnsi="Times New Roman"/>
          <w:sz w:val="24"/>
          <w:szCs w:val="24"/>
        </w:rPr>
        <w:t xml:space="preserve">beosztásban, melyre </w:t>
      </w:r>
      <w:r w:rsidRPr="00600350">
        <w:rPr>
          <w:rFonts w:ascii="Times New Roman" w:eastAsia="Times New Roman" w:hAnsi="Times New Roman"/>
          <w:color w:val="000000" w:themeColor="text1"/>
          <w:sz w:val="24"/>
          <w:szCs w:val="24"/>
        </w:rPr>
        <w:t>vonatkozóan önéletrajzomat benyújtottam.</w:t>
      </w:r>
    </w:p>
    <w:p w14:paraId="3E473408" w14:textId="77777777" w:rsidR="00D60312" w:rsidRPr="00600350" w:rsidRDefault="00D60312" w:rsidP="00D60312">
      <w:pPr>
        <w:spacing w:before="60" w:after="60" w:line="280" w:lineRule="exact"/>
        <w:jc w:val="both"/>
        <w:rPr>
          <w:rFonts w:ascii="Times New Roman" w:eastAsia="Times New Roman" w:hAnsi="Times New Roman"/>
          <w:color w:val="000000" w:themeColor="text1"/>
          <w:sz w:val="24"/>
          <w:szCs w:val="24"/>
        </w:rPr>
      </w:pPr>
    </w:p>
    <w:p w14:paraId="4CA3FBFC" w14:textId="77777777" w:rsidR="00D60312" w:rsidRPr="00600350" w:rsidRDefault="00D60312" w:rsidP="00D60312">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Nyilatkozatommal kijelentem, hogy nincs más olyan kötelezettségem ezen időszak(ok)</w:t>
      </w:r>
      <w:proofErr w:type="spellStart"/>
      <w:r w:rsidRPr="00600350">
        <w:rPr>
          <w:rFonts w:ascii="Times New Roman" w:eastAsia="Times New Roman" w:hAnsi="Times New Roman"/>
          <w:color w:val="000000" w:themeColor="text1"/>
          <w:sz w:val="24"/>
          <w:szCs w:val="24"/>
        </w:rPr>
        <w:t>ra</w:t>
      </w:r>
      <w:proofErr w:type="spellEnd"/>
      <w:r w:rsidRPr="00600350">
        <w:rPr>
          <w:rFonts w:ascii="Times New Roman" w:eastAsia="Times New Roman" w:hAnsi="Times New Roman"/>
          <w:color w:val="000000" w:themeColor="text1"/>
          <w:sz w:val="24"/>
          <w:szCs w:val="24"/>
        </w:rPr>
        <w:t xml:space="preserve"> vonatkozóan, amelyek az e szerződésben való munkavégzésemet bármilyen szempontból akadályoznák. </w:t>
      </w:r>
    </w:p>
    <w:p w14:paraId="4A06CDA9" w14:textId="77777777" w:rsidR="00D60312" w:rsidRPr="00600350" w:rsidRDefault="00D60312" w:rsidP="00D60312">
      <w:pPr>
        <w:spacing w:before="60" w:after="60" w:line="280" w:lineRule="exact"/>
        <w:jc w:val="both"/>
        <w:rPr>
          <w:rFonts w:ascii="Times New Roman" w:eastAsia="Times New Roman" w:hAnsi="Times New Roman"/>
          <w:color w:val="000000" w:themeColor="text1"/>
          <w:sz w:val="24"/>
          <w:szCs w:val="24"/>
        </w:rPr>
      </w:pPr>
    </w:p>
    <w:p w14:paraId="020CA171" w14:textId="77777777" w:rsidR="00D60312" w:rsidRPr="00600350" w:rsidRDefault="00D60312" w:rsidP="00D60312">
      <w:pPr>
        <w:spacing w:before="60" w:after="60" w:line="280" w:lineRule="exact"/>
        <w:jc w:val="both"/>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Büntetőjogi felelősségem tudatában kijelentem, hogy a fenti adatok a valóságnak megfelelnek</w:t>
      </w:r>
    </w:p>
    <w:p w14:paraId="399A25BF"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p w14:paraId="69A6E4FB"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Kelt:</w:t>
      </w:r>
    </w:p>
    <w:p w14:paraId="42AB64CC" w14:textId="77777777" w:rsidR="00D60312" w:rsidRPr="00600350" w:rsidRDefault="00D60312" w:rsidP="00D60312">
      <w:pPr>
        <w:spacing w:before="60" w:after="60" w:line="280" w:lineRule="exact"/>
        <w:rPr>
          <w:rFonts w:ascii="Times New Roman" w:eastAsia="Times New Roman" w:hAnsi="Times New Roman"/>
          <w:color w:val="000000" w:themeColor="text1"/>
          <w:sz w:val="24"/>
          <w:szCs w:val="24"/>
        </w:rPr>
      </w:pPr>
    </w:p>
    <w:p w14:paraId="4446CA5D" w14:textId="77777777" w:rsidR="00D60312" w:rsidRPr="00600350" w:rsidRDefault="00D60312" w:rsidP="00D60312">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w:t>
      </w:r>
    </w:p>
    <w:p w14:paraId="6ACE2CF8" w14:textId="77777777" w:rsidR="00D60312" w:rsidRPr="00600350" w:rsidRDefault="00D60312" w:rsidP="00D60312">
      <w:pPr>
        <w:tabs>
          <w:tab w:val="center" w:pos="7088"/>
        </w:tabs>
        <w:spacing w:before="60" w:after="60" w:line="280" w:lineRule="exact"/>
        <w:rPr>
          <w:rFonts w:ascii="Times New Roman" w:eastAsia="Times New Roman" w:hAnsi="Times New Roman"/>
          <w:color w:val="000000" w:themeColor="text1"/>
          <w:sz w:val="24"/>
          <w:szCs w:val="24"/>
        </w:rPr>
      </w:pPr>
      <w:r w:rsidRPr="00600350">
        <w:rPr>
          <w:rFonts w:ascii="Times New Roman" w:eastAsia="Times New Roman" w:hAnsi="Times New Roman"/>
          <w:color w:val="000000" w:themeColor="text1"/>
          <w:sz w:val="24"/>
          <w:szCs w:val="24"/>
        </w:rPr>
        <w:tab/>
        <w:t>saját kezű aláírás</w:t>
      </w:r>
    </w:p>
    <w:p w14:paraId="02A02879" w14:textId="77777777" w:rsidR="00D60312" w:rsidRDefault="00D60312" w:rsidP="00D60312">
      <w:pPr>
        <w:spacing w:after="200" w:line="276" w:lineRule="auto"/>
        <w:jc w:val="center"/>
        <w:rPr>
          <w:rFonts w:ascii="Times New Roman" w:eastAsia="Times New Roman" w:hAnsi="Times New Roman"/>
          <w:b/>
          <w:smallCaps/>
          <w:sz w:val="24"/>
          <w:szCs w:val="24"/>
          <w:lang w:eastAsia="hu-HU"/>
        </w:rPr>
      </w:pPr>
    </w:p>
    <w:p w14:paraId="553D5F88" w14:textId="77777777" w:rsidR="00D60312" w:rsidRDefault="00D60312" w:rsidP="00D60312">
      <w:pPr>
        <w:spacing w:after="200" w:line="276" w:lineRule="auto"/>
        <w:jc w:val="center"/>
        <w:rPr>
          <w:rFonts w:ascii="Times New Roman" w:eastAsia="Times New Roman" w:hAnsi="Times New Roman"/>
          <w:b/>
          <w:smallCaps/>
          <w:sz w:val="24"/>
          <w:szCs w:val="24"/>
          <w:lang w:eastAsia="hu-HU"/>
        </w:rPr>
      </w:pPr>
    </w:p>
    <w:p w14:paraId="2E86B961" w14:textId="77777777" w:rsidR="00D60312" w:rsidRDefault="00D60312" w:rsidP="00D60312">
      <w:pPr>
        <w:spacing w:after="200" w:line="276" w:lineRule="auto"/>
        <w:jc w:val="center"/>
        <w:rPr>
          <w:rFonts w:ascii="Times New Roman" w:eastAsia="Times New Roman" w:hAnsi="Times New Roman"/>
          <w:b/>
          <w:smallCaps/>
          <w:sz w:val="24"/>
          <w:szCs w:val="24"/>
          <w:lang w:eastAsia="hu-HU"/>
        </w:rPr>
      </w:pPr>
    </w:p>
    <w:p w14:paraId="018287F9" w14:textId="77777777" w:rsidR="00D60312" w:rsidRDefault="00D60312" w:rsidP="00D60312">
      <w:pPr>
        <w:spacing w:after="200" w:line="276" w:lineRule="auto"/>
        <w:jc w:val="center"/>
        <w:rPr>
          <w:rFonts w:ascii="Times New Roman" w:eastAsia="Times New Roman" w:hAnsi="Times New Roman"/>
          <w:b/>
          <w:smallCaps/>
          <w:sz w:val="24"/>
          <w:szCs w:val="24"/>
          <w:lang w:eastAsia="hu-HU"/>
        </w:rPr>
      </w:pPr>
    </w:p>
    <w:p w14:paraId="2301E2BF"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A6479D4"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BA27596"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4285BE7A"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FE936FF"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50EFA4F6"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498406B"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2FEC148D"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0EDD2A3C"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55A9FE70"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7592E2D4"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F14DE8C"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7EAA5A53"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68582E91"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19FF59CE"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7424E13D"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45E1E436" w14:textId="77777777" w:rsidR="00D60312" w:rsidRDefault="00D60312" w:rsidP="007C63F9">
      <w:pPr>
        <w:spacing w:after="200" w:line="276" w:lineRule="auto"/>
        <w:jc w:val="right"/>
        <w:rPr>
          <w:rFonts w:ascii="Times New Roman" w:eastAsia="Times New Roman" w:hAnsi="Times New Roman"/>
          <w:b/>
          <w:smallCaps/>
          <w:color w:val="FF0000"/>
          <w:sz w:val="24"/>
          <w:szCs w:val="24"/>
          <w:lang w:eastAsia="hu-HU"/>
        </w:rPr>
      </w:pPr>
    </w:p>
    <w:p w14:paraId="56AACF12" w14:textId="65E11394" w:rsidR="007C63F9" w:rsidRDefault="00E820B5" w:rsidP="00E820B5">
      <w:pPr>
        <w:spacing w:after="200" w:line="276" w:lineRule="auto"/>
        <w:jc w:val="right"/>
        <w:rPr>
          <w:rFonts w:ascii="Times New Roman" w:eastAsia="Times New Roman" w:hAnsi="Times New Roman"/>
          <w:b/>
          <w:smallCaps/>
          <w:sz w:val="24"/>
          <w:szCs w:val="24"/>
          <w:lang w:eastAsia="hu-HU"/>
        </w:rPr>
      </w:pPr>
      <w:r w:rsidRPr="00E820B5">
        <w:rPr>
          <w:rFonts w:ascii="Times New Roman" w:eastAsia="Times New Roman" w:hAnsi="Times New Roman"/>
          <w:b/>
          <w:smallCaps/>
          <w:sz w:val="24"/>
          <w:szCs w:val="24"/>
          <w:lang w:eastAsia="hu-HU"/>
        </w:rPr>
        <w:t xml:space="preserve">17. </w:t>
      </w:r>
      <w:r>
        <w:rPr>
          <w:rFonts w:ascii="Times New Roman" w:eastAsia="Times New Roman" w:hAnsi="Times New Roman"/>
          <w:b/>
          <w:smallCaps/>
          <w:sz w:val="24"/>
          <w:szCs w:val="24"/>
          <w:lang w:eastAsia="hu-HU"/>
        </w:rPr>
        <w:t>számú melléklet</w:t>
      </w:r>
    </w:p>
    <w:p w14:paraId="06B90084" w14:textId="77777777" w:rsidR="00E820B5" w:rsidRDefault="00E820B5" w:rsidP="00E820B5">
      <w:pPr>
        <w:spacing w:after="200" w:line="276" w:lineRule="auto"/>
        <w:jc w:val="right"/>
        <w:rPr>
          <w:rFonts w:ascii="Times New Roman" w:eastAsia="Times New Roman" w:hAnsi="Times New Roman"/>
          <w:b/>
          <w:smallCaps/>
          <w:sz w:val="24"/>
          <w:szCs w:val="24"/>
          <w:lang w:eastAsia="hu-HU"/>
        </w:rPr>
      </w:pPr>
    </w:p>
    <w:p w14:paraId="242DA6D2" w14:textId="77777777" w:rsidR="0040753F" w:rsidRPr="0040753F" w:rsidRDefault="0040753F" w:rsidP="0040753F">
      <w:pPr>
        <w:spacing w:after="200" w:line="276" w:lineRule="auto"/>
        <w:jc w:val="center"/>
        <w:rPr>
          <w:rFonts w:ascii="Times New Roman" w:eastAsia="Times New Roman" w:hAnsi="Times New Roman"/>
          <w:b/>
          <w:smallCaps/>
          <w:sz w:val="24"/>
          <w:szCs w:val="24"/>
          <w:lang w:eastAsia="hu-HU"/>
        </w:rPr>
      </w:pPr>
      <w:r w:rsidRPr="0040753F">
        <w:rPr>
          <w:rFonts w:ascii="Times New Roman" w:eastAsia="Times New Roman" w:hAnsi="Times New Roman"/>
          <w:b/>
          <w:smallCaps/>
          <w:sz w:val="24"/>
          <w:szCs w:val="24"/>
          <w:lang w:eastAsia="hu-HU"/>
        </w:rPr>
        <w:t>NYILATKOZAT</w:t>
      </w:r>
    </w:p>
    <w:p w14:paraId="06657A98" w14:textId="77777777" w:rsidR="0040753F" w:rsidRPr="0040753F" w:rsidRDefault="0040753F" w:rsidP="0040753F">
      <w:pPr>
        <w:spacing w:after="200" w:line="276" w:lineRule="auto"/>
        <w:jc w:val="center"/>
        <w:rPr>
          <w:rFonts w:ascii="Times New Roman" w:eastAsia="Times New Roman" w:hAnsi="Times New Roman"/>
          <w:sz w:val="24"/>
          <w:szCs w:val="24"/>
          <w:lang w:eastAsia="hu-HU"/>
        </w:rPr>
      </w:pPr>
      <w:r w:rsidRPr="0040753F">
        <w:rPr>
          <w:rFonts w:ascii="Times New Roman" w:eastAsia="Times New Roman" w:hAnsi="Times New Roman"/>
          <w:b/>
          <w:sz w:val="24"/>
          <w:szCs w:val="24"/>
          <w:lang w:eastAsia="hu-HU"/>
        </w:rPr>
        <w:t>a szakember rendelkezésre állásáról</w:t>
      </w:r>
    </w:p>
    <w:p w14:paraId="7E1CC473" w14:textId="77777777" w:rsidR="0040753F" w:rsidRPr="0040753F" w:rsidRDefault="0040753F" w:rsidP="0040753F">
      <w:pPr>
        <w:spacing w:after="200" w:line="276" w:lineRule="auto"/>
        <w:jc w:val="both"/>
        <w:rPr>
          <w:rFonts w:ascii="Times New Roman" w:eastAsia="Times New Roman" w:hAnsi="Times New Roman"/>
          <w:sz w:val="24"/>
          <w:szCs w:val="24"/>
          <w:lang w:eastAsia="hu-HU"/>
        </w:rPr>
      </w:pPr>
    </w:p>
    <w:p w14:paraId="582ACA61" w14:textId="2DBC57A1" w:rsidR="007C63F9" w:rsidRPr="007C63F9" w:rsidRDefault="007C63F9" w:rsidP="007C63F9">
      <w:pPr>
        <w:suppressAutoHyphens/>
        <w:autoSpaceDE w:val="0"/>
        <w:spacing w:line="360" w:lineRule="auto"/>
        <w:jc w:val="both"/>
        <w:rPr>
          <w:rFonts w:ascii="Times New Roman" w:eastAsia="Times New Roman" w:hAnsi="Times New Roman"/>
          <w:b/>
          <w:bCs/>
          <w:sz w:val="24"/>
          <w:szCs w:val="24"/>
        </w:rPr>
      </w:pPr>
      <w:r w:rsidRPr="007C63F9">
        <w:rPr>
          <w:rFonts w:ascii="Times New Roman" w:eastAsia="Times New Roman" w:hAnsi="Times New Roman"/>
          <w:sz w:val="24"/>
          <w:szCs w:val="24"/>
        </w:rPr>
        <w:t>Alulírott ………………………………………, mint a(z) ……………………………………… ajánlattevő /alvállalkozó /az alkalmasság igazolására igénybe vett más szervezet által ajánlott …………………………………….  szakember kijelentem, hogy részt veszek az</w:t>
      </w:r>
      <w:r>
        <w:rPr>
          <w:rFonts w:ascii="Times New Roman" w:eastAsia="Times New Roman" w:hAnsi="Times New Roman"/>
          <w:b/>
          <w:sz w:val="24"/>
          <w:szCs w:val="24"/>
        </w:rPr>
        <w:t xml:space="preserve"> </w:t>
      </w:r>
      <w:r w:rsidRPr="00447FD5">
        <w:rPr>
          <w:rFonts w:ascii="Times New Roman" w:eastAsia="Times New Roman" w:hAnsi="Times New Roman"/>
          <w:sz w:val="24"/>
          <w:szCs w:val="24"/>
        </w:rPr>
        <w:t xml:space="preserve">Emőd Város Önkormányzata ajánlatkérő által </w:t>
      </w:r>
      <w:r w:rsidRPr="00447FD5">
        <w:rPr>
          <w:rFonts w:ascii="Times New Roman" w:eastAsia="Times New Roman" w:hAnsi="Times New Roman"/>
          <w:b/>
          <w:sz w:val="24"/>
          <w:szCs w:val="24"/>
        </w:rPr>
        <w:t>„Új Művelődési Ház és Könyvtár</w:t>
      </w:r>
      <w:r>
        <w:rPr>
          <w:rFonts w:ascii="Times New Roman" w:eastAsia="Times New Roman" w:hAnsi="Times New Roman"/>
          <w:sz w:val="24"/>
          <w:szCs w:val="24"/>
        </w:rPr>
        <w:t xml:space="preserve"> </w:t>
      </w:r>
      <w:r w:rsidRPr="00447FD5">
        <w:rPr>
          <w:rFonts w:ascii="Times New Roman" w:eastAsia="Times New Roman" w:hAnsi="Times New Roman"/>
          <w:b/>
          <w:sz w:val="24"/>
          <w:szCs w:val="24"/>
        </w:rPr>
        <w:t>építése</w:t>
      </w:r>
      <w:r>
        <w:rPr>
          <w:rFonts w:ascii="Times New Roman" w:eastAsia="Times New Roman" w:hAnsi="Times New Roman"/>
          <w:b/>
          <w:sz w:val="24"/>
          <w:szCs w:val="24"/>
        </w:rPr>
        <w:t xml:space="preserve"> Emődön</w:t>
      </w:r>
      <w:r w:rsidRPr="00447FD5">
        <w:rPr>
          <w:rFonts w:ascii="Times New Roman" w:eastAsia="Times New Roman" w:hAnsi="Times New Roman"/>
          <w:b/>
          <w:sz w:val="24"/>
          <w:szCs w:val="24"/>
        </w:rPr>
        <w:t>”</w:t>
      </w:r>
      <w:r w:rsidRPr="00447FD5">
        <w:rPr>
          <w:rFonts w:ascii="Times New Roman" w:eastAsia="Times New Roman" w:hAnsi="Times New Roman"/>
          <w:sz w:val="24"/>
          <w:szCs w:val="24"/>
        </w:rPr>
        <w:t xml:space="preserve"> </w:t>
      </w:r>
      <w:r w:rsidRPr="007C63F9">
        <w:rPr>
          <w:rFonts w:ascii="Times New Roman" w:eastAsia="Times New Roman" w:hAnsi="Times New Roman"/>
          <w:sz w:val="24"/>
          <w:szCs w:val="24"/>
        </w:rPr>
        <w:t>tárgyban indított közbeszerzési eljárásban, a közbeszerzési eljárás eredményeként megkötendő szerződés teljesítéséhez rendelkezésre állok, közreműködöm a szerződés teljesítésben.</w:t>
      </w:r>
    </w:p>
    <w:p w14:paraId="7CA2E298" w14:textId="77777777" w:rsidR="007C63F9" w:rsidRPr="007C63F9" w:rsidRDefault="007C63F9" w:rsidP="007C63F9">
      <w:pPr>
        <w:spacing w:after="200" w:line="360" w:lineRule="auto"/>
        <w:jc w:val="both"/>
        <w:rPr>
          <w:rFonts w:ascii="Times New Roman" w:eastAsia="Times New Roman" w:hAnsi="Times New Roman"/>
          <w:sz w:val="24"/>
          <w:szCs w:val="24"/>
        </w:rPr>
      </w:pPr>
      <w:r w:rsidRPr="007C63F9">
        <w:rPr>
          <w:rFonts w:ascii="Times New Roman" w:eastAsia="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0FDBEEFD" w14:textId="77777777" w:rsidR="007C63F9" w:rsidRPr="007C63F9" w:rsidRDefault="007C63F9" w:rsidP="007C63F9">
      <w:pPr>
        <w:spacing w:after="200" w:line="360" w:lineRule="auto"/>
        <w:jc w:val="both"/>
        <w:rPr>
          <w:rFonts w:ascii="Times New Roman" w:eastAsia="Times New Roman" w:hAnsi="Times New Roman"/>
          <w:sz w:val="24"/>
          <w:szCs w:val="24"/>
        </w:rPr>
      </w:pPr>
      <w:r w:rsidRPr="007C63F9">
        <w:rPr>
          <w:rFonts w:ascii="Times New Roman" w:eastAsia="Times New Roman" w:hAnsi="Times New Roman"/>
          <w:sz w:val="24"/>
          <w:szCs w:val="24"/>
        </w:rPr>
        <w:t>Nyilatkozatommal kijelentem, hogy nincs más olyan kötelezettségem a fent jelzett időszakra vonatkozóan, amely a jelen szerződésben való munkavégzésemet bármilyen szempontból akadályozná.</w:t>
      </w:r>
    </w:p>
    <w:p w14:paraId="036C0681" w14:textId="77777777" w:rsidR="007C63F9" w:rsidRPr="007C63F9" w:rsidRDefault="007C63F9" w:rsidP="007C63F9">
      <w:pPr>
        <w:spacing w:after="200" w:line="36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1495"/>
        <w:gridCol w:w="3603"/>
        <w:gridCol w:w="4390"/>
      </w:tblGrid>
      <w:tr w:rsidR="007C63F9" w:rsidRPr="007C63F9" w14:paraId="1E8DB76A" w14:textId="77777777" w:rsidTr="00213FA4">
        <w:tc>
          <w:tcPr>
            <w:tcW w:w="9488" w:type="dxa"/>
            <w:gridSpan w:val="3"/>
            <w:shd w:val="clear" w:color="auto" w:fill="auto"/>
          </w:tcPr>
          <w:p w14:paraId="624224E1" w14:textId="77777777" w:rsidR="007C63F9" w:rsidRPr="007C63F9" w:rsidRDefault="007C63F9" w:rsidP="007C63F9">
            <w:pPr>
              <w:spacing w:after="200" w:line="360" w:lineRule="auto"/>
              <w:rPr>
                <w:rFonts w:ascii="Times New Roman" w:eastAsia="Times New Roman" w:hAnsi="Times New Roman"/>
                <w:sz w:val="24"/>
                <w:szCs w:val="24"/>
              </w:rPr>
            </w:pPr>
            <w:r w:rsidRPr="007C63F9">
              <w:rPr>
                <w:rFonts w:ascii="Times New Roman" w:eastAsia="Times New Roman" w:hAnsi="Times New Roman"/>
                <w:sz w:val="24"/>
                <w:szCs w:val="24"/>
              </w:rPr>
              <w:t>Kelt (helység, év, hónap, nap)</w:t>
            </w:r>
          </w:p>
        </w:tc>
      </w:tr>
      <w:tr w:rsidR="007C63F9" w:rsidRPr="007C63F9" w14:paraId="159F425A" w14:textId="77777777" w:rsidTr="00213FA4">
        <w:tc>
          <w:tcPr>
            <w:tcW w:w="1495" w:type="dxa"/>
            <w:shd w:val="clear" w:color="auto" w:fill="auto"/>
          </w:tcPr>
          <w:p w14:paraId="3DC211A9" w14:textId="77777777" w:rsidR="007C63F9" w:rsidRPr="007C63F9" w:rsidRDefault="007C63F9" w:rsidP="007C63F9">
            <w:pPr>
              <w:spacing w:after="200" w:line="360" w:lineRule="auto"/>
              <w:rPr>
                <w:rFonts w:ascii="Times New Roman" w:eastAsia="Times New Roman" w:hAnsi="Times New Roman"/>
                <w:sz w:val="24"/>
                <w:szCs w:val="24"/>
              </w:rPr>
            </w:pPr>
          </w:p>
        </w:tc>
        <w:tc>
          <w:tcPr>
            <w:tcW w:w="3603" w:type="dxa"/>
            <w:shd w:val="clear" w:color="auto" w:fill="auto"/>
          </w:tcPr>
          <w:p w14:paraId="592C440E" w14:textId="77777777" w:rsidR="007C63F9" w:rsidRPr="007C63F9" w:rsidRDefault="007C63F9" w:rsidP="007C63F9">
            <w:pPr>
              <w:spacing w:after="200" w:line="360" w:lineRule="auto"/>
              <w:rPr>
                <w:rFonts w:ascii="Times New Roman" w:eastAsia="Times New Roman" w:hAnsi="Times New Roman"/>
                <w:sz w:val="24"/>
                <w:szCs w:val="24"/>
              </w:rPr>
            </w:pPr>
          </w:p>
        </w:tc>
        <w:tc>
          <w:tcPr>
            <w:tcW w:w="4390" w:type="dxa"/>
            <w:tcBorders>
              <w:bottom w:val="single" w:sz="4" w:space="0" w:color="auto"/>
            </w:tcBorders>
            <w:shd w:val="clear" w:color="auto" w:fill="auto"/>
          </w:tcPr>
          <w:p w14:paraId="123BA7C1" w14:textId="77777777" w:rsidR="007C63F9" w:rsidRPr="007C63F9" w:rsidRDefault="007C63F9" w:rsidP="007C63F9">
            <w:pPr>
              <w:spacing w:after="200" w:line="360" w:lineRule="auto"/>
              <w:rPr>
                <w:rFonts w:ascii="Times New Roman" w:eastAsia="Times New Roman" w:hAnsi="Times New Roman"/>
                <w:sz w:val="24"/>
                <w:szCs w:val="24"/>
              </w:rPr>
            </w:pPr>
          </w:p>
        </w:tc>
      </w:tr>
      <w:tr w:rsidR="007C63F9" w:rsidRPr="007C63F9" w14:paraId="4BA66A63" w14:textId="77777777" w:rsidTr="00213FA4">
        <w:tc>
          <w:tcPr>
            <w:tcW w:w="1495" w:type="dxa"/>
            <w:shd w:val="clear" w:color="auto" w:fill="auto"/>
          </w:tcPr>
          <w:p w14:paraId="19C122C1" w14:textId="77777777" w:rsidR="007C63F9" w:rsidRPr="007C63F9" w:rsidRDefault="007C63F9" w:rsidP="007C63F9">
            <w:pPr>
              <w:spacing w:after="200" w:line="360" w:lineRule="auto"/>
              <w:rPr>
                <w:rFonts w:ascii="Times New Roman" w:eastAsia="Times New Roman" w:hAnsi="Times New Roman"/>
                <w:sz w:val="24"/>
                <w:szCs w:val="24"/>
              </w:rPr>
            </w:pPr>
          </w:p>
        </w:tc>
        <w:tc>
          <w:tcPr>
            <w:tcW w:w="3603" w:type="dxa"/>
            <w:shd w:val="clear" w:color="auto" w:fill="auto"/>
          </w:tcPr>
          <w:p w14:paraId="215F1876" w14:textId="77777777" w:rsidR="007C63F9" w:rsidRPr="007C63F9" w:rsidRDefault="007C63F9" w:rsidP="007C63F9">
            <w:pPr>
              <w:spacing w:after="200" w:line="360" w:lineRule="auto"/>
              <w:rPr>
                <w:rFonts w:ascii="Times New Roman" w:eastAsia="Times New Roman" w:hAnsi="Times New Roman"/>
                <w:sz w:val="24"/>
                <w:szCs w:val="24"/>
              </w:rPr>
            </w:pPr>
          </w:p>
        </w:tc>
        <w:tc>
          <w:tcPr>
            <w:tcW w:w="4390" w:type="dxa"/>
            <w:tcBorders>
              <w:top w:val="single" w:sz="4" w:space="0" w:color="auto"/>
            </w:tcBorders>
            <w:shd w:val="clear" w:color="auto" w:fill="auto"/>
            <w:vAlign w:val="center"/>
          </w:tcPr>
          <w:p w14:paraId="583A323E" w14:textId="77777777" w:rsidR="007C63F9" w:rsidRPr="007C63F9" w:rsidRDefault="007C63F9" w:rsidP="007C63F9">
            <w:pPr>
              <w:tabs>
                <w:tab w:val="center" w:pos="6521"/>
              </w:tabs>
              <w:spacing w:after="200" w:line="360" w:lineRule="auto"/>
              <w:jc w:val="center"/>
              <w:rPr>
                <w:rFonts w:ascii="Times New Roman" w:eastAsia="Times New Roman" w:hAnsi="Times New Roman"/>
                <w:sz w:val="24"/>
                <w:szCs w:val="24"/>
              </w:rPr>
            </w:pPr>
            <w:r w:rsidRPr="007C63F9">
              <w:rPr>
                <w:rFonts w:ascii="Times New Roman" w:eastAsia="Times New Roman" w:hAnsi="Times New Roman"/>
                <w:sz w:val="24"/>
                <w:szCs w:val="24"/>
              </w:rPr>
              <w:t>(szakember saját kezű aláírása)</w:t>
            </w:r>
          </w:p>
        </w:tc>
      </w:tr>
    </w:tbl>
    <w:p w14:paraId="6E1D2EA8" w14:textId="77777777" w:rsidR="0040753F" w:rsidRPr="0040753F" w:rsidRDefault="0040753F" w:rsidP="0040753F">
      <w:pPr>
        <w:spacing w:after="200" w:line="276" w:lineRule="auto"/>
        <w:jc w:val="both"/>
        <w:rPr>
          <w:rFonts w:ascii="Times New Roman" w:eastAsia="Times New Roman" w:hAnsi="Times New Roman"/>
          <w:sz w:val="24"/>
          <w:szCs w:val="24"/>
          <w:lang w:eastAsia="hu-HU"/>
        </w:rPr>
      </w:pPr>
    </w:p>
    <w:p w14:paraId="72567F93" w14:textId="77777777" w:rsidR="0040753F" w:rsidRPr="0040753F" w:rsidRDefault="0040753F" w:rsidP="0040753F">
      <w:pPr>
        <w:spacing w:after="200" w:line="276" w:lineRule="auto"/>
        <w:jc w:val="both"/>
        <w:rPr>
          <w:rFonts w:ascii="Times New Roman" w:eastAsia="Times New Roman" w:hAnsi="Times New Roman"/>
          <w:sz w:val="24"/>
          <w:szCs w:val="24"/>
          <w:lang w:eastAsia="hu-HU"/>
        </w:rPr>
      </w:pPr>
    </w:p>
    <w:p w14:paraId="0D12C85E" w14:textId="77777777" w:rsidR="0040753F" w:rsidRPr="0040753F" w:rsidRDefault="0040753F" w:rsidP="0040753F">
      <w:pPr>
        <w:spacing w:after="200" w:line="276" w:lineRule="auto"/>
        <w:rPr>
          <w:rFonts w:ascii="Times New Roman" w:eastAsia="Times New Roman" w:hAnsi="Times New Roman"/>
          <w:sz w:val="24"/>
          <w:szCs w:val="24"/>
          <w:lang w:eastAsia="hu-HU"/>
        </w:rPr>
      </w:pPr>
    </w:p>
    <w:p w14:paraId="249D82B6" w14:textId="77777777" w:rsidR="0040753F" w:rsidRPr="0040753F" w:rsidRDefault="0040753F" w:rsidP="0040753F">
      <w:pPr>
        <w:spacing w:after="200" w:line="276" w:lineRule="auto"/>
        <w:rPr>
          <w:rFonts w:ascii="Times New Roman" w:eastAsia="Times New Roman" w:hAnsi="Times New Roman"/>
          <w:sz w:val="24"/>
          <w:szCs w:val="24"/>
          <w:lang w:eastAsia="hu-HU"/>
        </w:rPr>
      </w:pPr>
    </w:p>
    <w:p w14:paraId="150EA6C6" w14:textId="77777777" w:rsidR="0040753F" w:rsidRDefault="0040753F" w:rsidP="00964F3C">
      <w:pPr>
        <w:jc w:val="center"/>
        <w:rPr>
          <w:rFonts w:ascii="Book Antiqua" w:hAnsi="Book Antiqua"/>
          <w:b/>
          <w:smallCaps/>
          <w:u w:val="single"/>
        </w:rPr>
      </w:pPr>
    </w:p>
    <w:p w14:paraId="6E20BF50" w14:textId="77777777" w:rsidR="0040753F" w:rsidRDefault="0040753F" w:rsidP="00964F3C">
      <w:pPr>
        <w:jc w:val="center"/>
        <w:rPr>
          <w:rFonts w:ascii="Book Antiqua" w:hAnsi="Book Antiqua"/>
          <w:b/>
          <w:smallCaps/>
          <w:u w:val="single"/>
        </w:rPr>
      </w:pPr>
    </w:p>
    <w:p w14:paraId="2D7A8C1D" w14:textId="77777777" w:rsidR="007C63F9" w:rsidRDefault="007C63F9" w:rsidP="00964F3C">
      <w:pPr>
        <w:jc w:val="center"/>
        <w:rPr>
          <w:rFonts w:ascii="Book Antiqua" w:hAnsi="Book Antiqua"/>
          <w:b/>
          <w:smallCaps/>
          <w:u w:val="single"/>
        </w:rPr>
      </w:pPr>
    </w:p>
    <w:p w14:paraId="515E1019" w14:textId="3070D110" w:rsidR="007C63F9" w:rsidRPr="00EB6A2E" w:rsidRDefault="00EB6A2E" w:rsidP="007C63F9">
      <w:pPr>
        <w:jc w:val="right"/>
        <w:rPr>
          <w:rFonts w:ascii="Times New Roman" w:hAnsi="Times New Roman"/>
          <w:b/>
          <w:smallCaps/>
          <w:sz w:val="24"/>
          <w:szCs w:val="24"/>
          <w:u w:val="single"/>
        </w:rPr>
      </w:pPr>
      <w:r w:rsidRPr="00EB6A2E">
        <w:rPr>
          <w:rFonts w:ascii="Times New Roman" w:hAnsi="Times New Roman"/>
          <w:b/>
          <w:smallCaps/>
          <w:sz w:val="24"/>
          <w:szCs w:val="24"/>
          <w:u w:val="single"/>
        </w:rPr>
        <w:t xml:space="preserve">18. </w:t>
      </w:r>
      <w:r w:rsidR="007C63F9" w:rsidRPr="00EB6A2E">
        <w:rPr>
          <w:rFonts w:ascii="Times New Roman" w:hAnsi="Times New Roman"/>
          <w:b/>
          <w:smallCaps/>
          <w:sz w:val="24"/>
          <w:szCs w:val="24"/>
          <w:u w:val="single"/>
        </w:rPr>
        <w:t>számú melléklet</w:t>
      </w:r>
    </w:p>
    <w:p w14:paraId="113B96AA" w14:textId="77777777" w:rsidR="00964F3C" w:rsidRPr="007C63F9" w:rsidRDefault="00964F3C" w:rsidP="00964F3C">
      <w:pPr>
        <w:jc w:val="center"/>
        <w:rPr>
          <w:rFonts w:ascii="Times New Roman" w:hAnsi="Times New Roman"/>
          <w:b/>
          <w:smallCaps/>
          <w:sz w:val="24"/>
          <w:szCs w:val="24"/>
          <w:u w:val="single"/>
        </w:rPr>
      </w:pPr>
      <w:r w:rsidRPr="007C63F9">
        <w:rPr>
          <w:rFonts w:ascii="Times New Roman" w:hAnsi="Times New Roman"/>
          <w:b/>
          <w:smallCaps/>
          <w:sz w:val="24"/>
          <w:szCs w:val="24"/>
          <w:u w:val="single"/>
        </w:rPr>
        <w:t>NYILATKOZAT</w:t>
      </w:r>
    </w:p>
    <w:p w14:paraId="360FAF48" w14:textId="77777777" w:rsidR="00964F3C" w:rsidRPr="007C63F9" w:rsidRDefault="00964F3C" w:rsidP="00964F3C">
      <w:pPr>
        <w:jc w:val="center"/>
        <w:rPr>
          <w:rFonts w:ascii="Times New Roman" w:hAnsi="Times New Roman"/>
          <w:b/>
          <w:smallCaps/>
          <w:sz w:val="24"/>
          <w:szCs w:val="24"/>
          <w:u w:val="single"/>
        </w:rPr>
      </w:pPr>
      <w:r w:rsidRPr="007C63F9">
        <w:rPr>
          <w:rFonts w:ascii="Times New Roman" w:hAnsi="Times New Roman"/>
          <w:b/>
          <w:smallCaps/>
          <w:sz w:val="24"/>
          <w:szCs w:val="24"/>
          <w:u w:val="single"/>
        </w:rPr>
        <w:t xml:space="preserve">A 321/2015. (X. 30.) KORM. REND. 21. § (2) BEKEZDÉS G) PONTJA SZERINT </w:t>
      </w:r>
      <w:r w:rsidRPr="007C63F9">
        <w:rPr>
          <w:rStyle w:val="Lbjegyzet-hivatkozs"/>
          <w:rFonts w:ascii="Times New Roman" w:hAnsi="Times New Roman"/>
          <w:b/>
          <w:smallCaps/>
          <w:sz w:val="24"/>
          <w:szCs w:val="24"/>
          <w:u w:val="single"/>
        </w:rPr>
        <w:footnoteReference w:id="30"/>
      </w:r>
    </w:p>
    <w:p w14:paraId="4FF7A880" w14:textId="77777777" w:rsidR="00964F3C" w:rsidRPr="007C63F9" w:rsidRDefault="00964F3C" w:rsidP="00964F3C">
      <w:pPr>
        <w:ind w:right="-1"/>
        <w:rPr>
          <w:rFonts w:ascii="Times New Roman" w:hAnsi="Times New Roman"/>
          <w:sz w:val="24"/>
          <w:szCs w:val="24"/>
        </w:rPr>
      </w:pPr>
    </w:p>
    <w:p w14:paraId="16677264" w14:textId="30F85B38" w:rsidR="00964F3C" w:rsidRPr="005C12D8" w:rsidRDefault="00EB6A2E" w:rsidP="002A46FA">
      <w:pPr>
        <w:suppressAutoHyphens/>
        <w:autoSpaceDE w:val="0"/>
        <w:spacing w:line="360" w:lineRule="auto"/>
        <w:jc w:val="both"/>
        <w:rPr>
          <w:rFonts w:ascii="Times New Roman" w:hAnsi="Times New Roman"/>
          <w:bCs/>
          <w:sz w:val="24"/>
          <w:szCs w:val="24"/>
        </w:rPr>
      </w:pPr>
      <w:r w:rsidRPr="007C63F9">
        <w:rPr>
          <w:rFonts w:ascii="Times New Roman" w:eastAsia="Times New Roman" w:hAnsi="Times New Roman"/>
          <w:sz w:val="24"/>
          <w:szCs w:val="24"/>
        </w:rPr>
        <w:t>Alulírott ………………………………………, mint a(z) ……………………………………… ajánlattevő /</w:t>
      </w:r>
      <w:r>
        <w:rPr>
          <w:rFonts w:ascii="Times New Roman" w:eastAsia="Times New Roman" w:hAnsi="Times New Roman"/>
          <w:sz w:val="24"/>
          <w:szCs w:val="24"/>
        </w:rPr>
        <w:t>közös ajánlattevő /</w:t>
      </w:r>
      <w:r w:rsidRPr="007C63F9">
        <w:rPr>
          <w:rFonts w:ascii="Times New Roman" w:eastAsia="Times New Roman" w:hAnsi="Times New Roman"/>
          <w:sz w:val="24"/>
          <w:szCs w:val="24"/>
        </w:rPr>
        <w:t>alvállalkozó /az alkalmasság igazolására igénybe vett más szervezet</w:t>
      </w:r>
      <w:r>
        <w:rPr>
          <w:rFonts w:ascii="Times New Roman" w:hAnsi="Times New Roman"/>
          <w:bCs/>
          <w:sz w:val="24"/>
          <w:szCs w:val="24"/>
        </w:rPr>
        <w:t xml:space="preserve"> </w:t>
      </w:r>
      <w:r w:rsidRPr="0039265F">
        <w:rPr>
          <w:rFonts w:ascii="Times New Roman" w:hAnsi="Times New Roman"/>
          <w:bCs/>
          <w:sz w:val="24"/>
          <w:szCs w:val="24"/>
        </w:rPr>
        <w:t>cégjegyzésre jogosult/meghatalmazott képviselője</w:t>
      </w:r>
      <w:r w:rsidRPr="007C63F9">
        <w:rPr>
          <w:rFonts w:ascii="Times New Roman" w:eastAsia="Times New Roman" w:hAnsi="Times New Roman"/>
          <w:sz w:val="24"/>
          <w:szCs w:val="24"/>
        </w:rPr>
        <w:t xml:space="preserve"> </w:t>
      </w:r>
      <w:r w:rsidRPr="0039265F">
        <w:rPr>
          <w:rFonts w:ascii="Times New Roman" w:hAnsi="Times New Roman"/>
          <w:bCs/>
          <w:sz w:val="24"/>
          <w:szCs w:val="24"/>
        </w:rPr>
        <w:t>ezennel kijelentem</w:t>
      </w:r>
      <w:r w:rsidR="005C12D8">
        <w:rPr>
          <w:rFonts w:ascii="Times New Roman" w:hAnsi="Times New Roman"/>
          <w:bCs/>
          <w:sz w:val="24"/>
          <w:szCs w:val="24"/>
        </w:rPr>
        <w:t xml:space="preserve">, hogy </w:t>
      </w:r>
      <w:r w:rsidR="007C63F9" w:rsidRPr="007C63F9">
        <w:rPr>
          <w:rFonts w:ascii="Times New Roman" w:eastAsia="Times New Roman" w:hAnsi="Times New Roman"/>
          <w:sz w:val="24"/>
          <w:szCs w:val="24"/>
        </w:rPr>
        <w:t>az</w:t>
      </w:r>
      <w:r w:rsidR="007C63F9">
        <w:rPr>
          <w:rFonts w:ascii="Times New Roman" w:eastAsia="Times New Roman" w:hAnsi="Times New Roman"/>
          <w:b/>
          <w:sz w:val="24"/>
          <w:szCs w:val="24"/>
        </w:rPr>
        <w:t xml:space="preserve"> </w:t>
      </w:r>
      <w:r w:rsidR="007C63F9" w:rsidRPr="00447FD5">
        <w:rPr>
          <w:rFonts w:ascii="Times New Roman" w:eastAsia="Times New Roman" w:hAnsi="Times New Roman"/>
          <w:sz w:val="24"/>
          <w:szCs w:val="24"/>
        </w:rPr>
        <w:t xml:space="preserve">Emőd Város Önkormányzata ajánlatkérő által </w:t>
      </w:r>
      <w:r w:rsidR="007C63F9" w:rsidRPr="00447FD5">
        <w:rPr>
          <w:rFonts w:ascii="Times New Roman" w:eastAsia="Times New Roman" w:hAnsi="Times New Roman"/>
          <w:b/>
          <w:sz w:val="24"/>
          <w:szCs w:val="24"/>
        </w:rPr>
        <w:t>„Új Művelődési Ház és Könyvtár</w:t>
      </w:r>
      <w:r w:rsidR="007C63F9">
        <w:rPr>
          <w:rFonts w:ascii="Times New Roman" w:eastAsia="Times New Roman" w:hAnsi="Times New Roman"/>
          <w:sz w:val="24"/>
          <w:szCs w:val="24"/>
        </w:rPr>
        <w:t xml:space="preserve"> </w:t>
      </w:r>
      <w:r w:rsidR="007C63F9" w:rsidRPr="00447FD5">
        <w:rPr>
          <w:rFonts w:ascii="Times New Roman" w:eastAsia="Times New Roman" w:hAnsi="Times New Roman"/>
          <w:b/>
          <w:sz w:val="24"/>
          <w:szCs w:val="24"/>
        </w:rPr>
        <w:t>építése</w:t>
      </w:r>
      <w:r w:rsidR="007C63F9">
        <w:rPr>
          <w:rFonts w:ascii="Times New Roman" w:eastAsia="Times New Roman" w:hAnsi="Times New Roman"/>
          <w:b/>
          <w:sz w:val="24"/>
          <w:szCs w:val="24"/>
        </w:rPr>
        <w:t xml:space="preserve"> Emődön</w:t>
      </w:r>
      <w:r w:rsidR="007C63F9" w:rsidRPr="00447FD5">
        <w:rPr>
          <w:rFonts w:ascii="Times New Roman" w:eastAsia="Times New Roman" w:hAnsi="Times New Roman"/>
          <w:b/>
          <w:sz w:val="24"/>
          <w:szCs w:val="24"/>
        </w:rPr>
        <w:t>”</w:t>
      </w:r>
      <w:r w:rsidR="007C63F9" w:rsidRPr="00447FD5">
        <w:rPr>
          <w:rFonts w:ascii="Times New Roman" w:eastAsia="Times New Roman" w:hAnsi="Times New Roman"/>
          <w:sz w:val="24"/>
          <w:szCs w:val="24"/>
        </w:rPr>
        <w:t xml:space="preserve"> </w:t>
      </w:r>
      <w:r w:rsidR="007C63F9" w:rsidRPr="007C63F9">
        <w:rPr>
          <w:rFonts w:ascii="Times New Roman" w:eastAsia="Times New Roman" w:hAnsi="Times New Roman"/>
          <w:sz w:val="24"/>
          <w:szCs w:val="24"/>
        </w:rPr>
        <w:t>tárgyban i</w:t>
      </w:r>
      <w:r w:rsidR="005C12D8">
        <w:rPr>
          <w:rFonts w:ascii="Times New Roman" w:eastAsia="Times New Roman" w:hAnsi="Times New Roman"/>
          <w:sz w:val="24"/>
          <w:szCs w:val="24"/>
        </w:rPr>
        <w:t>ndított közbeszerzési eljárás</w:t>
      </w:r>
      <w:r w:rsidR="007C63F9">
        <w:rPr>
          <w:rFonts w:ascii="Times New Roman" w:hAnsi="Times New Roman"/>
          <w:sz w:val="24"/>
          <w:szCs w:val="24"/>
        </w:rPr>
        <w:t xml:space="preserve">ban </w:t>
      </w:r>
      <w:r w:rsidR="00964F3C" w:rsidRPr="007C63F9">
        <w:rPr>
          <w:rFonts w:ascii="Times New Roman" w:hAnsi="Times New Roman"/>
          <w:sz w:val="24"/>
          <w:szCs w:val="24"/>
        </w:rPr>
        <w:t>a 321/2015. (X. 30.) 21. § (2) bekezdés g) pontjában foglaltaknak megfe</w:t>
      </w:r>
      <w:r w:rsidR="002A46FA">
        <w:rPr>
          <w:rFonts w:ascii="Times New Roman" w:hAnsi="Times New Roman"/>
          <w:sz w:val="24"/>
          <w:szCs w:val="24"/>
        </w:rPr>
        <w:t xml:space="preserve">lelően ezennel kijelentem, hogy </w:t>
      </w:r>
      <w:r w:rsidR="002A46FA" w:rsidRPr="002A46FA">
        <w:rPr>
          <w:rFonts w:ascii="Times New Roman" w:hAnsi="Times New Roman"/>
          <w:b/>
          <w:bCs/>
          <w:sz w:val="24"/>
          <w:szCs w:val="24"/>
        </w:rPr>
        <w:t>az ajánlattételi felhívás</w:t>
      </w:r>
      <w:r w:rsidR="005C12D8">
        <w:rPr>
          <w:rFonts w:ascii="Times New Roman" w:hAnsi="Times New Roman"/>
          <w:b/>
          <w:bCs/>
          <w:sz w:val="24"/>
          <w:szCs w:val="24"/>
        </w:rPr>
        <w:t xml:space="preserve"> megküldését</w:t>
      </w:r>
      <w:r w:rsidR="00964F3C" w:rsidRPr="007C63F9">
        <w:rPr>
          <w:rFonts w:ascii="Times New Roman" w:hAnsi="Times New Roman"/>
          <w:b/>
          <w:bCs/>
          <w:sz w:val="24"/>
          <w:szCs w:val="24"/>
        </w:rPr>
        <w:t xml:space="preserve"> megelőző 3 évben az éves átlagos statisztikai állományi létszám és a vezető tisztségviselők létszáma az alábbiak szerint alakult:</w:t>
      </w:r>
    </w:p>
    <w:p w14:paraId="1C4B0C42" w14:textId="77777777" w:rsidR="002A46FA" w:rsidRPr="007C63F9" w:rsidRDefault="002A46FA" w:rsidP="002A46FA">
      <w:pPr>
        <w:suppressAutoHyphens/>
        <w:autoSpaceDE w:val="0"/>
        <w:spacing w:line="360" w:lineRule="auto"/>
        <w:jc w:val="both"/>
        <w:rPr>
          <w:rFonts w:ascii="Times New Roman" w:hAnsi="Times New Roman"/>
          <w:sz w:val="24"/>
          <w:szCs w:val="24"/>
        </w:rPr>
      </w:pP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4"/>
        <w:gridCol w:w="3415"/>
        <w:gridCol w:w="3410"/>
      </w:tblGrid>
      <w:tr w:rsidR="00964F3C" w:rsidRPr="007C63F9" w14:paraId="504EBE6E" w14:textId="77777777" w:rsidTr="00722FAD">
        <w:trPr>
          <w:jc w:val="center"/>
        </w:trPr>
        <w:tc>
          <w:tcPr>
            <w:tcW w:w="9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9C1490" w14:textId="77777777" w:rsidR="00964F3C" w:rsidRPr="007C63F9" w:rsidRDefault="00964F3C" w:rsidP="00722FAD">
            <w:pPr>
              <w:spacing w:line="276" w:lineRule="auto"/>
              <w:jc w:val="center"/>
              <w:rPr>
                <w:rFonts w:ascii="Times New Roman" w:hAnsi="Times New Roman"/>
                <w:b/>
                <w:bCs/>
                <w:sz w:val="24"/>
                <w:szCs w:val="24"/>
              </w:rPr>
            </w:pPr>
            <w:r w:rsidRPr="007C63F9">
              <w:rPr>
                <w:rFonts w:ascii="Times New Roman" w:hAnsi="Times New Roman"/>
                <w:b/>
                <w:bCs/>
                <w:sz w:val="24"/>
                <w:szCs w:val="24"/>
              </w:rPr>
              <w:t>Év</w:t>
            </w:r>
          </w:p>
        </w:tc>
        <w:tc>
          <w:tcPr>
            <w:tcW w:w="20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CD8E90" w14:textId="77777777" w:rsidR="00964F3C" w:rsidRPr="007C63F9" w:rsidRDefault="00964F3C" w:rsidP="00722FAD">
            <w:pPr>
              <w:spacing w:line="276" w:lineRule="auto"/>
              <w:jc w:val="center"/>
              <w:rPr>
                <w:rFonts w:ascii="Times New Roman" w:hAnsi="Times New Roman"/>
                <w:b/>
                <w:snapToGrid w:val="0"/>
                <w:sz w:val="24"/>
                <w:szCs w:val="24"/>
              </w:rPr>
            </w:pPr>
            <w:r w:rsidRPr="007C63F9">
              <w:rPr>
                <w:rFonts w:ascii="Times New Roman" w:hAnsi="Times New Roman"/>
                <w:b/>
                <w:bCs/>
                <w:sz w:val="24"/>
                <w:szCs w:val="24"/>
              </w:rPr>
              <w:t>Átlagos statisztikai állományi létszám (fő)</w:t>
            </w:r>
          </w:p>
        </w:tc>
        <w:tc>
          <w:tcPr>
            <w:tcW w:w="2035" w:type="pct"/>
            <w:tcBorders>
              <w:top w:val="single" w:sz="4" w:space="0" w:color="auto"/>
              <w:left w:val="single" w:sz="4" w:space="0" w:color="auto"/>
              <w:bottom w:val="single" w:sz="4" w:space="0" w:color="auto"/>
              <w:right w:val="single" w:sz="4" w:space="0" w:color="auto"/>
            </w:tcBorders>
            <w:shd w:val="clear" w:color="auto" w:fill="D9D9D9"/>
            <w:hideMark/>
          </w:tcPr>
          <w:p w14:paraId="4FE2F145" w14:textId="77777777" w:rsidR="00964F3C" w:rsidRPr="007C63F9" w:rsidRDefault="00964F3C" w:rsidP="00722FAD">
            <w:pPr>
              <w:spacing w:line="276" w:lineRule="auto"/>
              <w:jc w:val="center"/>
              <w:rPr>
                <w:rFonts w:ascii="Times New Roman" w:hAnsi="Times New Roman"/>
                <w:b/>
                <w:bCs/>
                <w:sz w:val="24"/>
                <w:szCs w:val="24"/>
              </w:rPr>
            </w:pPr>
            <w:r w:rsidRPr="007C63F9">
              <w:rPr>
                <w:rFonts w:ascii="Times New Roman" w:hAnsi="Times New Roman"/>
                <w:b/>
                <w:bCs/>
                <w:sz w:val="24"/>
                <w:szCs w:val="24"/>
              </w:rPr>
              <w:t>Vezető tisztségviselők létszáma (fő)</w:t>
            </w:r>
          </w:p>
        </w:tc>
      </w:tr>
      <w:tr w:rsidR="00964F3C" w:rsidRPr="007C63F9" w14:paraId="7E6B94AF" w14:textId="77777777" w:rsidTr="00722FAD">
        <w:trPr>
          <w:jc w:val="center"/>
        </w:trPr>
        <w:tc>
          <w:tcPr>
            <w:tcW w:w="927" w:type="pct"/>
            <w:tcBorders>
              <w:top w:val="single" w:sz="4" w:space="0" w:color="auto"/>
              <w:left w:val="single" w:sz="4" w:space="0" w:color="auto"/>
              <w:bottom w:val="single" w:sz="4" w:space="0" w:color="auto"/>
              <w:right w:val="single" w:sz="4" w:space="0" w:color="auto"/>
            </w:tcBorders>
          </w:tcPr>
          <w:p w14:paraId="77EC5E0B" w14:textId="77777777" w:rsidR="00964F3C" w:rsidRPr="007C63F9" w:rsidRDefault="00964F3C" w:rsidP="00722FAD">
            <w:pPr>
              <w:spacing w:line="276" w:lineRule="auto"/>
              <w:jc w:val="center"/>
              <w:rPr>
                <w:rFonts w:ascii="Times New Roman" w:hAnsi="Times New Roman"/>
                <w:b/>
                <w:bCs/>
                <w:sz w:val="24"/>
                <w:szCs w:val="24"/>
              </w:rPr>
            </w:pPr>
          </w:p>
        </w:tc>
        <w:tc>
          <w:tcPr>
            <w:tcW w:w="2038" w:type="pct"/>
            <w:tcBorders>
              <w:top w:val="single" w:sz="4" w:space="0" w:color="auto"/>
              <w:left w:val="single" w:sz="4" w:space="0" w:color="auto"/>
              <w:bottom w:val="single" w:sz="4" w:space="0" w:color="auto"/>
              <w:right w:val="single" w:sz="4" w:space="0" w:color="auto"/>
            </w:tcBorders>
          </w:tcPr>
          <w:p w14:paraId="41E0D544" w14:textId="77777777" w:rsidR="00964F3C" w:rsidRPr="007C63F9" w:rsidRDefault="00964F3C" w:rsidP="00722FAD">
            <w:pPr>
              <w:spacing w:line="276" w:lineRule="auto"/>
              <w:rPr>
                <w:rFonts w:ascii="Times New Roman" w:hAnsi="Times New Roman"/>
                <w:sz w:val="24"/>
                <w:szCs w:val="24"/>
              </w:rPr>
            </w:pPr>
          </w:p>
        </w:tc>
        <w:tc>
          <w:tcPr>
            <w:tcW w:w="2035" w:type="pct"/>
            <w:tcBorders>
              <w:top w:val="single" w:sz="4" w:space="0" w:color="auto"/>
              <w:left w:val="single" w:sz="4" w:space="0" w:color="auto"/>
              <w:bottom w:val="single" w:sz="4" w:space="0" w:color="auto"/>
              <w:right w:val="single" w:sz="4" w:space="0" w:color="auto"/>
            </w:tcBorders>
          </w:tcPr>
          <w:p w14:paraId="6962628C" w14:textId="77777777" w:rsidR="00964F3C" w:rsidRPr="007C63F9" w:rsidRDefault="00964F3C" w:rsidP="00722FAD">
            <w:pPr>
              <w:spacing w:line="276" w:lineRule="auto"/>
              <w:rPr>
                <w:rFonts w:ascii="Times New Roman" w:hAnsi="Times New Roman"/>
                <w:sz w:val="24"/>
                <w:szCs w:val="24"/>
              </w:rPr>
            </w:pPr>
          </w:p>
        </w:tc>
      </w:tr>
      <w:tr w:rsidR="00964F3C" w:rsidRPr="007C63F9" w14:paraId="1644B432" w14:textId="77777777" w:rsidTr="00722FAD">
        <w:trPr>
          <w:jc w:val="center"/>
        </w:trPr>
        <w:tc>
          <w:tcPr>
            <w:tcW w:w="927" w:type="pct"/>
            <w:tcBorders>
              <w:top w:val="single" w:sz="4" w:space="0" w:color="auto"/>
              <w:left w:val="single" w:sz="4" w:space="0" w:color="auto"/>
              <w:bottom w:val="single" w:sz="4" w:space="0" w:color="auto"/>
              <w:right w:val="single" w:sz="4" w:space="0" w:color="auto"/>
            </w:tcBorders>
          </w:tcPr>
          <w:p w14:paraId="0033F923" w14:textId="77777777" w:rsidR="00964F3C" w:rsidRPr="007C63F9" w:rsidRDefault="00964F3C" w:rsidP="00722FAD">
            <w:pPr>
              <w:spacing w:line="276" w:lineRule="auto"/>
              <w:jc w:val="center"/>
              <w:rPr>
                <w:rFonts w:ascii="Times New Roman" w:hAnsi="Times New Roman"/>
                <w:b/>
                <w:bCs/>
                <w:sz w:val="24"/>
                <w:szCs w:val="24"/>
              </w:rPr>
            </w:pPr>
          </w:p>
        </w:tc>
        <w:tc>
          <w:tcPr>
            <w:tcW w:w="2038" w:type="pct"/>
            <w:tcBorders>
              <w:top w:val="single" w:sz="4" w:space="0" w:color="auto"/>
              <w:left w:val="single" w:sz="4" w:space="0" w:color="auto"/>
              <w:bottom w:val="single" w:sz="4" w:space="0" w:color="auto"/>
              <w:right w:val="single" w:sz="4" w:space="0" w:color="auto"/>
            </w:tcBorders>
          </w:tcPr>
          <w:p w14:paraId="64E9550E" w14:textId="77777777" w:rsidR="00964F3C" w:rsidRPr="007C63F9" w:rsidRDefault="00964F3C" w:rsidP="00722FAD">
            <w:pPr>
              <w:spacing w:line="276" w:lineRule="auto"/>
              <w:rPr>
                <w:rFonts w:ascii="Times New Roman" w:hAnsi="Times New Roman"/>
                <w:sz w:val="24"/>
                <w:szCs w:val="24"/>
              </w:rPr>
            </w:pPr>
          </w:p>
        </w:tc>
        <w:tc>
          <w:tcPr>
            <w:tcW w:w="2035" w:type="pct"/>
            <w:tcBorders>
              <w:top w:val="single" w:sz="4" w:space="0" w:color="auto"/>
              <w:left w:val="single" w:sz="4" w:space="0" w:color="auto"/>
              <w:bottom w:val="single" w:sz="4" w:space="0" w:color="auto"/>
              <w:right w:val="single" w:sz="4" w:space="0" w:color="auto"/>
            </w:tcBorders>
          </w:tcPr>
          <w:p w14:paraId="6670F3C5" w14:textId="77777777" w:rsidR="00964F3C" w:rsidRPr="007C63F9" w:rsidRDefault="00964F3C" w:rsidP="00722FAD">
            <w:pPr>
              <w:spacing w:line="276" w:lineRule="auto"/>
              <w:rPr>
                <w:rFonts w:ascii="Times New Roman" w:hAnsi="Times New Roman"/>
                <w:sz w:val="24"/>
                <w:szCs w:val="24"/>
              </w:rPr>
            </w:pPr>
          </w:p>
        </w:tc>
      </w:tr>
      <w:tr w:rsidR="00964F3C" w:rsidRPr="007C63F9" w14:paraId="71EECD7F" w14:textId="77777777" w:rsidTr="00722FAD">
        <w:trPr>
          <w:jc w:val="center"/>
        </w:trPr>
        <w:tc>
          <w:tcPr>
            <w:tcW w:w="927" w:type="pct"/>
            <w:tcBorders>
              <w:top w:val="single" w:sz="4" w:space="0" w:color="auto"/>
              <w:left w:val="single" w:sz="4" w:space="0" w:color="auto"/>
              <w:bottom w:val="single" w:sz="4" w:space="0" w:color="auto"/>
              <w:right w:val="single" w:sz="4" w:space="0" w:color="auto"/>
            </w:tcBorders>
          </w:tcPr>
          <w:p w14:paraId="64C19DA8" w14:textId="77777777" w:rsidR="00964F3C" w:rsidRPr="007C63F9" w:rsidRDefault="00964F3C" w:rsidP="00722FAD">
            <w:pPr>
              <w:spacing w:line="276" w:lineRule="auto"/>
              <w:jc w:val="center"/>
              <w:rPr>
                <w:rFonts w:ascii="Times New Roman" w:hAnsi="Times New Roman"/>
                <w:b/>
                <w:bCs/>
                <w:sz w:val="24"/>
                <w:szCs w:val="24"/>
              </w:rPr>
            </w:pPr>
          </w:p>
        </w:tc>
        <w:tc>
          <w:tcPr>
            <w:tcW w:w="2038" w:type="pct"/>
            <w:tcBorders>
              <w:top w:val="single" w:sz="4" w:space="0" w:color="auto"/>
              <w:left w:val="single" w:sz="4" w:space="0" w:color="auto"/>
              <w:bottom w:val="single" w:sz="4" w:space="0" w:color="auto"/>
              <w:right w:val="single" w:sz="4" w:space="0" w:color="auto"/>
            </w:tcBorders>
          </w:tcPr>
          <w:p w14:paraId="72CA1869" w14:textId="77777777" w:rsidR="00964F3C" w:rsidRPr="007C63F9" w:rsidRDefault="00964F3C" w:rsidP="00722FAD">
            <w:pPr>
              <w:spacing w:line="276" w:lineRule="auto"/>
              <w:rPr>
                <w:rFonts w:ascii="Times New Roman" w:hAnsi="Times New Roman"/>
                <w:sz w:val="24"/>
                <w:szCs w:val="24"/>
              </w:rPr>
            </w:pPr>
          </w:p>
        </w:tc>
        <w:tc>
          <w:tcPr>
            <w:tcW w:w="2035" w:type="pct"/>
            <w:tcBorders>
              <w:top w:val="single" w:sz="4" w:space="0" w:color="auto"/>
              <w:left w:val="single" w:sz="4" w:space="0" w:color="auto"/>
              <w:bottom w:val="single" w:sz="4" w:space="0" w:color="auto"/>
              <w:right w:val="single" w:sz="4" w:space="0" w:color="auto"/>
            </w:tcBorders>
          </w:tcPr>
          <w:p w14:paraId="4E1760F1" w14:textId="77777777" w:rsidR="00964F3C" w:rsidRPr="007C63F9" w:rsidRDefault="00964F3C" w:rsidP="00722FAD">
            <w:pPr>
              <w:spacing w:line="276" w:lineRule="auto"/>
              <w:rPr>
                <w:rFonts w:ascii="Times New Roman" w:hAnsi="Times New Roman"/>
                <w:sz w:val="24"/>
                <w:szCs w:val="24"/>
              </w:rPr>
            </w:pPr>
          </w:p>
        </w:tc>
      </w:tr>
      <w:tr w:rsidR="00964F3C" w:rsidRPr="007C63F9" w14:paraId="2D1C0A49" w14:textId="77777777" w:rsidTr="00722FAD">
        <w:trPr>
          <w:jc w:val="center"/>
        </w:trPr>
        <w:tc>
          <w:tcPr>
            <w:tcW w:w="927" w:type="pct"/>
            <w:tcBorders>
              <w:top w:val="single" w:sz="4" w:space="0" w:color="auto"/>
              <w:left w:val="single" w:sz="4" w:space="0" w:color="auto"/>
              <w:bottom w:val="single" w:sz="4" w:space="0" w:color="auto"/>
              <w:right w:val="single" w:sz="4" w:space="0" w:color="auto"/>
            </w:tcBorders>
            <w:hideMark/>
          </w:tcPr>
          <w:p w14:paraId="714E7A11" w14:textId="77777777" w:rsidR="00964F3C" w:rsidRPr="007C63F9" w:rsidRDefault="00964F3C" w:rsidP="00722FAD">
            <w:pPr>
              <w:spacing w:line="276" w:lineRule="auto"/>
              <w:jc w:val="center"/>
              <w:rPr>
                <w:rFonts w:ascii="Times New Roman" w:hAnsi="Times New Roman"/>
                <w:b/>
                <w:bCs/>
                <w:sz w:val="24"/>
                <w:szCs w:val="24"/>
              </w:rPr>
            </w:pPr>
            <w:r w:rsidRPr="007C63F9">
              <w:rPr>
                <w:rFonts w:ascii="Times New Roman" w:hAnsi="Times New Roman"/>
                <w:b/>
                <w:bCs/>
                <w:sz w:val="24"/>
                <w:szCs w:val="24"/>
              </w:rPr>
              <w:t>összesen:</w:t>
            </w:r>
          </w:p>
        </w:tc>
        <w:tc>
          <w:tcPr>
            <w:tcW w:w="2038" w:type="pct"/>
            <w:tcBorders>
              <w:top w:val="single" w:sz="4" w:space="0" w:color="auto"/>
              <w:left w:val="single" w:sz="4" w:space="0" w:color="auto"/>
              <w:bottom w:val="single" w:sz="4" w:space="0" w:color="auto"/>
              <w:right w:val="single" w:sz="4" w:space="0" w:color="auto"/>
            </w:tcBorders>
          </w:tcPr>
          <w:p w14:paraId="6AADE4F8" w14:textId="77777777" w:rsidR="00964F3C" w:rsidRPr="007C63F9" w:rsidRDefault="00964F3C" w:rsidP="00722FAD">
            <w:pPr>
              <w:spacing w:line="276" w:lineRule="auto"/>
              <w:rPr>
                <w:rFonts w:ascii="Times New Roman" w:hAnsi="Times New Roman"/>
                <w:sz w:val="24"/>
                <w:szCs w:val="24"/>
              </w:rPr>
            </w:pPr>
          </w:p>
        </w:tc>
        <w:tc>
          <w:tcPr>
            <w:tcW w:w="2035" w:type="pct"/>
            <w:tcBorders>
              <w:top w:val="single" w:sz="4" w:space="0" w:color="auto"/>
              <w:left w:val="single" w:sz="4" w:space="0" w:color="auto"/>
              <w:bottom w:val="single" w:sz="4" w:space="0" w:color="auto"/>
              <w:right w:val="single" w:sz="4" w:space="0" w:color="auto"/>
            </w:tcBorders>
          </w:tcPr>
          <w:p w14:paraId="2C35F59B" w14:textId="77777777" w:rsidR="00964F3C" w:rsidRPr="007C63F9" w:rsidRDefault="00964F3C" w:rsidP="00722FAD">
            <w:pPr>
              <w:spacing w:line="276" w:lineRule="auto"/>
              <w:rPr>
                <w:rFonts w:ascii="Times New Roman" w:hAnsi="Times New Roman"/>
                <w:sz w:val="24"/>
                <w:szCs w:val="24"/>
              </w:rPr>
            </w:pPr>
          </w:p>
        </w:tc>
      </w:tr>
    </w:tbl>
    <w:p w14:paraId="0BF63B91" w14:textId="77777777" w:rsidR="00964F3C" w:rsidRDefault="00964F3C" w:rsidP="00964F3C">
      <w:pPr>
        <w:rPr>
          <w:rFonts w:ascii="Times New Roman" w:hAnsi="Times New Roman"/>
          <w:sz w:val="24"/>
          <w:szCs w:val="24"/>
        </w:rPr>
      </w:pPr>
    </w:p>
    <w:p w14:paraId="18F45070" w14:textId="77777777" w:rsidR="002A46FA" w:rsidRPr="007C63F9" w:rsidRDefault="002A46FA" w:rsidP="00964F3C">
      <w:pPr>
        <w:rPr>
          <w:rFonts w:ascii="Times New Roman" w:hAnsi="Times New Roman"/>
          <w:sz w:val="24"/>
          <w:szCs w:val="24"/>
        </w:rPr>
      </w:pPr>
    </w:p>
    <w:p w14:paraId="3A68E5E6"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r w:rsidRPr="00211B28">
        <w:rPr>
          <w:rFonts w:ascii="Times New Roman" w:hAnsi="Times New Roman"/>
          <w:sz w:val="24"/>
          <w:szCs w:val="24"/>
        </w:rPr>
        <w:t>Keltezés (helység, év, hónap, nap)</w:t>
      </w:r>
    </w:p>
    <w:p w14:paraId="6548859D"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p>
    <w:p w14:paraId="2A3AC8CE"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p>
    <w:p w14:paraId="2C36487A" w14:textId="77777777" w:rsidR="002A46FA" w:rsidRPr="00211B28" w:rsidRDefault="002A46FA" w:rsidP="002A46FA">
      <w:pPr>
        <w:suppressAutoHyphens/>
        <w:spacing w:after="0" w:line="240" w:lineRule="auto"/>
        <w:jc w:val="both"/>
        <w:textAlignment w:val="baseline"/>
        <w:rPr>
          <w:rFonts w:ascii="Times New Roman" w:hAnsi="Times New Roman"/>
          <w:kern w:val="1"/>
          <w:sz w:val="24"/>
          <w:szCs w:val="24"/>
          <w:lang w:eastAsia="zh-CN"/>
        </w:rPr>
      </w:pPr>
    </w:p>
    <w:p w14:paraId="3987284B" w14:textId="77777777" w:rsidR="002A46FA" w:rsidRPr="00211B28" w:rsidRDefault="002A46FA" w:rsidP="002A46FA">
      <w:pPr>
        <w:tabs>
          <w:tab w:val="center" w:pos="6480"/>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w:t>
      </w:r>
    </w:p>
    <w:p w14:paraId="11219306" w14:textId="77777777" w:rsidR="002A46FA" w:rsidRPr="00211B28" w:rsidRDefault="002A46FA" w:rsidP="002A46FA">
      <w:pPr>
        <w:tabs>
          <w:tab w:val="center" w:pos="6521"/>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(cégjegyzésre jogosult vagy szabályszerűen</w:t>
      </w:r>
    </w:p>
    <w:p w14:paraId="5012157C" w14:textId="77777777" w:rsidR="002A46FA" w:rsidRPr="00211B28" w:rsidRDefault="002A46FA" w:rsidP="002A46FA">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r w:rsidRPr="00211B28">
        <w:rPr>
          <w:rFonts w:ascii="Times New Roman" w:hAnsi="Times New Roman"/>
          <w:kern w:val="1"/>
          <w:sz w:val="24"/>
          <w:szCs w:val="24"/>
          <w:lang w:eastAsia="zh-CN"/>
        </w:rPr>
        <w:tab/>
        <w:t>meghatalmazott képviselő aláírása</w:t>
      </w:r>
      <w:r w:rsidRPr="00211B28">
        <w:rPr>
          <w:rFonts w:ascii="Times New Roman" w:hAnsi="Times New Roman"/>
          <w:color w:val="000000"/>
          <w:kern w:val="1"/>
          <w:sz w:val="24"/>
          <w:szCs w:val="24"/>
          <w:lang w:eastAsia="zh-CN"/>
        </w:rPr>
        <w:t>)</w:t>
      </w:r>
    </w:p>
    <w:p w14:paraId="04421663" w14:textId="77777777" w:rsidR="002A46FA" w:rsidRDefault="002A46FA" w:rsidP="00964F3C">
      <w:pPr>
        <w:jc w:val="center"/>
        <w:rPr>
          <w:rFonts w:ascii="Times New Roman" w:hAnsi="Times New Roman"/>
          <w:b/>
          <w:smallCaps/>
          <w:sz w:val="24"/>
          <w:szCs w:val="24"/>
          <w:u w:val="single"/>
        </w:rPr>
      </w:pPr>
    </w:p>
    <w:p w14:paraId="7661973F" w14:textId="77777777" w:rsidR="002A46FA" w:rsidRDefault="002A46FA" w:rsidP="00964F3C">
      <w:pPr>
        <w:jc w:val="center"/>
        <w:rPr>
          <w:rFonts w:ascii="Times New Roman" w:hAnsi="Times New Roman"/>
          <w:b/>
          <w:smallCaps/>
          <w:sz w:val="24"/>
          <w:szCs w:val="24"/>
          <w:u w:val="single"/>
        </w:rPr>
      </w:pPr>
    </w:p>
    <w:p w14:paraId="06220A02" w14:textId="77777777" w:rsidR="002A46FA" w:rsidRPr="00EB6A2E" w:rsidRDefault="002A46FA" w:rsidP="00964F3C">
      <w:pPr>
        <w:jc w:val="center"/>
        <w:rPr>
          <w:rFonts w:ascii="Times New Roman" w:hAnsi="Times New Roman"/>
          <w:b/>
          <w:smallCaps/>
          <w:sz w:val="24"/>
          <w:szCs w:val="24"/>
          <w:u w:val="single"/>
        </w:rPr>
      </w:pPr>
    </w:p>
    <w:p w14:paraId="62E6B3E2" w14:textId="6A284DD8" w:rsidR="002A46FA" w:rsidRPr="00EB6A2E" w:rsidRDefault="00EB6A2E" w:rsidP="002A46FA">
      <w:pPr>
        <w:jc w:val="right"/>
        <w:rPr>
          <w:rFonts w:ascii="Times New Roman" w:hAnsi="Times New Roman"/>
          <w:b/>
          <w:smallCaps/>
          <w:sz w:val="24"/>
          <w:szCs w:val="24"/>
          <w:u w:val="single"/>
        </w:rPr>
      </w:pPr>
      <w:r w:rsidRPr="00EB6A2E">
        <w:rPr>
          <w:rFonts w:ascii="Times New Roman" w:hAnsi="Times New Roman"/>
          <w:b/>
          <w:smallCaps/>
          <w:sz w:val="24"/>
          <w:szCs w:val="24"/>
          <w:u w:val="single"/>
        </w:rPr>
        <w:lastRenderedPageBreak/>
        <w:t xml:space="preserve">19. </w:t>
      </w:r>
      <w:r w:rsidR="002A46FA" w:rsidRPr="00EB6A2E">
        <w:rPr>
          <w:rFonts w:ascii="Times New Roman" w:hAnsi="Times New Roman"/>
          <w:b/>
          <w:smallCaps/>
          <w:sz w:val="24"/>
          <w:szCs w:val="24"/>
          <w:u w:val="single"/>
        </w:rPr>
        <w:t xml:space="preserve">számú melléklet </w:t>
      </w:r>
    </w:p>
    <w:p w14:paraId="488CECC5" w14:textId="77777777" w:rsidR="00964F3C" w:rsidRPr="007C63F9" w:rsidRDefault="00964F3C" w:rsidP="00964F3C">
      <w:pPr>
        <w:jc w:val="center"/>
        <w:rPr>
          <w:rFonts w:ascii="Times New Roman" w:hAnsi="Times New Roman"/>
          <w:b/>
          <w:smallCaps/>
          <w:sz w:val="24"/>
          <w:szCs w:val="24"/>
          <w:u w:val="single"/>
        </w:rPr>
      </w:pPr>
      <w:r w:rsidRPr="007C63F9">
        <w:rPr>
          <w:rFonts w:ascii="Times New Roman" w:hAnsi="Times New Roman"/>
          <w:b/>
          <w:smallCaps/>
          <w:sz w:val="24"/>
          <w:szCs w:val="24"/>
          <w:u w:val="single"/>
        </w:rPr>
        <w:t>NYILATKOZAT</w:t>
      </w:r>
    </w:p>
    <w:p w14:paraId="61642D03" w14:textId="77777777" w:rsidR="00964F3C" w:rsidRPr="007C63F9" w:rsidRDefault="00964F3C" w:rsidP="00964F3C">
      <w:pPr>
        <w:jc w:val="center"/>
        <w:rPr>
          <w:rFonts w:ascii="Times New Roman" w:hAnsi="Times New Roman"/>
          <w:b/>
          <w:smallCaps/>
          <w:sz w:val="24"/>
          <w:szCs w:val="24"/>
          <w:u w:val="single"/>
        </w:rPr>
      </w:pPr>
      <w:r w:rsidRPr="007C63F9">
        <w:rPr>
          <w:rFonts w:ascii="Times New Roman" w:hAnsi="Times New Roman"/>
          <w:b/>
          <w:smallCaps/>
          <w:sz w:val="24"/>
          <w:szCs w:val="24"/>
          <w:u w:val="single"/>
        </w:rPr>
        <w:t xml:space="preserve">A 321/2015. (X. 30.) KORM. REND. 21. § (2) BEKEZDÉS H) PONTJA SZERINT </w:t>
      </w:r>
      <w:r w:rsidRPr="007C63F9">
        <w:rPr>
          <w:rStyle w:val="Lbjegyzet-hivatkozs"/>
          <w:rFonts w:ascii="Times New Roman" w:hAnsi="Times New Roman"/>
          <w:b/>
          <w:smallCaps/>
          <w:sz w:val="24"/>
          <w:szCs w:val="24"/>
          <w:u w:val="single"/>
        </w:rPr>
        <w:footnoteReference w:id="31"/>
      </w:r>
    </w:p>
    <w:p w14:paraId="21C1AF1D" w14:textId="77777777" w:rsidR="002A46FA" w:rsidRPr="007C63F9" w:rsidRDefault="002A46FA" w:rsidP="002A46FA">
      <w:pPr>
        <w:ind w:right="-1"/>
        <w:rPr>
          <w:rFonts w:ascii="Times New Roman" w:hAnsi="Times New Roman"/>
          <w:sz w:val="24"/>
          <w:szCs w:val="24"/>
        </w:rPr>
      </w:pPr>
    </w:p>
    <w:p w14:paraId="0C3BE377" w14:textId="72ED505A" w:rsidR="00964F3C" w:rsidRDefault="002A46FA" w:rsidP="00EB6A2E">
      <w:pPr>
        <w:tabs>
          <w:tab w:val="center" w:pos="6521"/>
        </w:tabs>
        <w:spacing w:after="200" w:line="276" w:lineRule="auto"/>
        <w:jc w:val="both"/>
        <w:rPr>
          <w:rFonts w:ascii="Times New Roman" w:hAnsi="Times New Roman"/>
          <w:bCs/>
          <w:i/>
          <w:sz w:val="24"/>
          <w:szCs w:val="24"/>
        </w:rPr>
      </w:pPr>
      <w:r w:rsidRPr="007C63F9">
        <w:rPr>
          <w:rFonts w:ascii="Times New Roman" w:eastAsia="Times New Roman" w:hAnsi="Times New Roman"/>
          <w:sz w:val="24"/>
          <w:szCs w:val="24"/>
        </w:rPr>
        <w:t>Alulírott ………………………………………, mint a(z) ……………………………………… ajánlattevő /</w:t>
      </w:r>
      <w:r w:rsidR="00EB6A2E">
        <w:rPr>
          <w:rFonts w:ascii="Times New Roman" w:eastAsia="Times New Roman" w:hAnsi="Times New Roman"/>
          <w:sz w:val="24"/>
          <w:szCs w:val="24"/>
        </w:rPr>
        <w:t>közös ajánlattevő /</w:t>
      </w:r>
      <w:r w:rsidRPr="007C63F9">
        <w:rPr>
          <w:rFonts w:ascii="Times New Roman" w:eastAsia="Times New Roman" w:hAnsi="Times New Roman"/>
          <w:sz w:val="24"/>
          <w:szCs w:val="24"/>
        </w:rPr>
        <w:t>alvállalkozó /az alkalmasság igazolására igénybe vett más szervezet</w:t>
      </w:r>
      <w:r w:rsidR="00EB6A2E">
        <w:rPr>
          <w:rFonts w:ascii="Times New Roman" w:hAnsi="Times New Roman"/>
          <w:bCs/>
          <w:sz w:val="24"/>
          <w:szCs w:val="24"/>
        </w:rPr>
        <w:t xml:space="preserve"> </w:t>
      </w:r>
      <w:r w:rsidR="00EB6A2E" w:rsidRPr="0039265F">
        <w:rPr>
          <w:rFonts w:ascii="Times New Roman" w:hAnsi="Times New Roman"/>
          <w:bCs/>
          <w:sz w:val="24"/>
          <w:szCs w:val="24"/>
        </w:rPr>
        <w:t>cégjegyzésre jogosult/meghatalmazott képviselője</w:t>
      </w:r>
      <w:r w:rsidRPr="007C63F9">
        <w:rPr>
          <w:rFonts w:ascii="Times New Roman" w:eastAsia="Times New Roman" w:hAnsi="Times New Roman"/>
          <w:sz w:val="24"/>
          <w:szCs w:val="24"/>
        </w:rPr>
        <w:t xml:space="preserve"> </w:t>
      </w:r>
      <w:r w:rsidR="00EB6A2E" w:rsidRPr="0039265F">
        <w:rPr>
          <w:rFonts w:ascii="Times New Roman" w:hAnsi="Times New Roman"/>
          <w:bCs/>
          <w:sz w:val="24"/>
          <w:szCs w:val="24"/>
        </w:rPr>
        <w:t>ezennel kijelentem, hogy</w:t>
      </w:r>
      <w:r w:rsidR="005C12D8" w:rsidRPr="007C63F9">
        <w:rPr>
          <w:rFonts w:ascii="Times New Roman" w:eastAsia="Times New Roman" w:hAnsi="Times New Roman"/>
          <w:sz w:val="24"/>
          <w:szCs w:val="24"/>
        </w:rPr>
        <w:t xml:space="preserve"> az</w:t>
      </w:r>
      <w:r w:rsidR="005C12D8">
        <w:rPr>
          <w:rFonts w:ascii="Times New Roman" w:eastAsia="Times New Roman" w:hAnsi="Times New Roman"/>
          <w:b/>
          <w:sz w:val="24"/>
          <w:szCs w:val="24"/>
        </w:rPr>
        <w:t xml:space="preserve"> </w:t>
      </w:r>
      <w:r w:rsidR="005C12D8" w:rsidRPr="00447FD5">
        <w:rPr>
          <w:rFonts w:ascii="Times New Roman" w:eastAsia="Times New Roman" w:hAnsi="Times New Roman"/>
          <w:sz w:val="24"/>
          <w:szCs w:val="24"/>
        </w:rPr>
        <w:t xml:space="preserve">Emőd Város Önkormányzata ajánlatkérő által </w:t>
      </w:r>
      <w:r w:rsidR="005C12D8" w:rsidRPr="00447FD5">
        <w:rPr>
          <w:rFonts w:ascii="Times New Roman" w:eastAsia="Times New Roman" w:hAnsi="Times New Roman"/>
          <w:b/>
          <w:sz w:val="24"/>
          <w:szCs w:val="24"/>
        </w:rPr>
        <w:t>„Új Művelődési Ház és Könyvtár</w:t>
      </w:r>
      <w:r w:rsidR="005C12D8">
        <w:rPr>
          <w:rFonts w:ascii="Times New Roman" w:eastAsia="Times New Roman" w:hAnsi="Times New Roman"/>
          <w:sz w:val="24"/>
          <w:szCs w:val="24"/>
        </w:rPr>
        <w:t xml:space="preserve"> </w:t>
      </w:r>
      <w:r w:rsidR="005C12D8" w:rsidRPr="00447FD5">
        <w:rPr>
          <w:rFonts w:ascii="Times New Roman" w:eastAsia="Times New Roman" w:hAnsi="Times New Roman"/>
          <w:b/>
          <w:sz w:val="24"/>
          <w:szCs w:val="24"/>
        </w:rPr>
        <w:t>építése</w:t>
      </w:r>
      <w:r w:rsidR="005C12D8">
        <w:rPr>
          <w:rFonts w:ascii="Times New Roman" w:eastAsia="Times New Roman" w:hAnsi="Times New Roman"/>
          <w:b/>
          <w:sz w:val="24"/>
          <w:szCs w:val="24"/>
        </w:rPr>
        <w:t xml:space="preserve"> Emődön</w:t>
      </w:r>
      <w:r w:rsidR="005C12D8" w:rsidRPr="00447FD5">
        <w:rPr>
          <w:rFonts w:ascii="Times New Roman" w:eastAsia="Times New Roman" w:hAnsi="Times New Roman"/>
          <w:b/>
          <w:sz w:val="24"/>
          <w:szCs w:val="24"/>
        </w:rPr>
        <w:t>”</w:t>
      </w:r>
      <w:r w:rsidR="005C12D8" w:rsidRPr="00447FD5">
        <w:rPr>
          <w:rFonts w:ascii="Times New Roman" w:eastAsia="Times New Roman" w:hAnsi="Times New Roman"/>
          <w:sz w:val="24"/>
          <w:szCs w:val="24"/>
        </w:rPr>
        <w:t xml:space="preserve"> </w:t>
      </w:r>
      <w:r w:rsidR="005C12D8" w:rsidRPr="007C63F9">
        <w:rPr>
          <w:rFonts w:ascii="Times New Roman" w:eastAsia="Times New Roman" w:hAnsi="Times New Roman"/>
          <w:sz w:val="24"/>
          <w:szCs w:val="24"/>
        </w:rPr>
        <w:t>tárgyban indított közbeszerzési eljárás</w:t>
      </w:r>
      <w:r w:rsidR="005C12D8">
        <w:rPr>
          <w:rFonts w:ascii="Times New Roman" w:hAnsi="Times New Roman"/>
          <w:bCs/>
          <w:sz w:val="24"/>
          <w:szCs w:val="24"/>
        </w:rPr>
        <w:t xml:space="preserve"> </w:t>
      </w:r>
      <w:r w:rsidR="00EB6A2E" w:rsidRPr="0039265F">
        <w:rPr>
          <w:rFonts w:ascii="Times New Roman" w:hAnsi="Times New Roman"/>
          <w:bCs/>
          <w:sz w:val="24"/>
          <w:szCs w:val="24"/>
        </w:rPr>
        <w:t>ajánlat</w:t>
      </w:r>
      <w:r w:rsidR="00EB6A2E">
        <w:rPr>
          <w:rFonts w:ascii="Times New Roman" w:hAnsi="Times New Roman"/>
          <w:bCs/>
          <w:sz w:val="24"/>
          <w:szCs w:val="24"/>
        </w:rPr>
        <w:t xml:space="preserve">tételi </w:t>
      </w:r>
      <w:r w:rsidR="00EB6A2E" w:rsidRPr="0039265F">
        <w:rPr>
          <w:rFonts w:ascii="Times New Roman" w:hAnsi="Times New Roman"/>
          <w:bCs/>
          <w:sz w:val="24"/>
          <w:szCs w:val="24"/>
        </w:rPr>
        <w:t>felhívás</w:t>
      </w:r>
      <w:r w:rsidR="005C12D8">
        <w:rPr>
          <w:rFonts w:ascii="Times New Roman" w:hAnsi="Times New Roman"/>
          <w:bCs/>
          <w:sz w:val="24"/>
          <w:szCs w:val="24"/>
        </w:rPr>
        <w:t>ának</w:t>
      </w:r>
      <w:r w:rsidR="00EB6A2E" w:rsidRPr="0039265F">
        <w:rPr>
          <w:rFonts w:ascii="Times New Roman" w:hAnsi="Times New Roman"/>
          <w:bCs/>
          <w:sz w:val="24"/>
          <w:szCs w:val="24"/>
        </w:rPr>
        <w:t xml:space="preserve"> M</w:t>
      </w:r>
      <w:r w:rsidR="00EB6A2E">
        <w:rPr>
          <w:rFonts w:ascii="Times New Roman" w:hAnsi="Times New Roman"/>
          <w:bCs/>
          <w:sz w:val="24"/>
          <w:szCs w:val="24"/>
        </w:rPr>
        <w:t>.</w:t>
      </w:r>
      <w:r w:rsidR="00EB6A2E" w:rsidRPr="0039265F">
        <w:rPr>
          <w:rFonts w:ascii="Times New Roman" w:hAnsi="Times New Roman"/>
          <w:bCs/>
          <w:sz w:val="24"/>
          <w:szCs w:val="24"/>
        </w:rPr>
        <w:t xml:space="preserve">3. műszaki szakmai alkalmassági előírása tekintetében </w:t>
      </w:r>
      <w:r w:rsidR="00EB6A2E">
        <w:rPr>
          <w:rFonts w:ascii="Times New Roman" w:hAnsi="Times New Roman"/>
          <w:bCs/>
          <w:sz w:val="24"/>
          <w:szCs w:val="24"/>
        </w:rPr>
        <w:t xml:space="preserve">a szerződés teljesítéséhez </w:t>
      </w:r>
      <w:r w:rsidR="00EB6A2E" w:rsidRPr="0039265F">
        <w:rPr>
          <w:rFonts w:ascii="Times New Roman" w:hAnsi="Times New Roman"/>
          <w:bCs/>
          <w:sz w:val="24"/>
          <w:szCs w:val="24"/>
        </w:rPr>
        <w:t>az alábbi eszközökkel, berendezésekkel, műszaki felszereltséggel rendelkezem :</w:t>
      </w:r>
    </w:p>
    <w:p w14:paraId="25D621EF" w14:textId="77777777" w:rsidR="00EB6A2E" w:rsidRPr="00EB6A2E" w:rsidRDefault="00EB6A2E" w:rsidP="00EB6A2E">
      <w:pPr>
        <w:tabs>
          <w:tab w:val="center" w:pos="6521"/>
        </w:tabs>
        <w:spacing w:after="200" w:line="276" w:lineRule="auto"/>
        <w:jc w:val="both"/>
        <w:rPr>
          <w:rFonts w:ascii="Times New Roman" w:hAnsi="Times New Roman"/>
          <w:bCs/>
          <w:i/>
          <w:sz w:val="24"/>
          <w:szCs w:val="24"/>
        </w:rPr>
      </w:pPr>
    </w:p>
    <w:tbl>
      <w:tblPr>
        <w:tblW w:w="0" w:type="auto"/>
        <w:tblInd w:w="107" w:type="dxa"/>
        <w:tblLayout w:type="fixed"/>
        <w:tblCellMar>
          <w:left w:w="107" w:type="dxa"/>
          <w:right w:w="107" w:type="dxa"/>
        </w:tblCellMar>
        <w:tblLook w:val="04A0" w:firstRow="1" w:lastRow="0" w:firstColumn="1" w:lastColumn="0" w:noHBand="0" w:noVBand="1"/>
      </w:tblPr>
      <w:tblGrid>
        <w:gridCol w:w="1843"/>
        <w:gridCol w:w="1985"/>
        <w:gridCol w:w="2693"/>
        <w:gridCol w:w="2551"/>
      </w:tblGrid>
      <w:tr w:rsidR="00964F3C" w:rsidRPr="007C63F9" w14:paraId="431DD405" w14:textId="77777777" w:rsidTr="00722FAD">
        <w:trPr>
          <w:cantSplit/>
        </w:trPr>
        <w:tc>
          <w:tcPr>
            <w:tcW w:w="1843" w:type="dxa"/>
            <w:tcBorders>
              <w:top w:val="single" w:sz="12" w:space="0" w:color="auto"/>
              <w:left w:val="single" w:sz="6" w:space="0" w:color="auto"/>
              <w:bottom w:val="nil"/>
              <w:right w:val="single" w:sz="6" w:space="0" w:color="auto"/>
            </w:tcBorders>
            <w:shd w:val="clear" w:color="auto" w:fill="D9D9D9"/>
            <w:hideMark/>
          </w:tcPr>
          <w:p w14:paraId="7091FBF5" w14:textId="77777777" w:rsidR="00964F3C" w:rsidRPr="007C63F9" w:rsidRDefault="00964F3C" w:rsidP="00722FAD">
            <w:pPr>
              <w:spacing w:before="60" w:after="60" w:line="280" w:lineRule="exact"/>
              <w:jc w:val="center"/>
              <w:rPr>
                <w:rFonts w:ascii="Times New Roman" w:hAnsi="Times New Roman"/>
                <w:b/>
                <w:bCs/>
                <w:sz w:val="24"/>
                <w:szCs w:val="24"/>
              </w:rPr>
            </w:pPr>
            <w:r w:rsidRPr="007C63F9">
              <w:rPr>
                <w:rFonts w:ascii="Times New Roman" w:hAnsi="Times New Roman"/>
                <w:b/>
                <w:bCs/>
                <w:sz w:val="24"/>
                <w:szCs w:val="24"/>
              </w:rPr>
              <w:t xml:space="preserve">Az eszköz, gép megnevezése </w:t>
            </w:r>
          </w:p>
        </w:tc>
        <w:tc>
          <w:tcPr>
            <w:tcW w:w="1985" w:type="dxa"/>
            <w:tcBorders>
              <w:top w:val="single" w:sz="12" w:space="0" w:color="auto"/>
              <w:left w:val="single" w:sz="6" w:space="0" w:color="auto"/>
              <w:bottom w:val="single" w:sz="6" w:space="0" w:color="auto"/>
              <w:right w:val="single" w:sz="6" w:space="0" w:color="auto"/>
            </w:tcBorders>
            <w:shd w:val="clear" w:color="auto" w:fill="D9D9D9"/>
            <w:hideMark/>
          </w:tcPr>
          <w:p w14:paraId="2B7BDAE5" w14:textId="77777777" w:rsidR="00964F3C" w:rsidRPr="007C63F9" w:rsidRDefault="00964F3C" w:rsidP="00722FAD">
            <w:pPr>
              <w:spacing w:before="60" w:after="60" w:line="280" w:lineRule="exact"/>
              <w:jc w:val="center"/>
              <w:rPr>
                <w:rFonts w:ascii="Times New Roman" w:hAnsi="Times New Roman"/>
                <w:b/>
                <w:bCs/>
                <w:sz w:val="24"/>
                <w:szCs w:val="24"/>
              </w:rPr>
            </w:pPr>
            <w:r w:rsidRPr="007C63F9">
              <w:rPr>
                <w:rFonts w:ascii="Times New Roman" w:hAnsi="Times New Roman"/>
                <w:b/>
                <w:bCs/>
                <w:sz w:val="24"/>
                <w:szCs w:val="24"/>
              </w:rPr>
              <w:t xml:space="preserve">Rendelkezésre álló mennyiség </w:t>
            </w:r>
          </w:p>
        </w:tc>
        <w:tc>
          <w:tcPr>
            <w:tcW w:w="2693" w:type="dxa"/>
            <w:tcBorders>
              <w:top w:val="single" w:sz="12" w:space="0" w:color="auto"/>
              <w:left w:val="single" w:sz="6" w:space="0" w:color="auto"/>
              <w:bottom w:val="single" w:sz="6" w:space="0" w:color="auto"/>
              <w:right w:val="single" w:sz="6" w:space="0" w:color="auto"/>
            </w:tcBorders>
            <w:shd w:val="clear" w:color="auto" w:fill="D9D9D9"/>
            <w:hideMark/>
          </w:tcPr>
          <w:p w14:paraId="49894474" w14:textId="77777777" w:rsidR="00964F3C" w:rsidRPr="007C63F9" w:rsidRDefault="00964F3C" w:rsidP="00722FAD">
            <w:pPr>
              <w:spacing w:before="60" w:after="60" w:line="280" w:lineRule="exact"/>
              <w:jc w:val="center"/>
              <w:rPr>
                <w:rFonts w:ascii="Times New Roman" w:hAnsi="Times New Roman"/>
                <w:b/>
                <w:bCs/>
                <w:sz w:val="24"/>
                <w:szCs w:val="24"/>
              </w:rPr>
            </w:pPr>
            <w:r w:rsidRPr="007C63F9">
              <w:rPr>
                <w:rFonts w:ascii="Times New Roman" w:hAnsi="Times New Roman"/>
                <w:b/>
                <w:bCs/>
                <w:sz w:val="24"/>
                <w:szCs w:val="24"/>
              </w:rPr>
              <w:t xml:space="preserve">Az eszköz, berendezés a felhívásban meghatározott jellemzője </w:t>
            </w:r>
          </w:p>
        </w:tc>
        <w:tc>
          <w:tcPr>
            <w:tcW w:w="2551" w:type="dxa"/>
            <w:tcBorders>
              <w:top w:val="single" w:sz="12" w:space="0" w:color="auto"/>
              <w:left w:val="single" w:sz="6" w:space="0" w:color="auto"/>
              <w:bottom w:val="single" w:sz="6" w:space="0" w:color="auto"/>
              <w:right w:val="single" w:sz="6" w:space="0" w:color="auto"/>
            </w:tcBorders>
            <w:shd w:val="clear" w:color="auto" w:fill="D9D9D9"/>
            <w:hideMark/>
          </w:tcPr>
          <w:p w14:paraId="3213F800" w14:textId="77777777" w:rsidR="00964F3C" w:rsidRPr="007C63F9" w:rsidRDefault="00964F3C" w:rsidP="00722FAD">
            <w:pPr>
              <w:spacing w:before="60" w:after="60" w:line="280" w:lineRule="exact"/>
              <w:jc w:val="center"/>
              <w:rPr>
                <w:rFonts w:ascii="Times New Roman" w:hAnsi="Times New Roman"/>
                <w:b/>
                <w:bCs/>
                <w:sz w:val="24"/>
                <w:szCs w:val="24"/>
              </w:rPr>
            </w:pPr>
            <w:r w:rsidRPr="007C63F9">
              <w:rPr>
                <w:rFonts w:ascii="Times New Roman" w:hAnsi="Times New Roman"/>
                <w:b/>
                <w:bCs/>
                <w:sz w:val="24"/>
                <w:szCs w:val="24"/>
              </w:rPr>
              <w:t>Tulajdon (T) vagy bérelt (B)* / és tulajdoni hányad</w:t>
            </w:r>
          </w:p>
        </w:tc>
      </w:tr>
      <w:tr w:rsidR="00964F3C" w:rsidRPr="007C63F9" w14:paraId="65D4B848" w14:textId="77777777" w:rsidTr="00722FAD">
        <w:trPr>
          <w:cantSplit/>
          <w:trHeight w:hRule="exact" w:val="360"/>
        </w:trPr>
        <w:tc>
          <w:tcPr>
            <w:tcW w:w="1843" w:type="dxa"/>
            <w:tcBorders>
              <w:top w:val="single" w:sz="6" w:space="0" w:color="auto"/>
              <w:left w:val="single" w:sz="6" w:space="0" w:color="auto"/>
              <w:bottom w:val="single" w:sz="6" w:space="0" w:color="auto"/>
              <w:right w:val="nil"/>
            </w:tcBorders>
            <w:vAlign w:val="center"/>
          </w:tcPr>
          <w:p w14:paraId="6A5B8A3F" w14:textId="77777777" w:rsidR="00964F3C" w:rsidRPr="007C63F9" w:rsidRDefault="00964F3C" w:rsidP="00722FAD">
            <w:pPr>
              <w:pStyle w:val="tabulka"/>
              <w:spacing w:before="0" w:line="276" w:lineRule="auto"/>
              <w:rPr>
                <w:sz w:val="24"/>
                <w:szCs w:val="24"/>
                <w:lang w:val="hu-HU"/>
              </w:rPr>
            </w:pPr>
          </w:p>
        </w:tc>
        <w:tc>
          <w:tcPr>
            <w:tcW w:w="1985" w:type="dxa"/>
            <w:tcBorders>
              <w:top w:val="nil"/>
              <w:left w:val="single" w:sz="6" w:space="0" w:color="auto"/>
              <w:bottom w:val="nil"/>
              <w:right w:val="single" w:sz="6" w:space="0" w:color="auto"/>
            </w:tcBorders>
            <w:vAlign w:val="center"/>
          </w:tcPr>
          <w:p w14:paraId="54D38933" w14:textId="77777777" w:rsidR="00964F3C" w:rsidRPr="007C63F9" w:rsidRDefault="00964F3C" w:rsidP="00722FAD">
            <w:pPr>
              <w:pStyle w:val="tabulka"/>
              <w:spacing w:before="0" w:line="276" w:lineRule="auto"/>
              <w:rPr>
                <w:sz w:val="24"/>
                <w:szCs w:val="24"/>
                <w:lang w:val="hu-HU"/>
              </w:rPr>
            </w:pPr>
          </w:p>
        </w:tc>
        <w:tc>
          <w:tcPr>
            <w:tcW w:w="2693" w:type="dxa"/>
            <w:tcBorders>
              <w:top w:val="nil"/>
              <w:left w:val="single" w:sz="6" w:space="0" w:color="auto"/>
              <w:bottom w:val="nil"/>
              <w:right w:val="single" w:sz="6" w:space="0" w:color="auto"/>
            </w:tcBorders>
            <w:vAlign w:val="center"/>
          </w:tcPr>
          <w:p w14:paraId="52433C19" w14:textId="77777777" w:rsidR="00964F3C" w:rsidRPr="007C63F9" w:rsidRDefault="00964F3C" w:rsidP="00722FAD">
            <w:pPr>
              <w:pStyle w:val="tabulka"/>
              <w:spacing w:before="0" w:line="276" w:lineRule="auto"/>
              <w:rPr>
                <w:sz w:val="24"/>
                <w:szCs w:val="24"/>
                <w:lang w:val="hu-HU"/>
              </w:rPr>
            </w:pPr>
          </w:p>
        </w:tc>
        <w:tc>
          <w:tcPr>
            <w:tcW w:w="2551" w:type="dxa"/>
            <w:tcBorders>
              <w:top w:val="nil"/>
              <w:left w:val="single" w:sz="6" w:space="0" w:color="auto"/>
              <w:bottom w:val="nil"/>
              <w:right w:val="single" w:sz="6" w:space="0" w:color="auto"/>
            </w:tcBorders>
            <w:vAlign w:val="center"/>
          </w:tcPr>
          <w:p w14:paraId="78656B5D" w14:textId="77777777" w:rsidR="00964F3C" w:rsidRPr="007C63F9" w:rsidRDefault="00964F3C" w:rsidP="00722FAD">
            <w:pPr>
              <w:pStyle w:val="tabulka"/>
              <w:spacing w:before="0" w:line="276" w:lineRule="auto"/>
              <w:rPr>
                <w:sz w:val="24"/>
                <w:szCs w:val="24"/>
                <w:lang w:val="hu-HU"/>
              </w:rPr>
            </w:pPr>
          </w:p>
        </w:tc>
      </w:tr>
      <w:tr w:rsidR="00964F3C" w:rsidRPr="007C63F9" w14:paraId="274E3094" w14:textId="77777777" w:rsidTr="00722FAD">
        <w:trPr>
          <w:cantSplit/>
          <w:trHeight w:hRule="exact" w:val="360"/>
        </w:trPr>
        <w:tc>
          <w:tcPr>
            <w:tcW w:w="1843" w:type="dxa"/>
            <w:tcBorders>
              <w:top w:val="single" w:sz="6" w:space="0" w:color="auto"/>
              <w:left w:val="single" w:sz="6" w:space="0" w:color="auto"/>
              <w:bottom w:val="single" w:sz="6" w:space="0" w:color="auto"/>
              <w:right w:val="nil"/>
            </w:tcBorders>
            <w:vAlign w:val="center"/>
          </w:tcPr>
          <w:p w14:paraId="2CAE98C5" w14:textId="77777777" w:rsidR="00964F3C" w:rsidRPr="007C63F9" w:rsidRDefault="00964F3C" w:rsidP="00722FAD">
            <w:pPr>
              <w:pStyle w:val="tabulka"/>
              <w:spacing w:before="0" w:line="276" w:lineRule="auto"/>
              <w:rPr>
                <w:sz w:val="24"/>
                <w:szCs w:val="24"/>
                <w:lang w:val="hu-HU"/>
              </w:rPr>
            </w:pPr>
          </w:p>
        </w:tc>
        <w:tc>
          <w:tcPr>
            <w:tcW w:w="1985" w:type="dxa"/>
            <w:tcBorders>
              <w:top w:val="single" w:sz="6" w:space="0" w:color="auto"/>
              <w:left w:val="single" w:sz="6" w:space="0" w:color="auto"/>
              <w:bottom w:val="single" w:sz="6" w:space="0" w:color="auto"/>
              <w:right w:val="single" w:sz="6" w:space="0" w:color="auto"/>
            </w:tcBorders>
            <w:vAlign w:val="center"/>
          </w:tcPr>
          <w:p w14:paraId="412785A6" w14:textId="77777777" w:rsidR="00964F3C" w:rsidRPr="007C63F9" w:rsidRDefault="00964F3C" w:rsidP="00722FAD">
            <w:pPr>
              <w:pStyle w:val="tabulka"/>
              <w:spacing w:before="0" w:line="276" w:lineRule="auto"/>
              <w:rPr>
                <w:sz w:val="24"/>
                <w:szCs w:val="24"/>
                <w:lang w:val="hu-HU"/>
              </w:rPr>
            </w:pPr>
          </w:p>
        </w:tc>
        <w:tc>
          <w:tcPr>
            <w:tcW w:w="2693" w:type="dxa"/>
            <w:tcBorders>
              <w:top w:val="single" w:sz="6" w:space="0" w:color="auto"/>
              <w:left w:val="single" w:sz="6" w:space="0" w:color="auto"/>
              <w:bottom w:val="single" w:sz="6" w:space="0" w:color="auto"/>
              <w:right w:val="single" w:sz="6" w:space="0" w:color="auto"/>
            </w:tcBorders>
            <w:vAlign w:val="center"/>
          </w:tcPr>
          <w:p w14:paraId="243F011B" w14:textId="77777777" w:rsidR="00964F3C" w:rsidRPr="007C63F9" w:rsidRDefault="00964F3C" w:rsidP="00722FAD">
            <w:pPr>
              <w:pStyle w:val="tabulka"/>
              <w:spacing w:before="0" w:line="276" w:lineRule="auto"/>
              <w:rPr>
                <w:sz w:val="24"/>
                <w:szCs w:val="24"/>
                <w:lang w:val="hu-HU"/>
              </w:rPr>
            </w:pPr>
          </w:p>
        </w:tc>
        <w:tc>
          <w:tcPr>
            <w:tcW w:w="2551" w:type="dxa"/>
            <w:tcBorders>
              <w:top w:val="single" w:sz="6" w:space="0" w:color="auto"/>
              <w:left w:val="single" w:sz="6" w:space="0" w:color="auto"/>
              <w:bottom w:val="single" w:sz="6" w:space="0" w:color="auto"/>
              <w:right w:val="single" w:sz="6" w:space="0" w:color="auto"/>
            </w:tcBorders>
            <w:vAlign w:val="center"/>
          </w:tcPr>
          <w:p w14:paraId="201A2D72" w14:textId="77777777" w:rsidR="00964F3C" w:rsidRPr="007C63F9" w:rsidRDefault="00964F3C" w:rsidP="00722FAD">
            <w:pPr>
              <w:pStyle w:val="tabulka"/>
              <w:spacing w:before="0" w:line="276" w:lineRule="auto"/>
              <w:rPr>
                <w:sz w:val="24"/>
                <w:szCs w:val="24"/>
                <w:lang w:val="hu-HU"/>
              </w:rPr>
            </w:pPr>
          </w:p>
        </w:tc>
      </w:tr>
      <w:tr w:rsidR="00964F3C" w:rsidRPr="007C63F9" w14:paraId="6B1E68A2" w14:textId="77777777" w:rsidTr="00722FAD">
        <w:trPr>
          <w:cantSplit/>
          <w:trHeight w:hRule="exact" w:val="360"/>
        </w:trPr>
        <w:tc>
          <w:tcPr>
            <w:tcW w:w="1843" w:type="dxa"/>
            <w:tcBorders>
              <w:top w:val="single" w:sz="6" w:space="0" w:color="auto"/>
              <w:left w:val="single" w:sz="6" w:space="0" w:color="auto"/>
              <w:bottom w:val="single" w:sz="6" w:space="0" w:color="auto"/>
              <w:right w:val="nil"/>
            </w:tcBorders>
            <w:vAlign w:val="center"/>
          </w:tcPr>
          <w:p w14:paraId="7DAA6026" w14:textId="77777777" w:rsidR="00964F3C" w:rsidRPr="007C63F9" w:rsidRDefault="00964F3C" w:rsidP="00722FAD">
            <w:pPr>
              <w:pStyle w:val="tabulka"/>
              <w:spacing w:before="0" w:line="276" w:lineRule="auto"/>
              <w:rPr>
                <w:sz w:val="24"/>
                <w:szCs w:val="24"/>
                <w:lang w:val="hu-HU"/>
              </w:rPr>
            </w:pPr>
          </w:p>
        </w:tc>
        <w:tc>
          <w:tcPr>
            <w:tcW w:w="1985" w:type="dxa"/>
            <w:tcBorders>
              <w:top w:val="single" w:sz="6" w:space="0" w:color="auto"/>
              <w:left w:val="single" w:sz="6" w:space="0" w:color="auto"/>
              <w:bottom w:val="single" w:sz="6" w:space="0" w:color="auto"/>
              <w:right w:val="single" w:sz="6" w:space="0" w:color="auto"/>
            </w:tcBorders>
            <w:vAlign w:val="center"/>
          </w:tcPr>
          <w:p w14:paraId="0C378F77" w14:textId="77777777" w:rsidR="00964F3C" w:rsidRPr="007C63F9" w:rsidRDefault="00964F3C" w:rsidP="00722FAD">
            <w:pPr>
              <w:pStyle w:val="tabulka"/>
              <w:spacing w:before="0" w:line="276" w:lineRule="auto"/>
              <w:rPr>
                <w:sz w:val="24"/>
                <w:szCs w:val="24"/>
                <w:lang w:val="hu-HU"/>
              </w:rPr>
            </w:pPr>
          </w:p>
        </w:tc>
        <w:tc>
          <w:tcPr>
            <w:tcW w:w="2693" w:type="dxa"/>
            <w:tcBorders>
              <w:top w:val="single" w:sz="6" w:space="0" w:color="auto"/>
              <w:left w:val="single" w:sz="6" w:space="0" w:color="auto"/>
              <w:bottom w:val="single" w:sz="6" w:space="0" w:color="auto"/>
              <w:right w:val="single" w:sz="6" w:space="0" w:color="auto"/>
            </w:tcBorders>
            <w:vAlign w:val="center"/>
          </w:tcPr>
          <w:p w14:paraId="4A876CDF" w14:textId="77777777" w:rsidR="00964F3C" w:rsidRPr="007C63F9" w:rsidRDefault="00964F3C" w:rsidP="00722FAD">
            <w:pPr>
              <w:pStyle w:val="tabulka"/>
              <w:spacing w:before="0" w:line="276" w:lineRule="auto"/>
              <w:rPr>
                <w:sz w:val="24"/>
                <w:szCs w:val="24"/>
                <w:lang w:val="hu-HU"/>
              </w:rPr>
            </w:pPr>
          </w:p>
        </w:tc>
        <w:tc>
          <w:tcPr>
            <w:tcW w:w="2551" w:type="dxa"/>
            <w:tcBorders>
              <w:top w:val="single" w:sz="6" w:space="0" w:color="auto"/>
              <w:left w:val="single" w:sz="6" w:space="0" w:color="auto"/>
              <w:bottom w:val="single" w:sz="6" w:space="0" w:color="auto"/>
              <w:right w:val="single" w:sz="6" w:space="0" w:color="auto"/>
            </w:tcBorders>
            <w:vAlign w:val="center"/>
          </w:tcPr>
          <w:p w14:paraId="48687A08" w14:textId="77777777" w:rsidR="00964F3C" w:rsidRPr="007C63F9" w:rsidRDefault="00964F3C" w:rsidP="00722FAD">
            <w:pPr>
              <w:pStyle w:val="tabulka"/>
              <w:spacing w:before="0" w:line="276" w:lineRule="auto"/>
              <w:rPr>
                <w:sz w:val="24"/>
                <w:szCs w:val="24"/>
                <w:lang w:val="hu-HU"/>
              </w:rPr>
            </w:pPr>
          </w:p>
        </w:tc>
      </w:tr>
      <w:tr w:rsidR="00964F3C" w:rsidRPr="007C63F9" w14:paraId="16330FE3" w14:textId="77777777" w:rsidTr="00722FAD">
        <w:trPr>
          <w:cantSplit/>
          <w:trHeight w:hRule="exact" w:val="360"/>
        </w:trPr>
        <w:tc>
          <w:tcPr>
            <w:tcW w:w="1843" w:type="dxa"/>
            <w:tcBorders>
              <w:top w:val="single" w:sz="6" w:space="0" w:color="auto"/>
              <w:left w:val="single" w:sz="6" w:space="0" w:color="auto"/>
              <w:bottom w:val="single" w:sz="6" w:space="0" w:color="auto"/>
              <w:right w:val="nil"/>
            </w:tcBorders>
            <w:vAlign w:val="center"/>
          </w:tcPr>
          <w:p w14:paraId="08A105FE" w14:textId="77777777" w:rsidR="00964F3C" w:rsidRPr="007C63F9" w:rsidRDefault="00964F3C" w:rsidP="00722FAD">
            <w:pPr>
              <w:pStyle w:val="tabulka"/>
              <w:spacing w:before="0" w:line="276" w:lineRule="auto"/>
              <w:rPr>
                <w:sz w:val="24"/>
                <w:szCs w:val="24"/>
                <w:lang w:val="hu-HU"/>
              </w:rPr>
            </w:pPr>
          </w:p>
        </w:tc>
        <w:tc>
          <w:tcPr>
            <w:tcW w:w="1985" w:type="dxa"/>
            <w:tcBorders>
              <w:top w:val="single" w:sz="6" w:space="0" w:color="auto"/>
              <w:left w:val="single" w:sz="6" w:space="0" w:color="auto"/>
              <w:bottom w:val="single" w:sz="6" w:space="0" w:color="auto"/>
              <w:right w:val="single" w:sz="6" w:space="0" w:color="auto"/>
            </w:tcBorders>
            <w:vAlign w:val="center"/>
          </w:tcPr>
          <w:p w14:paraId="246F8D8F" w14:textId="77777777" w:rsidR="00964F3C" w:rsidRPr="007C63F9" w:rsidRDefault="00964F3C" w:rsidP="00722FAD">
            <w:pPr>
              <w:pStyle w:val="tabulka"/>
              <w:spacing w:before="0" w:line="276" w:lineRule="auto"/>
              <w:rPr>
                <w:sz w:val="24"/>
                <w:szCs w:val="24"/>
                <w:lang w:val="hu-HU"/>
              </w:rPr>
            </w:pPr>
          </w:p>
        </w:tc>
        <w:tc>
          <w:tcPr>
            <w:tcW w:w="2693" w:type="dxa"/>
            <w:tcBorders>
              <w:top w:val="single" w:sz="6" w:space="0" w:color="auto"/>
              <w:left w:val="single" w:sz="6" w:space="0" w:color="auto"/>
              <w:bottom w:val="single" w:sz="6" w:space="0" w:color="auto"/>
              <w:right w:val="single" w:sz="6" w:space="0" w:color="auto"/>
            </w:tcBorders>
            <w:vAlign w:val="center"/>
          </w:tcPr>
          <w:p w14:paraId="669667D6" w14:textId="77777777" w:rsidR="00964F3C" w:rsidRPr="007C63F9" w:rsidRDefault="00964F3C" w:rsidP="00722FAD">
            <w:pPr>
              <w:pStyle w:val="tabulka"/>
              <w:spacing w:before="0" w:line="276" w:lineRule="auto"/>
              <w:rPr>
                <w:sz w:val="24"/>
                <w:szCs w:val="24"/>
                <w:lang w:val="hu-HU"/>
              </w:rPr>
            </w:pPr>
          </w:p>
        </w:tc>
        <w:tc>
          <w:tcPr>
            <w:tcW w:w="2551" w:type="dxa"/>
            <w:tcBorders>
              <w:top w:val="single" w:sz="6" w:space="0" w:color="auto"/>
              <w:left w:val="single" w:sz="6" w:space="0" w:color="auto"/>
              <w:bottom w:val="single" w:sz="6" w:space="0" w:color="auto"/>
              <w:right w:val="single" w:sz="6" w:space="0" w:color="auto"/>
            </w:tcBorders>
            <w:vAlign w:val="center"/>
          </w:tcPr>
          <w:p w14:paraId="331A621F" w14:textId="77777777" w:rsidR="00964F3C" w:rsidRPr="007C63F9" w:rsidRDefault="00964F3C" w:rsidP="00722FAD">
            <w:pPr>
              <w:pStyle w:val="tabulka"/>
              <w:spacing w:before="0" w:line="276" w:lineRule="auto"/>
              <w:rPr>
                <w:sz w:val="24"/>
                <w:szCs w:val="24"/>
                <w:lang w:val="hu-HU"/>
              </w:rPr>
            </w:pPr>
          </w:p>
        </w:tc>
      </w:tr>
      <w:tr w:rsidR="00964F3C" w:rsidRPr="007C63F9" w14:paraId="51A32495" w14:textId="77777777" w:rsidTr="00722FAD">
        <w:trPr>
          <w:cantSplit/>
          <w:trHeight w:hRule="exact" w:val="360"/>
        </w:trPr>
        <w:tc>
          <w:tcPr>
            <w:tcW w:w="1843" w:type="dxa"/>
            <w:tcBorders>
              <w:top w:val="single" w:sz="6" w:space="0" w:color="auto"/>
              <w:left w:val="single" w:sz="6" w:space="0" w:color="auto"/>
              <w:bottom w:val="single" w:sz="6" w:space="0" w:color="auto"/>
              <w:right w:val="nil"/>
            </w:tcBorders>
            <w:vAlign w:val="center"/>
          </w:tcPr>
          <w:p w14:paraId="3FF53C06" w14:textId="77777777" w:rsidR="00964F3C" w:rsidRPr="007C63F9" w:rsidRDefault="00964F3C" w:rsidP="00722FAD">
            <w:pPr>
              <w:pStyle w:val="tabulka"/>
              <w:spacing w:before="0" w:line="276" w:lineRule="auto"/>
              <w:rPr>
                <w:sz w:val="24"/>
                <w:szCs w:val="24"/>
                <w:lang w:val="hu-HU"/>
              </w:rPr>
            </w:pPr>
          </w:p>
        </w:tc>
        <w:tc>
          <w:tcPr>
            <w:tcW w:w="1985" w:type="dxa"/>
            <w:tcBorders>
              <w:top w:val="single" w:sz="6" w:space="0" w:color="auto"/>
              <w:left w:val="single" w:sz="6" w:space="0" w:color="auto"/>
              <w:bottom w:val="single" w:sz="6" w:space="0" w:color="auto"/>
              <w:right w:val="single" w:sz="6" w:space="0" w:color="auto"/>
            </w:tcBorders>
            <w:vAlign w:val="center"/>
          </w:tcPr>
          <w:p w14:paraId="3E0C93BD" w14:textId="77777777" w:rsidR="00964F3C" w:rsidRPr="007C63F9" w:rsidRDefault="00964F3C" w:rsidP="00722FAD">
            <w:pPr>
              <w:pStyle w:val="tabulka"/>
              <w:spacing w:before="0" w:line="276" w:lineRule="auto"/>
              <w:rPr>
                <w:sz w:val="24"/>
                <w:szCs w:val="24"/>
                <w:lang w:val="hu-HU"/>
              </w:rPr>
            </w:pPr>
          </w:p>
        </w:tc>
        <w:tc>
          <w:tcPr>
            <w:tcW w:w="2693" w:type="dxa"/>
            <w:tcBorders>
              <w:top w:val="single" w:sz="6" w:space="0" w:color="auto"/>
              <w:left w:val="single" w:sz="6" w:space="0" w:color="auto"/>
              <w:bottom w:val="single" w:sz="6" w:space="0" w:color="auto"/>
              <w:right w:val="single" w:sz="6" w:space="0" w:color="auto"/>
            </w:tcBorders>
            <w:vAlign w:val="center"/>
          </w:tcPr>
          <w:p w14:paraId="038C802C" w14:textId="77777777" w:rsidR="00964F3C" w:rsidRPr="007C63F9" w:rsidRDefault="00964F3C" w:rsidP="00722FAD">
            <w:pPr>
              <w:pStyle w:val="tabulka"/>
              <w:spacing w:before="0" w:line="276" w:lineRule="auto"/>
              <w:rPr>
                <w:sz w:val="24"/>
                <w:szCs w:val="24"/>
                <w:lang w:val="hu-HU"/>
              </w:rPr>
            </w:pPr>
          </w:p>
        </w:tc>
        <w:tc>
          <w:tcPr>
            <w:tcW w:w="2551" w:type="dxa"/>
            <w:tcBorders>
              <w:top w:val="single" w:sz="6" w:space="0" w:color="auto"/>
              <w:left w:val="single" w:sz="6" w:space="0" w:color="auto"/>
              <w:bottom w:val="single" w:sz="6" w:space="0" w:color="auto"/>
              <w:right w:val="single" w:sz="6" w:space="0" w:color="auto"/>
            </w:tcBorders>
            <w:vAlign w:val="center"/>
          </w:tcPr>
          <w:p w14:paraId="401DC88A" w14:textId="77777777" w:rsidR="00964F3C" w:rsidRPr="007C63F9" w:rsidRDefault="00964F3C" w:rsidP="00722FAD">
            <w:pPr>
              <w:pStyle w:val="tabulka"/>
              <w:spacing w:before="0" w:line="276" w:lineRule="auto"/>
              <w:rPr>
                <w:sz w:val="24"/>
                <w:szCs w:val="24"/>
                <w:lang w:val="hu-HU"/>
              </w:rPr>
            </w:pPr>
          </w:p>
        </w:tc>
      </w:tr>
    </w:tbl>
    <w:p w14:paraId="7ABF48C8" w14:textId="77777777" w:rsidR="00964F3C" w:rsidRPr="007C63F9" w:rsidRDefault="00964F3C" w:rsidP="00964F3C">
      <w:pPr>
        <w:spacing w:before="120"/>
        <w:jc w:val="both"/>
        <w:rPr>
          <w:rFonts w:ascii="Times New Roman" w:hAnsi="Times New Roman"/>
          <w:i/>
          <w:sz w:val="24"/>
          <w:szCs w:val="24"/>
        </w:rPr>
      </w:pPr>
      <w:r w:rsidRPr="007C63F9">
        <w:rPr>
          <w:rFonts w:ascii="Times New Roman" w:hAnsi="Times New Roman"/>
          <w:i/>
          <w:sz w:val="24"/>
          <w:szCs w:val="24"/>
        </w:rPr>
        <w:t>* Az Ajánlattevőnek szerződést, vagy előszerződést kell csatolnia a bérbeadótól a kérdéses eszköz/gép bérbeadásáról, ha nincs a tulajdonában</w:t>
      </w:r>
    </w:p>
    <w:p w14:paraId="17582D00" w14:textId="77777777" w:rsidR="00964F3C" w:rsidRPr="007C63F9" w:rsidRDefault="00964F3C" w:rsidP="00964F3C">
      <w:pPr>
        <w:spacing w:before="60" w:after="60" w:line="280" w:lineRule="exact"/>
        <w:rPr>
          <w:rFonts w:ascii="Times New Roman" w:hAnsi="Times New Roman"/>
          <w:sz w:val="24"/>
          <w:szCs w:val="24"/>
        </w:rPr>
      </w:pPr>
    </w:p>
    <w:p w14:paraId="668E4FF5"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r w:rsidRPr="00211B28">
        <w:rPr>
          <w:rFonts w:ascii="Times New Roman" w:hAnsi="Times New Roman"/>
          <w:sz w:val="24"/>
          <w:szCs w:val="24"/>
        </w:rPr>
        <w:t>Keltezés (helység, év, hónap, nap)</w:t>
      </w:r>
    </w:p>
    <w:p w14:paraId="7C9E46C3"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p>
    <w:p w14:paraId="5F0DA218" w14:textId="77777777" w:rsidR="002A46FA" w:rsidRPr="00211B28" w:rsidRDefault="002A46FA" w:rsidP="002A46FA">
      <w:pPr>
        <w:suppressAutoHyphens/>
        <w:spacing w:after="0" w:line="240" w:lineRule="auto"/>
        <w:jc w:val="both"/>
        <w:textAlignment w:val="baseline"/>
        <w:rPr>
          <w:rFonts w:ascii="Times New Roman" w:hAnsi="Times New Roman"/>
          <w:sz w:val="24"/>
          <w:szCs w:val="24"/>
        </w:rPr>
      </w:pPr>
    </w:p>
    <w:p w14:paraId="29106B48" w14:textId="77777777" w:rsidR="002A46FA" w:rsidRPr="00211B28" w:rsidRDefault="002A46FA" w:rsidP="002A46FA">
      <w:pPr>
        <w:suppressAutoHyphens/>
        <w:spacing w:after="0" w:line="240" w:lineRule="auto"/>
        <w:jc w:val="both"/>
        <w:textAlignment w:val="baseline"/>
        <w:rPr>
          <w:rFonts w:ascii="Times New Roman" w:hAnsi="Times New Roman"/>
          <w:kern w:val="1"/>
          <w:sz w:val="24"/>
          <w:szCs w:val="24"/>
          <w:lang w:eastAsia="zh-CN"/>
        </w:rPr>
      </w:pPr>
    </w:p>
    <w:p w14:paraId="75F06698" w14:textId="77777777" w:rsidR="002A46FA" w:rsidRPr="00211B28" w:rsidRDefault="002A46FA" w:rsidP="002A46FA">
      <w:pPr>
        <w:tabs>
          <w:tab w:val="center" w:pos="6480"/>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w:t>
      </w:r>
    </w:p>
    <w:p w14:paraId="229CD353" w14:textId="77777777" w:rsidR="002A46FA" w:rsidRPr="00211B28" w:rsidRDefault="002A46FA" w:rsidP="002A46FA">
      <w:pPr>
        <w:tabs>
          <w:tab w:val="center" w:pos="6521"/>
        </w:tabs>
        <w:suppressAutoHyphens/>
        <w:spacing w:after="0" w:line="240" w:lineRule="auto"/>
        <w:jc w:val="both"/>
        <w:textAlignment w:val="baseline"/>
        <w:rPr>
          <w:rFonts w:ascii="Times New Roman" w:hAnsi="Times New Roman"/>
          <w:kern w:val="1"/>
          <w:sz w:val="24"/>
          <w:szCs w:val="24"/>
          <w:lang w:eastAsia="zh-CN"/>
        </w:rPr>
      </w:pPr>
      <w:r w:rsidRPr="00211B28">
        <w:rPr>
          <w:rFonts w:ascii="Times New Roman" w:hAnsi="Times New Roman"/>
          <w:kern w:val="1"/>
          <w:sz w:val="24"/>
          <w:szCs w:val="24"/>
          <w:lang w:eastAsia="zh-CN"/>
        </w:rPr>
        <w:tab/>
        <w:t>(cégjegyzésre jogosult vagy szabályszerűen</w:t>
      </w:r>
    </w:p>
    <w:p w14:paraId="7563E599" w14:textId="77777777" w:rsidR="002A46FA" w:rsidRPr="00211B28" w:rsidRDefault="002A46FA" w:rsidP="002A46FA">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r w:rsidRPr="00211B28">
        <w:rPr>
          <w:rFonts w:ascii="Times New Roman" w:hAnsi="Times New Roman"/>
          <w:kern w:val="1"/>
          <w:sz w:val="24"/>
          <w:szCs w:val="24"/>
          <w:lang w:eastAsia="zh-CN"/>
        </w:rPr>
        <w:tab/>
        <w:t>meghatalmazott képviselő aláírása</w:t>
      </w:r>
      <w:r w:rsidRPr="00211B28">
        <w:rPr>
          <w:rFonts w:ascii="Times New Roman" w:hAnsi="Times New Roman"/>
          <w:color w:val="000000"/>
          <w:kern w:val="1"/>
          <w:sz w:val="24"/>
          <w:szCs w:val="24"/>
          <w:lang w:eastAsia="zh-CN"/>
        </w:rPr>
        <w:t>)</w:t>
      </w:r>
    </w:p>
    <w:p w14:paraId="52FEA7C4" w14:textId="77777777" w:rsidR="00964F3C" w:rsidRPr="007C63F9" w:rsidRDefault="00964F3C" w:rsidP="00964F3C">
      <w:pPr>
        <w:spacing w:before="60" w:after="60" w:line="280" w:lineRule="exact"/>
        <w:rPr>
          <w:rFonts w:ascii="Times New Roman" w:hAnsi="Times New Roman"/>
          <w:sz w:val="24"/>
          <w:szCs w:val="24"/>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64F3C" w:rsidRPr="007C63F9" w14:paraId="0314404B" w14:textId="77777777" w:rsidTr="00722FAD">
        <w:tc>
          <w:tcPr>
            <w:tcW w:w="4320" w:type="dxa"/>
            <w:hideMark/>
          </w:tcPr>
          <w:p w14:paraId="0E76EAA4" w14:textId="4FFEE354" w:rsidR="00964F3C" w:rsidRPr="007C63F9" w:rsidRDefault="00964F3C" w:rsidP="00722FAD">
            <w:pPr>
              <w:spacing w:line="276" w:lineRule="auto"/>
              <w:jc w:val="center"/>
              <w:rPr>
                <w:rFonts w:ascii="Times New Roman" w:hAnsi="Times New Roman"/>
                <w:sz w:val="24"/>
                <w:szCs w:val="24"/>
              </w:rPr>
            </w:pPr>
          </w:p>
        </w:tc>
      </w:tr>
      <w:tr w:rsidR="00964F3C" w:rsidRPr="007C63F9" w14:paraId="1BF4D9AA" w14:textId="77777777" w:rsidTr="00722FAD">
        <w:tc>
          <w:tcPr>
            <w:tcW w:w="4320" w:type="dxa"/>
            <w:hideMark/>
          </w:tcPr>
          <w:p w14:paraId="3AF31EE4" w14:textId="4A0F8219" w:rsidR="00964F3C" w:rsidRPr="007C63F9" w:rsidRDefault="00964F3C" w:rsidP="00722FAD">
            <w:pPr>
              <w:spacing w:line="276" w:lineRule="auto"/>
              <w:jc w:val="center"/>
              <w:rPr>
                <w:rFonts w:ascii="Times New Roman" w:hAnsi="Times New Roman"/>
                <w:sz w:val="24"/>
                <w:szCs w:val="24"/>
              </w:rPr>
            </w:pPr>
          </w:p>
        </w:tc>
      </w:tr>
    </w:tbl>
    <w:p w14:paraId="3C4DADA4" w14:textId="3521CF86" w:rsidR="00B95319" w:rsidRPr="00BB1553" w:rsidRDefault="00B95319" w:rsidP="00BB1553">
      <w:pPr>
        <w:spacing w:after="200" w:line="276" w:lineRule="auto"/>
        <w:rPr>
          <w:rFonts w:ascii="Times New Roman" w:hAnsi="Times New Roman"/>
          <w:sz w:val="24"/>
          <w:szCs w:val="24"/>
        </w:rPr>
        <w:sectPr w:rsidR="00B95319" w:rsidRPr="00BB1553" w:rsidSect="000571EB">
          <w:footerReference w:type="default" r:id="rId23"/>
          <w:pgSz w:w="11906" w:h="16838"/>
          <w:pgMar w:top="709" w:right="1274" w:bottom="1410" w:left="1134" w:header="708" w:footer="708" w:gutter="0"/>
          <w:cols w:space="708"/>
          <w:titlePg/>
          <w:docGrid w:linePitch="326"/>
        </w:sectPr>
      </w:pPr>
    </w:p>
    <w:p w14:paraId="23DF3C85" w14:textId="77777777" w:rsidR="00FA5188" w:rsidRPr="00731B66" w:rsidRDefault="00FA5188" w:rsidP="00FA5188">
      <w:pPr>
        <w:pStyle w:val="Listaszerbekezds11"/>
        <w:ind w:left="0"/>
        <w:rPr>
          <w:b/>
          <w:bCs/>
        </w:rPr>
      </w:pPr>
    </w:p>
    <w:p w14:paraId="46218D30" w14:textId="014C0F9D" w:rsidR="00FA5188" w:rsidRPr="00731B66" w:rsidRDefault="00FA5188" w:rsidP="00FA5188">
      <w:pPr>
        <w:pBdr>
          <w:top w:val="single" w:sz="4" w:space="0" w:color="000000"/>
          <w:left w:val="single" w:sz="4" w:space="0" w:color="000000"/>
          <w:bottom w:val="single" w:sz="4" w:space="0" w:color="000000"/>
          <w:right w:val="single" w:sz="4" w:space="0" w:color="000000"/>
        </w:pBdr>
        <w:suppressAutoHyphens/>
        <w:spacing w:after="0" w:line="100" w:lineRule="atLeast"/>
        <w:ind w:left="567"/>
        <w:jc w:val="center"/>
        <w:textAlignment w:val="baseline"/>
        <w:rPr>
          <w:rFonts w:ascii="Times New Roman" w:hAnsi="Times New Roman"/>
          <w:b/>
          <w:kern w:val="1"/>
          <w:sz w:val="24"/>
          <w:szCs w:val="24"/>
          <w:lang w:eastAsia="zh-CN"/>
        </w:rPr>
      </w:pPr>
      <w:r w:rsidRPr="00731B66">
        <w:rPr>
          <w:rFonts w:ascii="Times New Roman" w:hAnsi="Times New Roman"/>
          <w:b/>
          <w:caps/>
          <w:kern w:val="1"/>
          <w:sz w:val="24"/>
          <w:szCs w:val="24"/>
          <w:lang w:eastAsia="zh-CN"/>
        </w:rPr>
        <w:t xml:space="preserve">5. </w:t>
      </w:r>
      <w:r>
        <w:rPr>
          <w:rFonts w:ascii="Times New Roman" w:hAnsi="Times New Roman"/>
          <w:b/>
          <w:kern w:val="1"/>
          <w:sz w:val="24"/>
          <w:szCs w:val="24"/>
          <w:lang w:eastAsia="zh-CN"/>
        </w:rPr>
        <w:t>FEJEZET</w:t>
      </w:r>
    </w:p>
    <w:p w14:paraId="1032403C" w14:textId="77777777" w:rsidR="00FA5188" w:rsidRPr="00731B66" w:rsidRDefault="00FA5188" w:rsidP="00FA5188">
      <w:pPr>
        <w:pBdr>
          <w:top w:val="single" w:sz="4" w:space="0" w:color="000000"/>
          <w:left w:val="single" w:sz="4" w:space="0" w:color="000000"/>
          <w:bottom w:val="single" w:sz="4" w:space="0" w:color="000000"/>
          <w:right w:val="single" w:sz="4" w:space="0" w:color="000000"/>
        </w:pBdr>
        <w:suppressAutoHyphens/>
        <w:spacing w:after="0" w:line="240" w:lineRule="auto"/>
        <w:ind w:left="567"/>
        <w:jc w:val="center"/>
        <w:textAlignment w:val="baseline"/>
        <w:rPr>
          <w:rFonts w:ascii="Times New Roman" w:hAnsi="Times New Roman"/>
          <w:kern w:val="1"/>
          <w:sz w:val="24"/>
          <w:szCs w:val="24"/>
          <w:shd w:val="clear" w:color="auto" w:fill="FFFF00"/>
          <w:lang w:eastAsia="zh-CN"/>
        </w:rPr>
      </w:pPr>
      <w:r w:rsidRPr="00731B66">
        <w:rPr>
          <w:rFonts w:ascii="Times New Roman" w:hAnsi="Times New Roman"/>
          <w:b/>
          <w:kern w:val="1"/>
          <w:sz w:val="24"/>
          <w:szCs w:val="24"/>
          <w:lang w:eastAsia="zh-CN"/>
        </w:rPr>
        <w:t>MŰSZAKI LEÍRÁS</w:t>
      </w:r>
    </w:p>
    <w:p w14:paraId="258D2921" w14:textId="77777777" w:rsidR="00E406F6" w:rsidRDefault="00E406F6" w:rsidP="00491A8E">
      <w:pPr>
        <w:spacing w:after="200" w:line="276" w:lineRule="auto"/>
        <w:jc w:val="both"/>
        <w:rPr>
          <w:rFonts w:ascii="Times New Roman" w:hAnsi="Times New Roman"/>
          <w:sz w:val="24"/>
          <w:szCs w:val="24"/>
        </w:rPr>
      </w:pPr>
    </w:p>
    <w:p w14:paraId="63B2138B" w14:textId="77777777" w:rsidR="00E406F6" w:rsidRPr="0039265F" w:rsidRDefault="00E406F6" w:rsidP="00E406F6">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39265F">
        <w:rPr>
          <w:rFonts w:ascii="Times New Roman" w:hAnsi="Times New Roman"/>
          <w:sz w:val="24"/>
          <w:szCs w:val="24"/>
          <w:lang w:eastAsia="ar-SA"/>
        </w:rPr>
        <w:t>A közbeszerzés tárgya: építési beruházás:</w:t>
      </w:r>
      <w:r w:rsidRPr="0039265F">
        <w:rPr>
          <w:rFonts w:ascii="Times New Roman" w:hAnsi="Times New Roman"/>
          <w:b/>
          <w:sz w:val="24"/>
          <w:szCs w:val="24"/>
          <w:lang w:eastAsia="ar-SA"/>
        </w:rPr>
        <w:t xml:space="preserve"> „</w:t>
      </w:r>
      <w:r>
        <w:rPr>
          <w:rFonts w:ascii="Times New Roman" w:hAnsi="Times New Roman"/>
          <w:b/>
          <w:sz w:val="24"/>
          <w:szCs w:val="24"/>
          <w:lang w:eastAsia="ar-SA"/>
        </w:rPr>
        <w:t>Új Művelődési Ház és Könyvtár építése Emődön</w:t>
      </w:r>
      <w:r w:rsidRPr="0039265F">
        <w:rPr>
          <w:rFonts w:ascii="Times New Roman" w:hAnsi="Times New Roman"/>
          <w:b/>
          <w:sz w:val="24"/>
          <w:szCs w:val="24"/>
          <w:lang w:eastAsia="ar-SA"/>
        </w:rPr>
        <w:t>”</w:t>
      </w:r>
    </w:p>
    <w:p w14:paraId="41A4AF56" w14:textId="77777777" w:rsidR="00E406F6" w:rsidRPr="0039265F" w:rsidRDefault="00E406F6" w:rsidP="00E406F6">
      <w:pPr>
        <w:tabs>
          <w:tab w:val="left" w:pos="426"/>
        </w:tabs>
        <w:suppressAutoHyphens/>
        <w:autoSpaceDE w:val="0"/>
        <w:spacing w:after="0" w:line="276" w:lineRule="auto"/>
        <w:ind w:left="426" w:right="150"/>
        <w:jc w:val="both"/>
        <w:rPr>
          <w:rFonts w:ascii="Times New Roman" w:hAnsi="Times New Roman"/>
          <w:color w:val="000000"/>
          <w:sz w:val="24"/>
          <w:szCs w:val="24"/>
        </w:rPr>
      </w:pPr>
    </w:p>
    <w:p w14:paraId="65E74909" w14:textId="77777777" w:rsidR="00E406F6" w:rsidRPr="00820117" w:rsidRDefault="00E406F6" w:rsidP="00E406F6">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 xml:space="preserve">A feladat jellege: </w:t>
      </w:r>
      <w:r>
        <w:rPr>
          <w:rFonts w:ascii="Times New Roman" w:hAnsi="Times New Roman"/>
          <w:kern w:val="1"/>
          <w:sz w:val="24"/>
          <w:szCs w:val="24"/>
          <w:lang w:eastAsia="ar-SA"/>
        </w:rPr>
        <w:tab/>
      </w:r>
      <w:r>
        <w:rPr>
          <w:rFonts w:ascii="Times New Roman" w:hAnsi="Times New Roman"/>
          <w:kern w:val="1"/>
          <w:sz w:val="24"/>
          <w:szCs w:val="24"/>
          <w:lang w:eastAsia="ar-SA"/>
        </w:rPr>
        <w:tab/>
      </w:r>
      <w:r w:rsidRPr="00820117">
        <w:rPr>
          <w:rFonts w:ascii="Times New Roman" w:hAnsi="Times New Roman"/>
          <w:kern w:val="1"/>
          <w:sz w:val="24"/>
          <w:szCs w:val="24"/>
          <w:lang w:eastAsia="ar-SA"/>
        </w:rPr>
        <w:t>Új épület építése j</w:t>
      </w:r>
      <w:r>
        <w:rPr>
          <w:rFonts w:ascii="Times New Roman" w:hAnsi="Times New Roman"/>
          <w:kern w:val="1"/>
          <w:sz w:val="24"/>
          <w:szCs w:val="24"/>
          <w:lang w:eastAsia="ar-SA"/>
        </w:rPr>
        <w:t>elenleg beépítetlen üres telken</w:t>
      </w:r>
    </w:p>
    <w:p w14:paraId="74E9D374" w14:textId="77777777" w:rsidR="00E406F6" w:rsidRPr="00820117" w:rsidRDefault="00E406F6" w:rsidP="00E406F6">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A tervezett épület funkci</w:t>
      </w:r>
      <w:r>
        <w:rPr>
          <w:rFonts w:ascii="Times New Roman" w:hAnsi="Times New Roman"/>
          <w:kern w:val="1"/>
          <w:sz w:val="24"/>
          <w:szCs w:val="24"/>
          <w:lang w:eastAsia="ar-SA"/>
        </w:rPr>
        <w:t xml:space="preserve">ója: </w:t>
      </w:r>
      <w:r>
        <w:rPr>
          <w:rFonts w:ascii="Times New Roman" w:hAnsi="Times New Roman"/>
          <w:kern w:val="1"/>
          <w:sz w:val="24"/>
          <w:szCs w:val="24"/>
          <w:lang w:eastAsia="ar-SA"/>
        </w:rPr>
        <w:tab/>
        <w:t>Művelődési ház és Könyvtár</w:t>
      </w:r>
    </w:p>
    <w:p w14:paraId="49620CA4" w14:textId="77777777" w:rsidR="00E406F6" w:rsidRPr="00820117" w:rsidRDefault="00E406F6" w:rsidP="00E406F6">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 xml:space="preserve">Az építés helye: </w:t>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Pr>
          <w:rFonts w:ascii="Times New Roman" w:hAnsi="Times New Roman"/>
          <w:kern w:val="1"/>
          <w:sz w:val="24"/>
          <w:szCs w:val="24"/>
          <w:lang w:eastAsia="ar-SA"/>
        </w:rPr>
        <w:tab/>
        <w:t xml:space="preserve">3432 </w:t>
      </w:r>
      <w:r w:rsidRPr="00820117">
        <w:rPr>
          <w:rFonts w:ascii="Times New Roman" w:hAnsi="Times New Roman"/>
          <w:kern w:val="1"/>
          <w:sz w:val="24"/>
          <w:szCs w:val="24"/>
          <w:lang w:eastAsia="ar-SA"/>
        </w:rPr>
        <w:t xml:space="preserve">Emőd, Arany János utca melletti önkormányzati tulajdonú </w:t>
      </w:r>
    </w:p>
    <w:p w14:paraId="518BC106" w14:textId="77777777" w:rsidR="00E406F6" w:rsidRPr="00822958" w:rsidRDefault="00E406F6" w:rsidP="00E406F6">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sidRPr="00820117">
        <w:rPr>
          <w:rFonts w:ascii="Times New Roman" w:hAnsi="Times New Roman"/>
          <w:kern w:val="1"/>
          <w:sz w:val="24"/>
          <w:szCs w:val="24"/>
          <w:lang w:eastAsia="ar-SA"/>
        </w:rPr>
        <w:tab/>
      </w:r>
      <w:r>
        <w:rPr>
          <w:rFonts w:ascii="Times New Roman" w:hAnsi="Times New Roman"/>
          <w:kern w:val="1"/>
          <w:sz w:val="24"/>
          <w:szCs w:val="24"/>
          <w:lang w:eastAsia="ar-SA"/>
        </w:rPr>
        <w:tab/>
      </w:r>
      <w:r w:rsidRPr="00820117">
        <w:rPr>
          <w:rFonts w:ascii="Times New Roman" w:hAnsi="Times New Roman"/>
          <w:kern w:val="1"/>
          <w:sz w:val="24"/>
          <w:szCs w:val="24"/>
          <w:lang w:eastAsia="ar-SA"/>
        </w:rPr>
        <w:t>436/1 helyrajzi számú telek</w:t>
      </w:r>
    </w:p>
    <w:p w14:paraId="7978EE06" w14:textId="77777777" w:rsidR="00E406F6" w:rsidRPr="00820117" w:rsidRDefault="00E406F6" w:rsidP="00E406F6">
      <w:pPr>
        <w:spacing w:after="0" w:line="276" w:lineRule="auto"/>
        <w:ind w:left="426"/>
        <w:jc w:val="both"/>
        <w:rPr>
          <w:rFonts w:ascii="Times New Roman" w:hAnsi="Times New Roman"/>
          <w:kern w:val="1"/>
          <w:sz w:val="24"/>
          <w:szCs w:val="24"/>
          <w:u w:val="single"/>
          <w:lang w:eastAsia="ar-SA"/>
        </w:rPr>
      </w:pPr>
      <w:r w:rsidRPr="00820117">
        <w:rPr>
          <w:rFonts w:ascii="Times New Roman" w:hAnsi="Times New Roman"/>
          <w:kern w:val="1"/>
          <w:sz w:val="24"/>
          <w:szCs w:val="24"/>
          <w:u w:val="single"/>
          <w:lang w:eastAsia="ar-SA"/>
        </w:rPr>
        <w:t xml:space="preserve">A beruházás előzményei: </w:t>
      </w:r>
    </w:p>
    <w:p w14:paraId="2F505D22" w14:textId="77777777" w:rsidR="00E406F6" w:rsidRPr="00820117" w:rsidRDefault="00E406F6" w:rsidP="00E406F6">
      <w:pPr>
        <w:spacing w:after="0" w:line="276" w:lineRule="auto"/>
        <w:ind w:left="426"/>
        <w:jc w:val="both"/>
        <w:rPr>
          <w:rFonts w:ascii="Times New Roman" w:hAnsi="Times New Roman"/>
          <w:kern w:val="1"/>
          <w:sz w:val="24"/>
          <w:szCs w:val="24"/>
          <w:lang w:eastAsia="ar-SA"/>
        </w:rPr>
      </w:pPr>
      <w:r w:rsidRPr="00820117">
        <w:rPr>
          <w:rFonts w:ascii="Times New Roman" w:hAnsi="Times New Roman"/>
          <w:kern w:val="1"/>
          <w:sz w:val="24"/>
          <w:szCs w:val="24"/>
          <w:lang w:eastAsia="ar-SA"/>
        </w:rPr>
        <w:t>Emőd városának régi vágya egy városi ranghoz méltó közösségi épület - művelődési ház megépítése. Erre a terv szerint a korábban mezőgazdasági művelés alatt álló, de településközponti patakparti területen kerül sor, ahol a terület mély fekvése miatt korábban soha nem állt még ház. A tervezés alapos geodéziai felmérés és talajmechanikai vizsgálatok alapján történt. A beruházás minden szakágra kiterjedő részletes kiviteli tervvel és jogerős építési engedéllyel rendelkezik.</w:t>
      </w:r>
    </w:p>
    <w:p w14:paraId="3911AC0E"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76027298" w14:textId="77777777" w:rsidR="00E406F6" w:rsidRPr="00AF03A3" w:rsidRDefault="00E406F6" w:rsidP="00E406F6">
      <w:pPr>
        <w:spacing w:after="0" w:line="276" w:lineRule="auto"/>
        <w:ind w:left="426"/>
        <w:jc w:val="both"/>
        <w:rPr>
          <w:rFonts w:ascii="Times New Roman" w:hAnsi="Times New Roman"/>
          <w:kern w:val="1"/>
          <w:sz w:val="24"/>
          <w:szCs w:val="24"/>
          <w:u w:val="single"/>
          <w:lang w:eastAsia="ar-SA"/>
        </w:rPr>
      </w:pPr>
      <w:r w:rsidRPr="00AF03A3">
        <w:rPr>
          <w:rFonts w:ascii="Times New Roman" w:hAnsi="Times New Roman"/>
          <w:kern w:val="1"/>
          <w:sz w:val="24"/>
          <w:szCs w:val="24"/>
          <w:u w:val="single"/>
          <w:lang w:eastAsia="ar-SA"/>
        </w:rPr>
        <w:t>A tervezett épület rövid leírása, főbb paraméterei:</w:t>
      </w:r>
    </w:p>
    <w:p w14:paraId="56F3256E"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funkcióból adódóan belső szinteltolással megvalósított alapvetően alagsor + földszint + </w:t>
      </w:r>
      <w:proofErr w:type="spellStart"/>
      <w:r w:rsidRPr="00AF03A3">
        <w:rPr>
          <w:rFonts w:ascii="Times New Roman" w:hAnsi="Times New Roman"/>
          <w:kern w:val="1"/>
          <w:sz w:val="24"/>
          <w:szCs w:val="24"/>
          <w:lang w:eastAsia="ar-SA"/>
        </w:rPr>
        <w:t>tetőtérbeépítés</w:t>
      </w:r>
      <w:proofErr w:type="spellEnd"/>
      <w:r w:rsidRPr="00AF03A3">
        <w:rPr>
          <w:rFonts w:ascii="Times New Roman" w:hAnsi="Times New Roman"/>
          <w:kern w:val="1"/>
          <w:sz w:val="24"/>
          <w:szCs w:val="24"/>
          <w:lang w:eastAsia="ar-SA"/>
        </w:rPr>
        <w:t xml:space="preserve"> szintszámú épület építendő, mely belső szervezésével kihasználja a terep adottságait. Az épület főbejárata az Arany János utca felől nyílik - a főút menti járdával </w:t>
      </w:r>
      <w:proofErr w:type="spellStart"/>
      <w:r w:rsidRPr="00AF03A3">
        <w:rPr>
          <w:rFonts w:ascii="Times New Roman" w:hAnsi="Times New Roman"/>
          <w:kern w:val="1"/>
          <w:sz w:val="24"/>
          <w:szCs w:val="24"/>
          <w:lang w:eastAsia="ar-SA"/>
        </w:rPr>
        <w:t>egymagasságban</w:t>
      </w:r>
      <w:proofErr w:type="spellEnd"/>
      <w:r w:rsidRPr="00AF03A3">
        <w:rPr>
          <w:rFonts w:ascii="Times New Roman" w:hAnsi="Times New Roman"/>
          <w:kern w:val="1"/>
          <w:sz w:val="24"/>
          <w:szCs w:val="24"/>
          <w:lang w:eastAsia="ar-SA"/>
        </w:rPr>
        <w:t xml:space="preserve">. A tervezett épület és a járda közötti előkerti sáv átlagosan 2-2,5m vastagságban feltöltésre kerül, a jelenleg az útkorona szintnél mélyebben lévő terepszint a járda és a bejárati szint magasságára kiemelésre kerül. </w:t>
      </w:r>
      <w:r>
        <w:rPr>
          <w:rFonts w:ascii="Times New Roman" w:hAnsi="Times New Roman"/>
          <w:kern w:val="1"/>
          <w:sz w:val="24"/>
          <w:szCs w:val="24"/>
          <w:lang w:eastAsia="ar-SA"/>
        </w:rPr>
        <w:t>A 3db kétszárnyú bejárati ajtót</w:t>
      </w:r>
      <w:r w:rsidRPr="00AF03A3">
        <w:rPr>
          <w:rFonts w:ascii="Times New Roman" w:hAnsi="Times New Roman"/>
          <w:kern w:val="1"/>
          <w:sz w:val="24"/>
          <w:szCs w:val="24"/>
          <w:lang w:eastAsia="ar-SA"/>
        </w:rPr>
        <w:t xml:space="preserve"> egy rövid árkád teszi védetté. Az épület geometriai felépítésében egy lenmag formájú belső magra és az azt ívben részben körbeölelő kiszolgáló funkciókat tartalmazó sávból áll. A belső mag maga a művelődési ház nagyterme. </w:t>
      </w:r>
      <w:r>
        <w:rPr>
          <w:rFonts w:ascii="Times New Roman" w:hAnsi="Times New Roman"/>
          <w:kern w:val="1"/>
          <w:sz w:val="24"/>
          <w:szCs w:val="24"/>
          <w:lang w:eastAsia="ar-SA"/>
        </w:rPr>
        <w:t>Ez egy két szint belmagasságú sü</w:t>
      </w:r>
      <w:r w:rsidRPr="00AF03A3">
        <w:rPr>
          <w:rFonts w:ascii="Times New Roman" w:hAnsi="Times New Roman"/>
          <w:kern w:val="1"/>
          <w:sz w:val="24"/>
          <w:szCs w:val="24"/>
          <w:lang w:eastAsia="ar-SA"/>
        </w:rPr>
        <w:t>llyesztett</w:t>
      </w:r>
      <w:r>
        <w:rPr>
          <w:rFonts w:ascii="Times New Roman" w:hAnsi="Times New Roman"/>
          <w:kern w:val="1"/>
          <w:sz w:val="24"/>
          <w:szCs w:val="24"/>
          <w:lang w:eastAsia="ar-SA"/>
        </w:rPr>
        <w:t>,</w:t>
      </w:r>
      <w:r w:rsidRPr="00AF03A3">
        <w:rPr>
          <w:rFonts w:ascii="Times New Roman" w:hAnsi="Times New Roman"/>
          <w:kern w:val="1"/>
          <w:sz w:val="24"/>
          <w:szCs w:val="24"/>
          <w:lang w:eastAsia="ar-SA"/>
        </w:rPr>
        <w:t xml:space="preserve"> de vízszintes padlószinttel rendelkező közösségi tér, mely fölött </w:t>
      </w:r>
      <w:proofErr w:type="spellStart"/>
      <w:r w:rsidRPr="00AF03A3">
        <w:rPr>
          <w:rFonts w:ascii="Times New Roman" w:hAnsi="Times New Roman"/>
          <w:kern w:val="1"/>
          <w:sz w:val="24"/>
          <w:szCs w:val="24"/>
          <w:lang w:eastAsia="ar-SA"/>
        </w:rPr>
        <w:t>alulbordás</w:t>
      </w:r>
      <w:proofErr w:type="spellEnd"/>
      <w:r w:rsidRPr="00AF03A3">
        <w:rPr>
          <w:rFonts w:ascii="Times New Roman" w:hAnsi="Times New Roman"/>
          <w:kern w:val="1"/>
          <w:sz w:val="24"/>
          <w:szCs w:val="24"/>
          <w:lang w:eastAsia="ar-SA"/>
        </w:rPr>
        <w:t xml:space="preserve"> vasbeton födém és </w:t>
      </w:r>
      <w:proofErr w:type="spellStart"/>
      <w:r w:rsidRPr="00AF03A3">
        <w:rPr>
          <w:rFonts w:ascii="Times New Roman" w:hAnsi="Times New Roman"/>
          <w:kern w:val="1"/>
          <w:sz w:val="24"/>
          <w:szCs w:val="24"/>
          <w:lang w:eastAsia="ar-SA"/>
        </w:rPr>
        <w:t>lapostető</w:t>
      </w:r>
      <w:proofErr w:type="spellEnd"/>
      <w:r w:rsidRPr="00AF03A3">
        <w:rPr>
          <w:rFonts w:ascii="Times New Roman" w:hAnsi="Times New Roman"/>
          <w:kern w:val="1"/>
          <w:sz w:val="24"/>
          <w:szCs w:val="24"/>
          <w:lang w:eastAsia="ar-SA"/>
        </w:rPr>
        <w:t xml:space="preserve"> készül. A nagyterem csúcsában a 90cm-rel kiemelt színpad kap helyet. A nagyterem északkelet felől nagy ablakokon keresztül természetes megvilágítássa</w:t>
      </w:r>
      <w:r>
        <w:rPr>
          <w:rFonts w:ascii="Times New Roman" w:hAnsi="Times New Roman"/>
          <w:kern w:val="1"/>
          <w:sz w:val="24"/>
          <w:szCs w:val="24"/>
          <w:lang w:eastAsia="ar-SA"/>
        </w:rPr>
        <w:t xml:space="preserve">l és szellőzéssel rendelkezik. </w:t>
      </w:r>
    </w:p>
    <w:p w14:paraId="48EFE2AC"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nagytermet délről és nyugatról egy változó traktusmélységű kiszolgáló zóna öleli körbe. Ebben kerül elhelyezésre minden szociális kiszolgáló funkció (WC-k, mosdó, ruhatár </w:t>
      </w:r>
      <w:proofErr w:type="spellStart"/>
      <w:r w:rsidRPr="00AF03A3">
        <w:rPr>
          <w:rFonts w:ascii="Times New Roman" w:hAnsi="Times New Roman"/>
          <w:kern w:val="1"/>
          <w:sz w:val="24"/>
          <w:szCs w:val="24"/>
          <w:lang w:eastAsia="ar-SA"/>
        </w:rPr>
        <w:t>stb</w:t>
      </w:r>
      <w:proofErr w:type="spellEnd"/>
      <w:r w:rsidRPr="00AF03A3">
        <w:rPr>
          <w:rFonts w:ascii="Times New Roman" w:hAnsi="Times New Roman"/>
          <w:kern w:val="1"/>
          <w:sz w:val="24"/>
          <w:szCs w:val="24"/>
          <w:lang w:eastAsia="ar-SA"/>
        </w:rPr>
        <w:t>) mellett a könyvtár olvasó- fogadó tere, valamint a minden funkciót elérhetővé te</w:t>
      </w:r>
      <w:r>
        <w:rPr>
          <w:rFonts w:ascii="Times New Roman" w:hAnsi="Times New Roman"/>
          <w:kern w:val="1"/>
          <w:sz w:val="24"/>
          <w:szCs w:val="24"/>
          <w:lang w:eastAsia="ar-SA"/>
        </w:rPr>
        <w:t xml:space="preserve">vő előcsarnok és a lépcsők is. </w:t>
      </w:r>
    </w:p>
    <w:p w14:paraId="35D7C809"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 kiszolgáló karéj részben alápincézett. Az alagsorban bútorraktár és egy tálaló konyha lesz kiépítve. A tetőteret a könyvtár nagyterem fölötti tető felől jól megvilágított polcos, tároló része uralja. Emellett a színpadi öltözők és a gépészeti</w:t>
      </w:r>
      <w:r>
        <w:rPr>
          <w:rFonts w:ascii="Times New Roman" w:hAnsi="Times New Roman"/>
          <w:kern w:val="1"/>
          <w:sz w:val="24"/>
          <w:szCs w:val="24"/>
          <w:lang w:eastAsia="ar-SA"/>
        </w:rPr>
        <w:t xml:space="preserve"> helyiségek kapnak itt helyet. </w:t>
      </w:r>
      <w:r w:rsidRPr="00AF03A3">
        <w:rPr>
          <w:rFonts w:ascii="Times New Roman" w:hAnsi="Times New Roman"/>
          <w:kern w:val="1"/>
          <w:sz w:val="24"/>
          <w:szCs w:val="24"/>
          <w:lang w:eastAsia="ar-SA"/>
        </w:rPr>
        <w:t xml:space="preserve">A kiszolgáló karéj alaprajzilag íves </w:t>
      </w:r>
      <w:proofErr w:type="spellStart"/>
      <w:r w:rsidRPr="00AF03A3">
        <w:rPr>
          <w:rFonts w:ascii="Times New Roman" w:hAnsi="Times New Roman"/>
          <w:kern w:val="1"/>
          <w:sz w:val="24"/>
          <w:szCs w:val="24"/>
          <w:lang w:eastAsia="ar-SA"/>
        </w:rPr>
        <w:t>félnyeregtetővel</w:t>
      </w:r>
      <w:proofErr w:type="spellEnd"/>
      <w:r w:rsidRPr="00AF03A3">
        <w:rPr>
          <w:rFonts w:ascii="Times New Roman" w:hAnsi="Times New Roman"/>
          <w:kern w:val="1"/>
          <w:sz w:val="24"/>
          <w:szCs w:val="24"/>
          <w:lang w:eastAsia="ar-SA"/>
        </w:rPr>
        <w:t xml:space="preserve"> fedett. </w:t>
      </w:r>
    </w:p>
    <w:p w14:paraId="3221DC29"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A beruházás keretében megvalósítandó a nagyteremhez közvetlenül csatlakozó külső terasz és a mellette lévő kiemelt íves támfal. A közvetlenül az épület mellett vezető járdák szintén a beruházás részét képezik. </w:t>
      </w:r>
    </w:p>
    <w:p w14:paraId="5807D108"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3EEB0C54" w14:textId="77777777" w:rsidR="00E406F6" w:rsidRPr="00AF03A3" w:rsidRDefault="00E406F6" w:rsidP="00E406F6">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lastRenderedPageBreak/>
        <w:t xml:space="preserve">Az alagsori helyiségek nettó hasznos alapterülete:  </w:t>
      </w:r>
      <w:r w:rsidRPr="00AF03A3">
        <w:rPr>
          <w:rFonts w:ascii="Times New Roman" w:hAnsi="Times New Roman"/>
          <w:b/>
          <w:kern w:val="1"/>
          <w:sz w:val="24"/>
          <w:szCs w:val="24"/>
          <w:lang w:eastAsia="ar-SA"/>
        </w:rPr>
        <w:tab/>
        <w:t>263,4 m2</w:t>
      </w:r>
    </w:p>
    <w:p w14:paraId="5A44C5FC" w14:textId="77777777" w:rsidR="00E406F6" w:rsidRPr="00AF03A3" w:rsidRDefault="00E406F6" w:rsidP="00E406F6">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 xml:space="preserve">A földszinti helyiségek nettó hasznos alapterülete: </w:t>
      </w:r>
      <w:r w:rsidRPr="00AF03A3">
        <w:rPr>
          <w:rFonts w:ascii="Times New Roman" w:hAnsi="Times New Roman"/>
          <w:b/>
          <w:kern w:val="1"/>
          <w:sz w:val="24"/>
          <w:szCs w:val="24"/>
          <w:lang w:eastAsia="ar-SA"/>
        </w:rPr>
        <w:tab/>
        <w:t>740,5 m2</w:t>
      </w:r>
    </w:p>
    <w:p w14:paraId="1B6C3BBA" w14:textId="77777777" w:rsidR="00E406F6" w:rsidRPr="00AF03A3" w:rsidRDefault="00E406F6" w:rsidP="00E406F6">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 xml:space="preserve">A tetőtéri helyiségek nettó hasznos alapterülete:     </w:t>
      </w:r>
      <w:r w:rsidRPr="00AF03A3">
        <w:rPr>
          <w:rFonts w:ascii="Times New Roman" w:hAnsi="Times New Roman"/>
          <w:b/>
          <w:kern w:val="1"/>
          <w:sz w:val="24"/>
          <w:szCs w:val="24"/>
          <w:lang w:eastAsia="ar-SA"/>
        </w:rPr>
        <w:tab/>
        <w:t>215,1 m2</w:t>
      </w:r>
    </w:p>
    <w:p w14:paraId="223C069E" w14:textId="77777777" w:rsidR="00E406F6" w:rsidRPr="00AF03A3" w:rsidRDefault="00E406F6" w:rsidP="00E406F6">
      <w:pPr>
        <w:spacing w:after="0" w:line="276" w:lineRule="auto"/>
        <w:ind w:left="426"/>
        <w:jc w:val="both"/>
        <w:rPr>
          <w:rFonts w:ascii="Times New Roman" w:hAnsi="Times New Roman"/>
          <w:b/>
          <w:kern w:val="1"/>
          <w:sz w:val="24"/>
          <w:szCs w:val="24"/>
          <w:lang w:eastAsia="ar-SA"/>
        </w:rPr>
      </w:pPr>
      <w:r w:rsidRPr="00AF03A3">
        <w:rPr>
          <w:rFonts w:ascii="Times New Roman" w:hAnsi="Times New Roman"/>
          <w:b/>
          <w:kern w:val="1"/>
          <w:sz w:val="24"/>
          <w:szCs w:val="24"/>
          <w:lang w:eastAsia="ar-SA"/>
        </w:rPr>
        <w:t>+ Külső árkád alapterülete:</w:t>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r>
      <w:r w:rsidRPr="00AF03A3">
        <w:rPr>
          <w:rFonts w:ascii="Times New Roman" w:hAnsi="Times New Roman"/>
          <w:b/>
          <w:kern w:val="1"/>
          <w:sz w:val="24"/>
          <w:szCs w:val="24"/>
          <w:lang w:eastAsia="ar-SA"/>
        </w:rPr>
        <w:tab/>
        <w:t xml:space="preserve"> 20,6 m2</w:t>
      </w:r>
    </w:p>
    <w:p w14:paraId="73D6B024"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0E303FA1"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Az épület hagyományos építési móddal épül.</w:t>
      </w:r>
    </w:p>
    <w:p w14:paraId="6C05C25A"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33FDDFBF" w14:textId="77777777" w:rsidR="00E406F6" w:rsidRPr="00AF03A3" w:rsidRDefault="00E406F6" w:rsidP="00E406F6">
      <w:pPr>
        <w:spacing w:after="0" w:line="276" w:lineRule="auto"/>
        <w:ind w:left="426"/>
        <w:jc w:val="both"/>
        <w:rPr>
          <w:rFonts w:ascii="Times New Roman" w:hAnsi="Times New Roman"/>
          <w:kern w:val="1"/>
          <w:sz w:val="24"/>
          <w:szCs w:val="24"/>
          <w:u w:val="single"/>
          <w:lang w:eastAsia="ar-SA"/>
        </w:rPr>
      </w:pPr>
      <w:r w:rsidRPr="00AF03A3">
        <w:rPr>
          <w:rFonts w:ascii="Times New Roman" w:hAnsi="Times New Roman"/>
          <w:kern w:val="1"/>
          <w:sz w:val="24"/>
          <w:szCs w:val="24"/>
          <w:u w:val="single"/>
          <w:lang w:eastAsia="ar-SA"/>
        </w:rPr>
        <w:t>Építőmesteri munkák főbb jellemzői:</w:t>
      </w:r>
    </w:p>
    <w:p w14:paraId="2D7D6F57"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Alapozás csömöszölt beton sáv és pontalapok vb talpgerendaráccsal összefogva</w:t>
      </w:r>
    </w:p>
    <w:p w14:paraId="402524FD"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Felmenő falak 44cm </w:t>
      </w:r>
      <w:proofErr w:type="spellStart"/>
      <w:r w:rsidRPr="00AF03A3">
        <w:rPr>
          <w:rFonts w:ascii="Times New Roman" w:hAnsi="Times New Roman"/>
          <w:kern w:val="1"/>
          <w:sz w:val="24"/>
          <w:szCs w:val="24"/>
          <w:lang w:eastAsia="ar-SA"/>
        </w:rPr>
        <w:t>vtg</w:t>
      </w:r>
      <w:proofErr w:type="spellEnd"/>
      <w:r w:rsidRPr="00AF03A3">
        <w:rPr>
          <w:rFonts w:ascii="Times New Roman" w:hAnsi="Times New Roman"/>
          <w:kern w:val="1"/>
          <w:sz w:val="24"/>
          <w:szCs w:val="24"/>
          <w:lang w:eastAsia="ar-SA"/>
        </w:rPr>
        <w:t xml:space="preserve"> </w:t>
      </w:r>
      <w:proofErr w:type="spellStart"/>
      <w:r w:rsidRPr="00AF03A3">
        <w:rPr>
          <w:rFonts w:ascii="Times New Roman" w:hAnsi="Times New Roman"/>
          <w:kern w:val="1"/>
          <w:sz w:val="24"/>
          <w:szCs w:val="24"/>
          <w:lang w:eastAsia="ar-SA"/>
        </w:rPr>
        <w:t>Porotherm</w:t>
      </w:r>
      <w:proofErr w:type="spellEnd"/>
      <w:r w:rsidRPr="00AF03A3">
        <w:rPr>
          <w:rFonts w:ascii="Times New Roman" w:hAnsi="Times New Roman"/>
          <w:kern w:val="1"/>
          <w:sz w:val="24"/>
          <w:szCs w:val="24"/>
          <w:lang w:eastAsia="ar-SA"/>
        </w:rPr>
        <w:t xml:space="preserve"> klíma falazat, vagy azzal egyenértékű más falazóblokk enyhén íves kialakításban</w:t>
      </w:r>
    </w:p>
    <w:p w14:paraId="6C08C337"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Födémek: sík vasbeton födémek</w:t>
      </w:r>
    </w:p>
    <w:p w14:paraId="273615DC"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Tetőszerkezet: hagyományos </w:t>
      </w:r>
      <w:proofErr w:type="spellStart"/>
      <w:r w:rsidRPr="00AF03A3">
        <w:rPr>
          <w:rFonts w:ascii="Times New Roman" w:hAnsi="Times New Roman"/>
          <w:kern w:val="1"/>
          <w:sz w:val="24"/>
          <w:szCs w:val="24"/>
          <w:lang w:eastAsia="ar-SA"/>
        </w:rPr>
        <w:t>félnyeregtetős</w:t>
      </w:r>
      <w:proofErr w:type="spellEnd"/>
      <w:r w:rsidRPr="00AF03A3">
        <w:rPr>
          <w:rFonts w:ascii="Times New Roman" w:hAnsi="Times New Roman"/>
          <w:kern w:val="1"/>
          <w:sz w:val="24"/>
          <w:szCs w:val="24"/>
          <w:lang w:eastAsia="ar-SA"/>
        </w:rPr>
        <w:t xml:space="preserve"> fa fedélszék </w:t>
      </w:r>
    </w:p>
    <w:p w14:paraId="60F15C95"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 xml:space="preserve">Héjazat: natúr vörös </w:t>
      </w:r>
      <w:proofErr w:type="spellStart"/>
      <w:r w:rsidRPr="00AF03A3">
        <w:rPr>
          <w:rFonts w:ascii="Times New Roman" w:hAnsi="Times New Roman"/>
          <w:kern w:val="1"/>
          <w:sz w:val="24"/>
          <w:szCs w:val="24"/>
          <w:lang w:eastAsia="ar-SA"/>
        </w:rPr>
        <w:t>Creaton</w:t>
      </w:r>
      <w:proofErr w:type="spellEnd"/>
      <w:r w:rsidRPr="00AF03A3">
        <w:rPr>
          <w:rFonts w:ascii="Times New Roman" w:hAnsi="Times New Roman"/>
          <w:kern w:val="1"/>
          <w:sz w:val="24"/>
          <w:szCs w:val="24"/>
          <w:lang w:eastAsia="ar-SA"/>
        </w:rPr>
        <w:t xml:space="preserve"> </w:t>
      </w:r>
      <w:proofErr w:type="spellStart"/>
      <w:r w:rsidRPr="00AF03A3">
        <w:rPr>
          <w:rFonts w:ascii="Times New Roman" w:hAnsi="Times New Roman"/>
          <w:kern w:val="1"/>
          <w:sz w:val="24"/>
          <w:szCs w:val="24"/>
          <w:lang w:eastAsia="ar-SA"/>
        </w:rPr>
        <w:t>klasszik</w:t>
      </w:r>
      <w:proofErr w:type="spellEnd"/>
      <w:r w:rsidRPr="00AF03A3">
        <w:rPr>
          <w:rFonts w:ascii="Times New Roman" w:hAnsi="Times New Roman"/>
          <w:kern w:val="1"/>
          <w:sz w:val="24"/>
          <w:szCs w:val="24"/>
          <w:lang w:eastAsia="ar-SA"/>
        </w:rPr>
        <w:t xml:space="preserve"> hódfarkú kettős cserépfedés íves kúpfelületen nagy görbületi sugárral</w:t>
      </w:r>
    </w:p>
    <w:p w14:paraId="26799ACB"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Burkolatok: 30x30, 33x33, illetve 60x60cm lapméretű kerámia lapburkolat burkolati terv szerint, könyvtárban, irodában laminált padló</w:t>
      </w:r>
    </w:p>
    <w:p w14:paraId="22342F58"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47091564"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Gépészeti munkák:</w:t>
      </w:r>
      <w:r>
        <w:rPr>
          <w:rFonts w:ascii="Times New Roman" w:hAnsi="Times New Roman"/>
          <w:b/>
          <w:kern w:val="1"/>
          <w:sz w:val="24"/>
          <w:szCs w:val="24"/>
          <w:lang w:eastAsia="ar-SA"/>
        </w:rPr>
        <w:t xml:space="preserve"> </w:t>
      </w:r>
      <w:r>
        <w:rPr>
          <w:rFonts w:ascii="Times New Roman" w:hAnsi="Times New Roman"/>
          <w:b/>
          <w:kern w:val="1"/>
          <w:sz w:val="24"/>
          <w:szCs w:val="24"/>
          <w:lang w:eastAsia="ar-SA"/>
        </w:rPr>
        <w:tab/>
      </w:r>
      <w:r w:rsidRPr="00AF03A3">
        <w:rPr>
          <w:rFonts w:ascii="Times New Roman" w:hAnsi="Times New Roman"/>
          <w:kern w:val="1"/>
          <w:sz w:val="24"/>
          <w:szCs w:val="24"/>
          <w:lang w:eastAsia="ar-SA"/>
        </w:rPr>
        <w:t xml:space="preserve">Hideg és </w:t>
      </w:r>
      <w:proofErr w:type="spellStart"/>
      <w:r w:rsidRPr="00AF03A3">
        <w:rPr>
          <w:rFonts w:ascii="Times New Roman" w:hAnsi="Times New Roman"/>
          <w:kern w:val="1"/>
          <w:sz w:val="24"/>
          <w:szCs w:val="24"/>
          <w:lang w:eastAsia="ar-SA"/>
        </w:rPr>
        <w:t>melegvízellátás</w:t>
      </w:r>
      <w:proofErr w:type="spellEnd"/>
      <w:r w:rsidRPr="00AF03A3">
        <w:rPr>
          <w:rFonts w:ascii="Times New Roman" w:hAnsi="Times New Roman"/>
          <w:kern w:val="1"/>
          <w:sz w:val="24"/>
          <w:szCs w:val="24"/>
          <w:lang w:eastAsia="ar-SA"/>
        </w:rPr>
        <w:t xml:space="preserve"> mosdók, öltözők, melegítőkonyha részére</w:t>
      </w:r>
    </w:p>
    <w:p w14:paraId="42866FAD"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Tüzivízellátás</w:t>
      </w:r>
      <w:proofErr w:type="spellEnd"/>
      <w:r w:rsidRPr="00AF03A3">
        <w:rPr>
          <w:rFonts w:ascii="Times New Roman" w:hAnsi="Times New Roman"/>
          <w:kern w:val="1"/>
          <w:sz w:val="24"/>
          <w:szCs w:val="24"/>
          <w:lang w:eastAsia="ar-SA"/>
        </w:rPr>
        <w:t xml:space="preserve"> belső tűzcsapok kiépítésével</w:t>
      </w:r>
    </w:p>
    <w:p w14:paraId="3A770B3A"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t>Szennyvízcsatornázás az érintett helyiségekben</w:t>
      </w:r>
    </w:p>
    <w:p w14:paraId="03F67F93"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t xml:space="preserve">A </w:t>
      </w:r>
      <w:proofErr w:type="spellStart"/>
      <w:r w:rsidRPr="00AF03A3">
        <w:rPr>
          <w:rFonts w:ascii="Times New Roman" w:hAnsi="Times New Roman"/>
          <w:kern w:val="1"/>
          <w:sz w:val="24"/>
          <w:szCs w:val="24"/>
          <w:lang w:eastAsia="ar-SA"/>
        </w:rPr>
        <w:t>magastetőről</w:t>
      </w:r>
      <w:proofErr w:type="spellEnd"/>
      <w:r w:rsidRPr="00AF03A3">
        <w:rPr>
          <w:rFonts w:ascii="Times New Roman" w:hAnsi="Times New Roman"/>
          <w:kern w:val="1"/>
          <w:sz w:val="24"/>
          <w:szCs w:val="24"/>
          <w:lang w:eastAsia="ar-SA"/>
        </w:rPr>
        <w:t xml:space="preserve"> külső </w:t>
      </w:r>
      <w:proofErr w:type="spellStart"/>
      <w:r w:rsidRPr="00AF03A3">
        <w:rPr>
          <w:rFonts w:ascii="Times New Roman" w:hAnsi="Times New Roman"/>
          <w:kern w:val="1"/>
          <w:sz w:val="24"/>
          <w:szCs w:val="24"/>
          <w:lang w:eastAsia="ar-SA"/>
        </w:rPr>
        <w:t>csapadévízelvezető</w:t>
      </w:r>
      <w:proofErr w:type="spellEnd"/>
      <w:r w:rsidRPr="00AF03A3">
        <w:rPr>
          <w:rFonts w:ascii="Times New Roman" w:hAnsi="Times New Roman"/>
          <w:kern w:val="1"/>
          <w:sz w:val="24"/>
          <w:szCs w:val="24"/>
          <w:lang w:eastAsia="ar-SA"/>
        </w:rPr>
        <w:t xml:space="preserve"> rendszerrel, a </w:t>
      </w:r>
      <w:proofErr w:type="spellStart"/>
      <w:r w:rsidRPr="00AF03A3">
        <w:rPr>
          <w:rFonts w:ascii="Times New Roman" w:hAnsi="Times New Roman"/>
          <w:kern w:val="1"/>
          <w:sz w:val="24"/>
          <w:szCs w:val="24"/>
          <w:lang w:eastAsia="ar-SA"/>
        </w:rPr>
        <w:t>lapostetőről</w:t>
      </w:r>
      <w:proofErr w:type="spellEnd"/>
      <w:r w:rsidRPr="00AF03A3">
        <w:rPr>
          <w:rFonts w:ascii="Times New Roman" w:hAnsi="Times New Roman"/>
          <w:kern w:val="1"/>
          <w:sz w:val="24"/>
          <w:szCs w:val="24"/>
          <w:lang w:eastAsia="ar-SA"/>
        </w:rPr>
        <w:t xml:space="preserve"> </w:t>
      </w:r>
    </w:p>
    <w:p w14:paraId="2288D32A"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t>szívott rendszerű belső vízelvezetéssel</w:t>
      </w:r>
    </w:p>
    <w:p w14:paraId="7619C4E7"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t>Elszívó jellegű mesterséges szellőzés a belső terekben</w:t>
      </w:r>
    </w:p>
    <w:p w14:paraId="55A3B92B"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Hővisszanyerős</w:t>
      </w:r>
      <w:proofErr w:type="spellEnd"/>
      <w:r w:rsidRPr="00AF03A3">
        <w:rPr>
          <w:rFonts w:ascii="Times New Roman" w:hAnsi="Times New Roman"/>
          <w:kern w:val="1"/>
          <w:sz w:val="24"/>
          <w:szCs w:val="24"/>
          <w:lang w:eastAsia="ar-SA"/>
        </w:rPr>
        <w:t xml:space="preserve"> frisslevegő visszapótlásos szellőztető rendszer </w:t>
      </w:r>
    </w:p>
    <w:p w14:paraId="05038C27"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t>kiépítése a nagyteremben</w:t>
      </w:r>
    </w:p>
    <w:p w14:paraId="74246C5D" w14:textId="77777777" w:rsidR="00E406F6"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proofErr w:type="spellStart"/>
      <w:r w:rsidRPr="00AF03A3">
        <w:rPr>
          <w:rFonts w:ascii="Times New Roman" w:hAnsi="Times New Roman"/>
          <w:kern w:val="1"/>
          <w:sz w:val="24"/>
          <w:szCs w:val="24"/>
          <w:lang w:eastAsia="ar-SA"/>
        </w:rPr>
        <w:t>Klimatizálás</w:t>
      </w:r>
      <w:proofErr w:type="spellEnd"/>
      <w:r w:rsidRPr="00AF03A3">
        <w:rPr>
          <w:rFonts w:ascii="Times New Roman" w:hAnsi="Times New Roman"/>
          <w:kern w:val="1"/>
          <w:sz w:val="24"/>
          <w:szCs w:val="24"/>
          <w:lang w:eastAsia="ar-SA"/>
        </w:rPr>
        <w:t xml:space="preserve"> kiépítése nem része az alapfeladatnak. Opcionális </w:t>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Pr>
          <w:rFonts w:ascii="Times New Roman" w:hAnsi="Times New Roman"/>
          <w:kern w:val="1"/>
          <w:sz w:val="24"/>
          <w:szCs w:val="24"/>
          <w:lang w:eastAsia="ar-SA"/>
        </w:rPr>
        <w:tab/>
        <w:t>lehetőség</w:t>
      </w:r>
    </w:p>
    <w:p w14:paraId="345E0E77" w14:textId="77777777" w:rsidR="00E406F6" w:rsidRDefault="00E406F6" w:rsidP="00E406F6">
      <w:pPr>
        <w:spacing w:after="0" w:line="276" w:lineRule="auto"/>
        <w:ind w:left="426"/>
        <w:jc w:val="both"/>
        <w:rPr>
          <w:rFonts w:ascii="Times New Roman" w:hAnsi="Times New Roman"/>
          <w:kern w:val="1"/>
          <w:sz w:val="24"/>
          <w:szCs w:val="24"/>
          <w:lang w:eastAsia="ar-SA"/>
        </w:rPr>
      </w:pPr>
    </w:p>
    <w:p w14:paraId="175DCD9D"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Elektromos munkák:</w:t>
      </w:r>
      <w:r>
        <w:rPr>
          <w:rFonts w:ascii="Times New Roman" w:hAnsi="Times New Roman"/>
          <w:b/>
          <w:kern w:val="1"/>
          <w:sz w:val="24"/>
          <w:szCs w:val="24"/>
          <w:lang w:eastAsia="ar-SA"/>
        </w:rPr>
        <w:t xml:space="preserve"> </w:t>
      </w:r>
      <w:r>
        <w:rPr>
          <w:rFonts w:ascii="Times New Roman" w:hAnsi="Times New Roman"/>
          <w:b/>
          <w:kern w:val="1"/>
          <w:sz w:val="24"/>
          <w:szCs w:val="24"/>
          <w:lang w:eastAsia="ar-SA"/>
        </w:rPr>
        <w:tab/>
      </w:r>
      <w:r w:rsidRPr="00AF03A3">
        <w:rPr>
          <w:rFonts w:ascii="Times New Roman" w:hAnsi="Times New Roman"/>
          <w:kern w:val="1"/>
          <w:sz w:val="24"/>
          <w:szCs w:val="24"/>
          <w:lang w:eastAsia="ar-SA"/>
        </w:rPr>
        <w:t xml:space="preserve">Erőátviteli rendszerek telepítése, világítás, villámvédelem, </w:t>
      </w:r>
      <w:proofErr w:type="spellStart"/>
      <w:r w:rsidRPr="00AF03A3">
        <w:rPr>
          <w:rFonts w:ascii="Times New Roman" w:hAnsi="Times New Roman"/>
          <w:kern w:val="1"/>
          <w:sz w:val="24"/>
          <w:szCs w:val="24"/>
          <w:lang w:eastAsia="ar-SA"/>
        </w:rPr>
        <w:t>dugalj</w:t>
      </w:r>
      <w:proofErr w:type="spellEnd"/>
      <w:r w:rsidRPr="00AF03A3">
        <w:rPr>
          <w:rFonts w:ascii="Times New Roman" w:hAnsi="Times New Roman"/>
          <w:kern w:val="1"/>
          <w:sz w:val="24"/>
          <w:szCs w:val="24"/>
          <w:lang w:eastAsia="ar-SA"/>
        </w:rPr>
        <w:t xml:space="preserve"> hálózat</w:t>
      </w:r>
    </w:p>
    <w:p w14:paraId="04A5C679"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p>
    <w:p w14:paraId="66BBB98A"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Gyengeáram:</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AF03A3">
        <w:rPr>
          <w:rFonts w:ascii="Times New Roman" w:hAnsi="Times New Roman"/>
          <w:kern w:val="1"/>
          <w:sz w:val="24"/>
          <w:szCs w:val="24"/>
          <w:lang w:eastAsia="ar-SA"/>
        </w:rPr>
        <w:t>Tűzjelző hálózat, RWA rendsze</w:t>
      </w:r>
      <w:r>
        <w:rPr>
          <w:rFonts w:ascii="Times New Roman" w:hAnsi="Times New Roman"/>
          <w:kern w:val="1"/>
          <w:sz w:val="24"/>
          <w:szCs w:val="24"/>
          <w:lang w:eastAsia="ar-SA"/>
        </w:rPr>
        <w:t xml:space="preserve">r, hangosítás, vagyonvédelmi és </w:t>
      </w:r>
      <w:r w:rsidRPr="00AF03A3">
        <w:rPr>
          <w:rFonts w:ascii="Times New Roman" w:hAnsi="Times New Roman"/>
          <w:kern w:val="1"/>
          <w:sz w:val="24"/>
          <w:szCs w:val="24"/>
          <w:lang w:eastAsia="ar-SA"/>
        </w:rPr>
        <w:t xml:space="preserve">informatikai  </w:t>
      </w:r>
      <w:r>
        <w:rPr>
          <w:rFonts w:ascii="Times New Roman" w:hAnsi="Times New Roman"/>
          <w:kern w:val="1"/>
          <w:sz w:val="24"/>
          <w:szCs w:val="24"/>
          <w:lang w:eastAsia="ar-SA"/>
        </w:rPr>
        <w:tab/>
      </w:r>
      <w:r>
        <w:rPr>
          <w:rFonts w:ascii="Times New Roman" w:hAnsi="Times New Roman"/>
          <w:kern w:val="1"/>
          <w:sz w:val="24"/>
          <w:szCs w:val="24"/>
          <w:lang w:eastAsia="ar-SA"/>
        </w:rPr>
        <w:tab/>
      </w:r>
      <w:r>
        <w:rPr>
          <w:rFonts w:ascii="Times New Roman" w:hAnsi="Times New Roman"/>
          <w:kern w:val="1"/>
          <w:sz w:val="24"/>
          <w:szCs w:val="24"/>
          <w:lang w:eastAsia="ar-SA"/>
        </w:rPr>
        <w:tab/>
      </w:r>
      <w:r>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rendszer kiépítése, </w:t>
      </w:r>
    </w:p>
    <w:p w14:paraId="4AC9DC11" w14:textId="77777777" w:rsidR="00E406F6" w:rsidRPr="00820117" w:rsidRDefault="00E406F6" w:rsidP="00E406F6">
      <w:pPr>
        <w:spacing w:after="0" w:line="276" w:lineRule="auto"/>
        <w:ind w:left="426"/>
        <w:jc w:val="both"/>
        <w:rPr>
          <w:rFonts w:ascii="Times New Roman" w:hAnsi="Times New Roman"/>
          <w:b/>
          <w:kern w:val="1"/>
          <w:sz w:val="24"/>
          <w:szCs w:val="24"/>
          <w:lang w:eastAsia="ar-SA"/>
        </w:rPr>
      </w:pPr>
    </w:p>
    <w:p w14:paraId="3D0C5876"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u w:val="single"/>
          <w:lang w:eastAsia="ar-SA"/>
        </w:rPr>
        <w:t>Közműellátás:</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AF03A3">
        <w:rPr>
          <w:rFonts w:ascii="Times New Roman" w:hAnsi="Times New Roman"/>
          <w:kern w:val="1"/>
          <w:sz w:val="24"/>
          <w:szCs w:val="24"/>
          <w:lang w:eastAsia="ar-SA"/>
        </w:rPr>
        <w:t>Közmű rákötések az utcai hálózatra</w:t>
      </w:r>
    </w:p>
    <w:p w14:paraId="1DAA6A01" w14:textId="77777777" w:rsidR="00E406F6" w:rsidRPr="00AF03A3"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Pr>
          <w:rFonts w:ascii="Times New Roman" w:hAnsi="Times New Roman"/>
          <w:kern w:val="1"/>
          <w:sz w:val="24"/>
          <w:szCs w:val="24"/>
          <w:lang w:eastAsia="ar-SA"/>
        </w:rPr>
        <w:tab/>
      </w:r>
      <w:r w:rsidRPr="00AF03A3">
        <w:rPr>
          <w:rFonts w:ascii="Times New Roman" w:hAnsi="Times New Roman"/>
          <w:kern w:val="1"/>
          <w:sz w:val="24"/>
          <w:szCs w:val="24"/>
          <w:lang w:eastAsia="ar-SA"/>
        </w:rPr>
        <w:t>A telek előtti Arany János utcában ve</w:t>
      </w:r>
      <w:r>
        <w:rPr>
          <w:rFonts w:ascii="Times New Roman" w:hAnsi="Times New Roman"/>
          <w:kern w:val="1"/>
          <w:sz w:val="24"/>
          <w:szCs w:val="24"/>
          <w:lang w:eastAsia="ar-SA"/>
        </w:rPr>
        <w:t>zetékes gáz, ivóvíz, szennyvíz-</w:t>
      </w:r>
      <w:r>
        <w:rPr>
          <w:rFonts w:ascii="Times New Roman" w:hAnsi="Times New Roman"/>
          <w:kern w:val="1"/>
          <w:sz w:val="24"/>
          <w:szCs w:val="24"/>
          <w:lang w:eastAsia="ar-SA"/>
        </w:rPr>
        <w:tab/>
      </w:r>
      <w:r>
        <w:rPr>
          <w:rFonts w:ascii="Times New Roman" w:hAnsi="Times New Roman"/>
          <w:kern w:val="1"/>
          <w:sz w:val="24"/>
          <w:szCs w:val="24"/>
          <w:lang w:eastAsia="ar-SA"/>
        </w:rPr>
        <w:tab/>
      </w:r>
      <w:r>
        <w:rPr>
          <w:rFonts w:ascii="Times New Roman" w:hAnsi="Times New Roman"/>
          <w:kern w:val="1"/>
          <w:sz w:val="24"/>
          <w:szCs w:val="24"/>
          <w:lang w:eastAsia="ar-SA"/>
        </w:rPr>
        <w:tab/>
      </w:r>
      <w:r>
        <w:rPr>
          <w:rFonts w:ascii="Times New Roman" w:hAnsi="Times New Roman"/>
          <w:kern w:val="1"/>
          <w:sz w:val="24"/>
          <w:szCs w:val="24"/>
          <w:lang w:eastAsia="ar-SA"/>
        </w:rPr>
        <w:tab/>
      </w:r>
      <w:r>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csatornázás és elektromos légkábeles hálózat rendelkezésre áll. </w:t>
      </w:r>
    </w:p>
    <w:p w14:paraId="2DB1789D" w14:textId="77777777" w:rsidR="00E406F6" w:rsidRDefault="00E406F6" w:rsidP="00E406F6">
      <w:pPr>
        <w:spacing w:after="0" w:line="276" w:lineRule="auto"/>
        <w:ind w:left="426"/>
        <w:jc w:val="both"/>
        <w:rPr>
          <w:rFonts w:ascii="Times New Roman" w:hAnsi="Times New Roman"/>
          <w:kern w:val="1"/>
          <w:sz w:val="24"/>
          <w:szCs w:val="24"/>
          <w:lang w:eastAsia="ar-SA"/>
        </w:rPr>
      </w:pP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sidRPr="00AF03A3">
        <w:rPr>
          <w:rFonts w:ascii="Times New Roman" w:hAnsi="Times New Roman"/>
          <w:kern w:val="1"/>
          <w:sz w:val="24"/>
          <w:szCs w:val="24"/>
          <w:lang w:eastAsia="ar-SA"/>
        </w:rPr>
        <w:tab/>
      </w:r>
      <w:r>
        <w:rPr>
          <w:rFonts w:ascii="Times New Roman" w:hAnsi="Times New Roman"/>
          <w:kern w:val="1"/>
          <w:sz w:val="24"/>
          <w:szCs w:val="24"/>
          <w:lang w:eastAsia="ar-SA"/>
        </w:rPr>
        <w:tab/>
      </w:r>
      <w:r w:rsidRPr="00AF03A3">
        <w:rPr>
          <w:rFonts w:ascii="Times New Roman" w:hAnsi="Times New Roman"/>
          <w:kern w:val="1"/>
          <w:sz w:val="24"/>
          <w:szCs w:val="24"/>
          <w:lang w:eastAsia="ar-SA"/>
        </w:rPr>
        <w:t xml:space="preserve">A csapadékvizek befogadója </w:t>
      </w:r>
      <w:r>
        <w:rPr>
          <w:rFonts w:ascii="Times New Roman" w:hAnsi="Times New Roman"/>
          <w:kern w:val="1"/>
          <w:sz w:val="24"/>
          <w:szCs w:val="24"/>
          <w:lang w:eastAsia="ar-SA"/>
        </w:rPr>
        <w:t>a szomszédos Berek patak</w:t>
      </w:r>
    </w:p>
    <w:p w14:paraId="0C6CE71F" w14:textId="77777777" w:rsidR="00E406F6" w:rsidRPr="00E104F0" w:rsidRDefault="00E406F6" w:rsidP="00E406F6">
      <w:pPr>
        <w:spacing w:after="0" w:line="276" w:lineRule="auto"/>
        <w:ind w:left="426"/>
        <w:jc w:val="both"/>
        <w:rPr>
          <w:rFonts w:ascii="Times New Roman" w:hAnsi="Times New Roman"/>
          <w:kern w:val="1"/>
          <w:sz w:val="24"/>
          <w:szCs w:val="24"/>
          <w:lang w:eastAsia="ar-SA"/>
        </w:rPr>
      </w:pPr>
    </w:p>
    <w:p w14:paraId="48EB39B2"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Földmunkavégzés: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5028 m3</w:t>
      </w:r>
      <w:r w:rsidRPr="009236C1">
        <w:rPr>
          <w:rFonts w:ascii="Times New Roman" w:hAnsi="Times New Roman"/>
          <w:kern w:val="1"/>
          <w:sz w:val="24"/>
          <w:szCs w:val="24"/>
          <w:lang w:eastAsia="ar-SA"/>
        </w:rPr>
        <w:t xml:space="preserve">  </w:t>
      </w:r>
    </w:p>
    <w:p w14:paraId="03114CAA"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Alaptest építés: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628 m3</w:t>
      </w:r>
      <w:r w:rsidRPr="009236C1">
        <w:rPr>
          <w:rFonts w:ascii="Times New Roman" w:hAnsi="Times New Roman"/>
          <w:kern w:val="1"/>
          <w:sz w:val="24"/>
          <w:szCs w:val="24"/>
          <w:lang w:eastAsia="ar-SA"/>
        </w:rPr>
        <w:t xml:space="preserve">  </w:t>
      </w:r>
    </w:p>
    <w:p w14:paraId="49B6D7EB"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Vasbetonszerkezet építés: </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684 m3</w:t>
      </w:r>
      <w:r w:rsidRPr="009236C1">
        <w:rPr>
          <w:rFonts w:ascii="Times New Roman" w:hAnsi="Times New Roman"/>
          <w:kern w:val="1"/>
          <w:sz w:val="24"/>
          <w:szCs w:val="24"/>
          <w:lang w:eastAsia="ar-SA"/>
        </w:rPr>
        <w:t xml:space="preserve">  </w:t>
      </w:r>
    </w:p>
    <w:p w14:paraId="06863B21"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lastRenderedPageBreak/>
        <w:t xml:space="preserve">Hideg- és </w:t>
      </w:r>
      <w:proofErr w:type="spellStart"/>
      <w:r w:rsidRPr="009236C1">
        <w:rPr>
          <w:rFonts w:ascii="Times New Roman" w:hAnsi="Times New Roman"/>
          <w:b/>
          <w:kern w:val="1"/>
          <w:sz w:val="24"/>
          <w:szCs w:val="24"/>
          <w:lang w:eastAsia="ar-SA"/>
        </w:rPr>
        <w:t>melegburkolatok</w:t>
      </w:r>
      <w:proofErr w:type="spellEnd"/>
      <w:r w:rsidRPr="009236C1">
        <w:rPr>
          <w:rFonts w:ascii="Times New Roman" w:hAnsi="Times New Roman"/>
          <w:b/>
          <w:kern w:val="1"/>
          <w:sz w:val="24"/>
          <w:szCs w:val="24"/>
          <w:lang w:eastAsia="ar-SA"/>
        </w:rPr>
        <w:t xml:space="preserve"> készítés: 1518 m2</w:t>
      </w:r>
      <w:r w:rsidRPr="009236C1">
        <w:rPr>
          <w:rFonts w:ascii="Times New Roman" w:hAnsi="Times New Roman"/>
          <w:kern w:val="1"/>
          <w:sz w:val="24"/>
          <w:szCs w:val="24"/>
          <w:lang w:eastAsia="ar-SA"/>
        </w:rPr>
        <w:t xml:space="preserve">  </w:t>
      </w:r>
    </w:p>
    <w:p w14:paraId="6697028E"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Festési munkálatok: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 xml:space="preserve">5899 m2  </w:t>
      </w:r>
    </w:p>
    <w:p w14:paraId="4A49E9D0"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Zsaluzás: </w:t>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3622 m2</w:t>
      </w:r>
      <w:r w:rsidRPr="009236C1">
        <w:rPr>
          <w:rFonts w:ascii="Times New Roman" w:hAnsi="Times New Roman"/>
          <w:kern w:val="1"/>
          <w:sz w:val="24"/>
          <w:szCs w:val="24"/>
          <w:lang w:eastAsia="ar-SA"/>
        </w:rPr>
        <w:t xml:space="preserve">  </w:t>
      </w:r>
    </w:p>
    <w:p w14:paraId="109B9D71" w14:textId="77777777" w:rsidR="00E406F6" w:rsidRPr="009236C1" w:rsidRDefault="00E406F6" w:rsidP="00E406F6">
      <w:pPr>
        <w:spacing w:line="276" w:lineRule="auto"/>
        <w:ind w:left="426"/>
        <w:rPr>
          <w:rFonts w:ascii="Times New Roman" w:hAnsi="Times New Roman"/>
          <w:kern w:val="1"/>
          <w:sz w:val="24"/>
          <w:szCs w:val="24"/>
          <w:lang w:eastAsia="ar-SA"/>
        </w:rPr>
      </w:pPr>
      <w:r w:rsidRPr="009236C1">
        <w:rPr>
          <w:rFonts w:ascii="Times New Roman" w:hAnsi="Times New Roman"/>
          <w:b/>
          <w:kern w:val="1"/>
          <w:sz w:val="24"/>
          <w:szCs w:val="24"/>
          <w:lang w:eastAsia="ar-SA"/>
        </w:rPr>
        <w:t xml:space="preserve">Nyílászáró elhelyezése: </w:t>
      </w:r>
      <w:r>
        <w:rPr>
          <w:rFonts w:ascii="Times New Roman" w:hAnsi="Times New Roman"/>
          <w:b/>
          <w:kern w:val="1"/>
          <w:sz w:val="24"/>
          <w:szCs w:val="24"/>
          <w:lang w:eastAsia="ar-SA"/>
        </w:rPr>
        <w:tab/>
      </w:r>
      <w:r>
        <w:rPr>
          <w:rFonts w:ascii="Times New Roman" w:hAnsi="Times New Roman"/>
          <w:b/>
          <w:kern w:val="1"/>
          <w:sz w:val="24"/>
          <w:szCs w:val="24"/>
          <w:lang w:eastAsia="ar-SA"/>
        </w:rPr>
        <w:tab/>
      </w:r>
      <w:r w:rsidRPr="009236C1">
        <w:rPr>
          <w:rFonts w:ascii="Times New Roman" w:hAnsi="Times New Roman"/>
          <w:b/>
          <w:kern w:val="1"/>
          <w:sz w:val="24"/>
          <w:szCs w:val="24"/>
          <w:lang w:eastAsia="ar-SA"/>
        </w:rPr>
        <w:t>141 db</w:t>
      </w:r>
      <w:r w:rsidRPr="009236C1">
        <w:rPr>
          <w:rFonts w:ascii="Times New Roman" w:hAnsi="Times New Roman"/>
          <w:kern w:val="1"/>
          <w:sz w:val="24"/>
          <w:szCs w:val="24"/>
          <w:lang w:eastAsia="ar-SA"/>
        </w:rPr>
        <w:t xml:space="preserve">  </w:t>
      </w:r>
    </w:p>
    <w:p w14:paraId="3CF3B977" w14:textId="77777777" w:rsidR="00E406F6" w:rsidRDefault="00E406F6" w:rsidP="00E406F6">
      <w:pPr>
        <w:suppressAutoHyphens/>
        <w:autoSpaceDE w:val="0"/>
        <w:spacing w:after="0" w:line="254" w:lineRule="auto"/>
        <w:jc w:val="both"/>
        <w:rPr>
          <w:rFonts w:ascii="Times New Roman" w:eastAsia="Times New Roman" w:hAnsi="Times New Roman"/>
          <w:b/>
          <w:bCs/>
          <w:sz w:val="24"/>
          <w:szCs w:val="24"/>
          <w:u w:val="single"/>
        </w:rPr>
      </w:pPr>
    </w:p>
    <w:p w14:paraId="6D1ED3A8" w14:textId="77777777" w:rsidR="00E406F6" w:rsidRPr="00213FA4" w:rsidRDefault="00E406F6" w:rsidP="00E406F6">
      <w:pPr>
        <w:suppressAutoHyphens/>
        <w:autoSpaceDE w:val="0"/>
        <w:spacing w:after="0" w:line="254" w:lineRule="auto"/>
        <w:ind w:left="426"/>
        <w:jc w:val="both"/>
        <w:rPr>
          <w:rFonts w:ascii="Times New Roman" w:eastAsia="Times New Roman" w:hAnsi="Times New Roman"/>
          <w:b/>
          <w:bCs/>
          <w:sz w:val="24"/>
          <w:szCs w:val="24"/>
          <w:u w:val="single"/>
        </w:rPr>
      </w:pPr>
      <w:r w:rsidRPr="00820117">
        <w:rPr>
          <w:rFonts w:ascii="Times New Roman" w:eastAsia="Times New Roman" w:hAnsi="Times New Roman"/>
          <w:b/>
          <w:bCs/>
          <w:sz w:val="24"/>
          <w:szCs w:val="24"/>
          <w:u w:val="single"/>
        </w:rPr>
        <w:t>Az e</w:t>
      </w:r>
      <w:r>
        <w:rPr>
          <w:rFonts w:ascii="Times New Roman" w:eastAsia="Times New Roman" w:hAnsi="Times New Roman"/>
          <w:b/>
          <w:bCs/>
          <w:sz w:val="24"/>
          <w:szCs w:val="24"/>
          <w:u w:val="single"/>
        </w:rPr>
        <w:t xml:space="preserve">lvégzendő építési munka építési </w:t>
      </w:r>
      <w:r w:rsidRPr="00820117">
        <w:rPr>
          <w:rFonts w:ascii="Times New Roman" w:eastAsia="Times New Roman" w:hAnsi="Times New Roman"/>
          <w:b/>
          <w:bCs/>
          <w:sz w:val="24"/>
          <w:szCs w:val="24"/>
          <w:u w:val="single"/>
        </w:rPr>
        <w:t>engedélyköteles tevékenység.</w:t>
      </w:r>
      <w:r w:rsidRPr="00213FA4">
        <w:rPr>
          <w:rFonts w:ascii="Times New Roman" w:eastAsia="Times New Roman" w:hAnsi="Times New Roman"/>
          <w:b/>
          <w:bCs/>
          <w:sz w:val="24"/>
          <w:szCs w:val="24"/>
        </w:rPr>
        <w:t xml:space="preserve"> A jogerős építési engedély rendelkezésre áll, mely a műszaki dokumentumok között megküldésre kerül.</w:t>
      </w:r>
    </w:p>
    <w:p w14:paraId="52AAD488" w14:textId="77777777" w:rsidR="00E406F6" w:rsidRPr="00820117" w:rsidRDefault="00E406F6" w:rsidP="00E406F6">
      <w:pPr>
        <w:suppressAutoHyphens/>
        <w:autoSpaceDE w:val="0"/>
        <w:spacing w:after="0" w:line="254" w:lineRule="auto"/>
        <w:ind w:left="426"/>
        <w:rPr>
          <w:rFonts w:ascii="Times New Roman" w:eastAsia="Times New Roman" w:hAnsi="Times New Roman"/>
          <w:b/>
          <w:bCs/>
          <w:sz w:val="24"/>
          <w:szCs w:val="24"/>
        </w:rPr>
      </w:pPr>
    </w:p>
    <w:p w14:paraId="7EA85306" w14:textId="77777777" w:rsidR="00E406F6" w:rsidRPr="00820117" w:rsidRDefault="00E406F6" w:rsidP="00E406F6">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Nyertes ajánlattevő feladatát képezi jelen ajánlattételi felhívással egyidejűleg megküldött közbeszerzési dokumentumokban, így a közbeszerzési dokumentumokhoz csatolt műszaki dokumentációban, az építési engedélyben és kiviteli tervekben, a szerződéstervezetben, valamint az árazatlan költségvetésben összefoglalt tevékenységek teljes körű ellátása, a minőségi követelmények és a vonatkozó jogszabályi előírások maradéktalan betartása mellett.</w:t>
      </w:r>
    </w:p>
    <w:p w14:paraId="1A86036B" w14:textId="77777777" w:rsidR="00E406F6" w:rsidRPr="00820117" w:rsidRDefault="00E406F6" w:rsidP="00E406F6">
      <w:pPr>
        <w:suppressAutoHyphens/>
        <w:autoSpaceDE w:val="0"/>
        <w:spacing w:after="0" w:line="254" w:lineRule="auto"/>
        <w:ind w:left="426"/>
        <w:rPr>
          <w:rFonts w:ascii="Times New Roman" w:eastAsia="Times New Roman" w:hAnsi="Times New Roman"/>
          <w:b/>
          <w:bCs/>
          <w:sz w:val="24"/>
          <w:szCs w:val="24"/>
        </w:rPr>
      </w:pPr>
    </w:p>
    <w:p w14:paraId="223DEBA0" w14:textId="77777777" w:rsidR="00E406F6" w:rsidRPr="00820117" w:rsidRDefault="00E406F6" w:rsidP="00E406F6">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A részletes feladatleírást és az árazatlan költségvetést a közbeszerzési dokumentumok önálló mellékletét képező műszaki dokumentáció tartalmazza.</w:t>
      </w:r>
    </w:p>
    <w:p w14:paraId="3C85251A" w14:textId="77777777" w:rsidR="00E406F6" w:rsidRPr="0039265F" w:rsidRDefault="00E406F6" w:rsidP="00E406F6">
      <w:pPr>
        <w:spacing w:after="0" w:line="276" w:lineRule="auto"/>
        <w:ind w:left="426"/>
        <w:jc w:val="both"/>
        <w:rPr>
          <w:rFonts w:ascii="Times New Roman" w:hAnsi="Times New Roman"/>
          <w:b/>
          <w:kern w:val="1"/>
          <w:sz w:val="24"/>
          <w:szCs w:val="24"/>
          <w:lang w:eastAsia="ar-SA"/>
        </w:rPr>
      </w:pPr>
    </w:p>
    <w:p w14:paraId="5AED3754" w14:textId="77777777" w:rsidR="00E406F6" w:rsidRDefault="00E406F6" w:rsidP="00E406F6">
      <w:pPr>
        <w:spacing w:after="0" w:line="276" w:lineRule="auto"/>
        <w:ind w:left="426"/>
        <w:jc w:val="both"/>
        <w:rPr>
          <w:rFonts w:ascii="Times New Roman" w:hAnsi="Times New Roman"/>
          <w:kern w:val="1"/>
          <w:sz w:val="24"/>
          <w:szCs w:val="24"/>
          <w:lang w:eastAsia="ar-SA"/>
        </w:rPr>
      </w:pPr>
      <w:r w:rsidRPr="0039265F">
        <w:rPr>
          <w:rFonts w:ascii="Times New Roman" w:hAnsi="Times New Roman"/>
          <w:kern w:val="1"/>
          <w:sz w:val="24"/>
          <w:szCs w:val="24"/>
          <w:lang w:eastAsia="ar-SA"/>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59706609" w14:textId="77777777" w:rsidR="00E406F6" w:rsidRPr="00722FAD" w:rsidRDefault="00E406F6" w:rsidP="00E406F6">
      <w:pPr>
        <w:spacing w:after="0" w:line="276" w:lineRule="auto"/>
        <w:ind w:left="426"/>
        <w:jc w:val="both"/>
        <w:rPr>
          <w:rFonts w:ascii="Times New Roman" w:hAnsi="Times New Roman"/>
          <w:kern w:val="1"/>
          <w:sz w:val="24"/>
          <w:szCs w:val="24"/>
          <w:lang w:eastAsia="ar-SA"/>
        </w:rPr>
      </w:pPr>
    </w:p>
    <w:p w14:paraId="48073CEA" w14:textId="77777777" w:rsidR="00E406F6" w:rsidRPr="0039265F" w:rsidRDefault="00E406F6" w:rsidP="00E406F6">
      <w:pPr>
        <w:tabs>
          <w:tab w:val="left" w:pos="708"/>
          <w:tab w:val="left" w:pos="1416"/>
          <w:tab w:val="left" w:pos="1905"/>
        </w:tabs>
        <w:suppressAutoHyphens/>
        <w:autoSpaceDE w:val="0"/>
        <w:spacing w:after="0" w:line="276" w:lineRule="auto"/>
        <w:ind w:left="426"/>
        <w:jc w:val="both"/>
        <w:rPr>
          <w:rFonts w:ascii="Times New Roman" w:hAnsi="Times New Roman"/>
          <w:b/>
          <w:bCs/>
          <w:sz w:val="24"/>
          <w:szCs w:val="24"/>
        </w:rPr>
      </w:pPr>
      <w:r w:rsidRPr="0039265F">
        <w:rPr>
          <w:rFonts w:ascii="Times New Roman" w:hAnsi="Times New Roman"/>
          <w:b/>
          <w:bCs/>
          <w:sz w:val="24"/>
          <w:szCs w:val="24"/>
        </w:rPr>
        <w:t>CPV:</w:t>
      </w:r>
      <w:r w:rsidRPr="0039265F">
        <w:rPr>
          <w:rFonts w:ascii="Times New Roman" w:hAnsi="Times New Roman"/>
          <w:b/>
          <w:bCs/>
          <w:sz w:val="24"/>
          <w:szCs w:val="24"/>
        </w:rPr>
        <w:tab/>
      </w:r>
      <w:r>
        <w:rPr>
          <w:rFonts w:ascii="Times New Roman" w:hAnsi="Times New Roman"/>
          <w:b/>
          <w:bCs/>
          <w:sz w:val="24"/>
          <w:szCs w:val="24"/>
        </w:rPr>
        <w:tab/>
      </w:r>
    </w:p>
    <w:p w14:paraId="58B8A816" w14:textId="77777777" w:rsidR="00E406F6" w:rsidRPr="00613DE6" w:rsidRDefault="00E406F6" w:rsidP="00E406F6">
      <w:pPr>
        <w:suppressAutoHyphens/>
        <w:autoSpaceDE w:val="0"/>
        <w:spacing w:after="0" w:line="276" w:lineRule="auto"/>
        <w:ind w:left="390"/>
        <w:jc w:val="both"/>
        <w:rPr>
          <w:rFonts w:ascii="Times New Roman" w:hAnsi="Times New Roman"/>
          <w:b/>
          <w:sz w:val="24"/>
          <w:szCs w:val="24"/>
        </w:rPr>
      </w:pPr>
      <w:r w:rsidRPr="00613DE6">
        <w:rPr>
          <w:rFonts w:ascii="Times New Roman" w:hAnsi="Times New Roman"/>
          <w:sz w:val="24"/>
          <w:szCs w:val="24"/>
        </w:rPr>
        <w:t xml:space="preserve">Fő tárgy: </w:t>
      </w:r>
      <w:r w:rsidRPr="00613DE6">
        <w:rPr>
          <w:rFonts w:ascii="Times New Roman" w:hAnsi="Times New Roman"/>
          <w:b/>
          <w:sz w:val="24"/>
          <w:szCs w:val="24"/>
        </w:rPr>
        <w:t>45000000-7 Építési munkák</w:t>
      </w:r>
    </w:p>
    <w:p w14:paraId="3F152DFB" w14:textId="77777777" w:rsidR="00E406F6" w:rsidRPr="00385EBD" w:rsidRDefault="00E406F6" w:rsidP="00E406F6">
      <w:pPr>
        <w:suppressAutoHyphens/>
        <w:autoSpaceDE w:val="0"/>
        <w:spacing w:after="0" w:line="276" w:lineRule="auto"/>
        <w:ind w:left="390"/>
        <w:jc w:val="both"/>
        <w:rPr>
          <w:rFonts w:ascii="Times New Roman" w:hAnsi="Times New Roman"/>
          <w:sz w:val="24"/>
          <w:szCs w:val="24"/>
        </w:rPr>
      </w:pPr>
      <w:r w:rsidRPr="00385EBD">
        <w:rPr>
          <w:rFonts w:ascii="Times New Roman" w:hAnsi="Times New Roman"/>
          <w:sz w:val="24"/>
          <w:szCs w:val="24"/>
        </w:rPr>
        <w:t>További tárgyak:</w:t>
      </w:r>
    </w:p>
    <w:p w14:paraId="2A91D5CB" w14:textId="77777777" w:rsidR="00E406F6" w:rsidRPr="00385EBD" w:rsidRDefault="00E406F6" w:rsidP="00E406F6">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45200000-9 (Teljes vagy részleges magas- és mélyépítési munka)</w:t>
      </w:r>
    </w:p>
    <w:p w14:paraId="37C39DE5" w14:textId="77777777" w:rsidR="00E406F6" w:rsidRPr="00385EBD" w:rsidRDefault="00E406F6" w:rsidP="00E406F6">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45210000-2 (Magasépítési munka)</w:t>
      </w:r>
    </w:p>
    <w:p w14:paraId="5ED9C6F2" w14:textId="77777777" w:rsidR="00E406F6" w:rsidRPr="00491A8E" w:rsidRDefault="00E406F6" w:rsidP="00491A8E">
      <w:pPr>
        <w:spacing w:after="200" w:line="276" w:lineRule="auto"/>
        <w:jc w:val="both"/>
        <w:rPr>
          <w:rFonts w:ascii="Times New Roman" w:hAnsi="Times New Roman"/>
          <w:sz w:val="24"/>
          <w:szCs w:val="24"/>
        </w:rPr>
        <w:sectPr w:rsidR="00E406F6" w:rsidRPr="00491A8E" w:rsidSect="004F4681">
          <w:footerReference w:type="default" r:id="rId24"/>
          <w:pgSz w:w="11906" w:h="16838"/>
          <w:pgMar w:top="709" w:right="1274" w:bottom="1410" w:left="1134" w:header="708" w:footer="708" w:gutter="0"/>
          <w:cols w:space="708"/>
          <w:titlePg/>
          <w:docGrid w:linePitch="326"/>
        </w:sectPr>
      </w:pPr>
    </w:p>
    <w:p w14:paraId="007CAF91" w14:textId="2BEFC3E6" w:rsidR="00665666" w:rsidRPr="0039265F" w:rsidRDefault="00665666" w:rsidP="00491A8E">
      <w:pPr>
        <w:spacing w:after="0" w:line="240" w:lineRule="auto"/>
        <w:rPr>
          <w:rFonts w:ascii="Times New Roman" w:hAnsi="Times New Roman"/>
          <w:sz w:val="24"/>
          <w:szCs w:val="24"/>
        </w:rPr>
        <w:sectPr w:rsidR="00665666" w:rsidRPr="0039265F" w:rsidSect="005C61D0">
          <w:pgSz w:w="16838" w:h="11906" w:orient="landscape"/>
          <w:pgMar w:top="1134" w:right="709" w:bottom="1274" w:left="1410" w:header="708" w:footer="708" w:gutter="0"/>
          <w:cols w:space="708"/>
          <w:titlePg/>
          <w:docGrid w:linePitch="326"/>
        </w:sectPr>
      </w:pPr>
    </w:p>
    <w:p w14:paraId="0FE5A0F7" w14:textId="3EAE851B" w:rsidR="00665666" w:rsidRPr="002D1DD6" w:rsidRDefault="00665666" w:rsidP="002D1DD6">
      <w:pPr>
        <w:rPr>
          <w:rFonts w:ascii="Times New Roman" w:hAnsi="Times New Roman"/>
          <w:b/>
          <w:kern w:val="1"/>
          <w:sz w:val="24"/>
          <w:szCs w:val="24"/>
          <w:lang w:eastAsia="zh-CN"/>
        </w:rPr>
      </w:pPr>
    </w:p>
    <w:p w14:paraId="775CEA9C" w14:textId="77777777" w:rsidR="00665666" w:rsidRPr="0039265F" w:rsidRDefault="00665666" w:rsidP="00443DA2">
      <w:pPr>
        <w:spacing w:line="276" w:lineRule="auto"/>
        <w:rPr>
          <w:rFonts w:ascii="Times New Roman" w:hAnsi="Times New Roman"/>
          <w:color w:val="000000"/>
          <w:kern w:val="1"/>
          <w:sz w:val="24"/>
          <w:szCs w:val="24"/>
          <w:lang w:eastAsia="zh-CN"/>
        </w:rPr>
      </w:pPr>
    </w:p>
    <w:p w14:paraId="14815340" w14:textId="5CDFC2D1" w:rsidR="00707ED7" w:rsidRPr="0039265F" w:rsidRDefault="00707ED7">
      <w:pPr>
        <w:spacing w:after="0" w:line="240" w:lineRule="auto"/>
        <w:rPr>
          <w:rFonts w:ascii="Times New Roman" w:hAnsi="Times New Roman"/>
          <w:color w:val="000000"/>
          <w:kern w:val="1"/>
          <w:sz w:val="24"/>
          <w:szCs w:val="24"/>
          <w:lang w:eastAsia="zh-CN"/>
        </w:rPr>
      </w:pPr>
    </w:p>
    <w:p w14:paraId="3872E0E1" w14:textId="6636FCA1" w:rsidR="0039265F" w:rsidRPr="0039265F" w:rsidRDefault="0039265F" w:rsidP="0098647C">
      <w:pPr>
        <w:spacing w:line="276" w:lineRule="auto"/>
        <w:rPr>
          <w:rFonts w:ascii="Times New Roman" w:hAnsi="Times New Roman"/>
          <w:color w:val="000000"/>
          <w:kern w:val="1"/>
          <w:sz w:val="24"/>
          <w:szCs w:val="24"/>
          <w:lang w:eastAsia="zh-CN"/>
        </w:rPr>
      </w:pPr>
    </w:p>
    <w:tbl>
      <w:tblPr>
        <w:tblW w:w="0" w:type="auto"/>
        <w:jc w:val="right"/>
        <w:tblLook w:val="01E0" w:firstRow="1" w:lastRow="1" w:firstColumn="1" w:lastColumn="1" w:noHBand="0" w:noVBand="0"/>
      </w:tblPr>
      <w:tblGrid>
        <w:gridCol w:w="4606"/>
      </w:tblGrid>
      <w:tr w:rsidR="0039265F" w:rsidRPr="0039265F" w14:paraId="49A33A37" w14:textId="77777777" w:rsidTr="000571EB">
        <w:trPr>
          <w:jc w:val="right"/>
        </w:trPr>
        <w:tc>
          <w:tcPr>
            <w:tcW w:w="4606" w:type="dxa"/>
          </w:tcPr>
          <w:p w14:paraId="1996CF81" w14:textId="77777777" w:rsidR="0039265F" w:rsidRPr="0039265F" w:rsidRDefault="0039265F" w:rsidP="00491A8E">
            <w:pPr>
              <w:tabs>
                <w:tab w:val="center" w:pos="7088"/>
              </w:tabs>
              <w:spacing w:before="60" w:after="60" w:line="280" w:lineRule="exact"/>
              <w:rPr>
                <w:rFonts w:ascii="Times New Roman" w:hAnsi="Times New Roman"/>
                <w:sz w:val="24"/>
                <w:szCs w:val="24"/>
              </w:rPr>
            </w:pPr>
          </w:p>
        </w:tc>
      </w:tr>
    </w:tbl>
    <w:p w14:paraId="2008C51A" w14:textId="2042A9A5" w:rsidR="00665666" w:rsidRPr="0039265F" w:rsidRDefault="00665666" w:rsidP="0098647C">
      <w:pPr>
        <w:spacing w:line="276" w:lineRule="auto"/>
        <w:rPr>
          <w:rFonts w:ascii="Times New Roman" w:hAnsi="Times New Roman"/>
          <w:color w:val="000000"/>
          <w:kern w:val="1"/>
          <w:sz w:val="24"/>
          <w:szCs w:val="24"/>
          <w:lang w:eastAsia="zh-CN"/>
        </w:rPr>
      </w:pPr>
    </w:p>
    <w:p w14:paraId="22AEBB34" w14:textId="0DDFD9E2" w:rsidR="000161DE" w:rsidRPr="000161DE" w:rsidRDefault="000161DE" w:rsidP="000161DE">
      <w:pPr>
        <w:pageBreakBefore/>
        <w:suppressAutoHyphens/>
        <w:spacing w:before="120" w:after="0" w:line="276" w:lineRule="auto"/>
        <w:contextualSpacing/>
        <w:jc w:val="both"/>
        <w:textAlignment w:val="baseline"/>
        <w:rPr>
          <w:rFonts w:ascii="Times New Roman" w:hAnsi="Times New Roman"/>
          <w:kern w:val="1"/>
          <w:sz w:val="24"/>
          <w:szCs w:val="24"/>
          <w:shd w:val="clear" w:color="auto" w:fill="FFFF00"/>
          <w:lang w:eastAsia="zh-CN"/>
        </w:rPr>
      </w:pPr>
    </w:p>
    <w:p w14:paraId="41AAC555" w14:textId="137DC73B" w:rsidR="000161DE" w:rsidRPr="000161DE" w:rsidRDefault="000161DE" w:rsidP="000161DE">
      <w:pPr>
        <w:pageBreakBefore/>
        <w:suppressAutoHyphens/>
        <w:spacing w:before="120" w:after="0" w:line="276" w:lineRule="auto"/>
        <w:contextualSpacing/>
        <w:jc w:val="both"/>
        <w:textAlignment w:val="baseline"/>
        <w:rPr>
          <w:rFonts w:ascii="Times New Roman" w:hAnsi="Times New Roman"/>
          <w:kern w:val="1"/>
          <w:sz w:val="24"/>
          <w:szCs w:val="24"/>
          <w:shd w:val="clear" w:color="auto" w:fill="FFFF00"/>
          <w:lang w:eastAsia="zh-CN"/>
        </w:rPr>
      </w:pPr>
    </w:p>
    <w:p w14:paraId="57C675FD" w14:textId="47EBB10F" w:rsidR="000161DE" w:rsidRPr="000161DE" w:rsidRDefault="000161DE" w:rsidP="000161DE">
      <w:pPr>
        <w:pageBreakBefore/>
        <w:suppressAutoHyphens/>
        <w:spacing w:before="120" w:after="0" w:line="276" w:lineRule="auto"/>
        <w:contextualSpacing/>
        <w:jc w:val="both"/>
        <w:textAlignment w:val="baseline"/>
        <w:rPr>
          <w:rFonts w:ascii="Times New Roman" w:hAnsi="Times New Roman"/>
          <w:kern w:val="1"/>
          <w:sz w:val="24"/>
          <w:szCs w:val="24"/>
          <w:shd w:val="clear" w:color="auto" w:fill="FFFF00"/>
          <w:lang w:eastAsia="zh-CN"/>
        </w:rPr>
      </w:pPr>
    </w:p>
    <w:p w14:paraId="73A95D79" w14:textId="0A7DB462" w:rsidR="000161DE" w:rsidRPr="000161DE" w:rsidRDefault="000161DE" w:rsidP="000161DE">
      <w:pPr>
        <w:pageBreakBefore/>
        <w:suppressAutoHyphens/>
        <w:spacing w:before="120" w:after="0" w:line="276" w:lineRule="auto"/>
        <w:contextualSpacing/>
        <w:jc w:val="both"/>
        <w:textAlignment w:val="baseline"/>
        <w:rPr>
          <w:rFonts w:ascii="Times New Roman" w:hAnsi="Times New Roman"/>
          <w:kern w:val="1"/>
          <w:sz w:val="24"/>
          <w:szCs w:val="24"/>
          <w:shd w:val="clear" w:color="auto" w:fill="FFFF00"/>
          <w:lang w:eastAsia="zh-CN"/>
        </w:rPr>
      </w:pPr>
    </w:p>
    <w:bookmarkEnd w:id="104"/>
    <w:bookmarkEnd w:id="105"/>
    <w:p w14:paraId="557445F5" w14:textId="2423BFB1" w:rsidR="00707ED7" w:rsidRPr="000161DE" w:rsidRDefault="00707ED7" w:rsidP="000161DE">
      <w:pPr>
        <w:pageBreakBefore/>
        <w:suppressAutoHyphens/>
        <w:spacing w:before="120" w:after="0" w:line="276" w:lineRule="auto"/>
        <w:contextualSpacing/>
        <w:jc w:val="both"/>
        <w:textAlignment w:val="baseline"/>
        <w:rPr>
          <w:rFonts w:ascii="Times New Roman" w:hAnsi="Times New Roman"/>
          <w:kern w:val="1"/>
          <w:sz w:val="24"/>
          <w:szCs w:val="24"/>
          <w:shd w:val="clear" w:color="auto" w:fill="FFFF00"/>
          <w:lang w:eastAsia="zh-CN"/>
        </w:rPr>
      </w:pPr>
    </w:p>
    <w:sectPr w:rsidR="00707ED7" w:rsidRPr="000161DE" w:rsidSect="00D5496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39D9" w14:textId="77777777" w:rsidR="00213FA4" w:rsidRDefault="00213FA4" w:rsidP="003B6430">
      <w:pPr>
        <w:spacing w:after="0" w:line="240" w:lineRule="auto"/>
      </w:pPr>
      <w:r>
        <w:separator/>
      </w:r>
    </w:p>
  </w:endnote>
  <w:endnote w:type="continuationSeparator" w:id="0">
    <w:p w14:paraId="24BD06EB" w14:textId="77777777" w:rsidR="00213FA4" w:rsidRDefault="00213FA4" w:rsidP="003B6430">
      <w:pPr>
        <w:spacing w:after="0" w:line="240" w:lineRule="auto"/>
      </w:pPr>
      <w:r>
        <w:continuationSeparator/>
      </w:r>
    </w:p>
  </w:endnote>
  <w:endnote w:type="continuationNotice" w:id="1">
    <w:p w14:paraId="7AA731CA" w14:textId="77777777" w:rsidR="00213FA4" w:rsidRDefault="00213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panose1 w:val="00000000000000000000"/>
    <w:charset w:val="EE"/>
    <w:family w:val="auto"/>
    <w:notTrueType/>
    <w:pitch w:val="variable"/>
    <w:sig w:usb0="00000005" w:usb1="00000000" w:usb2="00000000" w:usb3="00000000" w:csb0="00000002" w:csb1="00000000"/>
  </w:font>
  <w:font w:name="Consolas">
    <w:panose1 w:val="020B0609020204030204"/>
    <w:charset w:val="EE"/>
    <w:family w:val="modern"/>
    <w:pitch w:val="fixed"/>
    <w:sig w:usb0="E00002FF" w:usb1="0000FCFF" w:usb2="00000001" w:usb3="00000000" w:csb0="0000019F" w:csb1="00000000"/>
  </w:font>
  <w:font w:name="Liberation Serif">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D333" w14:textId="77777777" w:rsidR="00213FA4" w:rsidRPr="00BB089F" w:rsidRDefault="00213FA4">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7730A">
      <w:rPr>
        <w:rFonts w:ascii="Calibri" w:hAnsi="Calibri"/>
        <w:noProof/>
        <w:sz w:val="16"/>
        <w:szCs w:val="16"/>
      </w:rPr>
      <w:t>20</w:t>
    </w:r>
    <w:r w:rsidRPr="00BB089F">
      <w:rPr>
        <w:rFonts w:ascii="Calibri" w:hAnsi="Calibri"/>
        <w:sz w:val="16"/>
        <w:szCs w:val="16"/>
      </w:rPr>
      <w:fldChar w:fldCharType="end"/>
    </w:r>
  </w:p>
  <w:p w14:paraId="762F5278" w14:textId="77777777" w:rsidR="00213FA4" w:rsidRPr="00BB089F" w:rsidRDefault="00213FA4">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EDD4" w14:textId="2EC364E4" w:rsidR="00213FA4" w:rsidRPr="00BB089F" w:rsidRDefault="00213FA4">
    <w:pPr>
      <w:pStyle w:val="llb"/>
      <w:jc w:val="center"/>
      <w:rPr>
        <w:sz w:val="16"/>
        <w:szCs w:val="16"/>
      </w:rPr>
    </w:pPr>
    <w:r w:rsidRPr="00BB089F">
      <w:rPr>
        <w:sz w:val="16"/>
        <w:szCs w:val="16"/>
      </w:rPr>
      <w:fldChar w:fldCharType="begin"/>
    </w:r>
    <w:r w:rsidRPr="00BB089F">
      <w:rPr>
        <w:sz w:val="16"/>
        <w:szCs w:val="16"/>
      </w:rPr>
      <w:instrText>PAGE   \* MERGEFORMAT</w:instrText>
    </w:r>
    <w:r w:rsidRPr="00BB089F">
      <w:rPr>
        <w:sz w:val="16"/>
        <w:szCs w:val="16"/>
      </w:rPr>
      <w:fldChar w:fldCharType="separate"/>
    </w:r>
    <w:r w:rsidR="00F7730A">
      <w:rPr>
        <w:noProof/>
        <w:sz w:val="16"/>
        <w:szCs w:val="16"/>
      </w:rPr>
      <w:t>117</w:t>
    </w:r>
    <w:r w:rsidRPr="00BB089F">
      <w:rPr>
        <w:sz w:val="16"/>
        <w:szCs w:val="16"/>
      </w:rPr>
      <w:fldChar w:fldCharType="end"/>
    </w:r>
  </w:p>
  <w:p w14:paraId="683CABDD" w14:textId="77777777" w:rsidR="00213FA4" w:rsidRPr="00BB089F" w:rsidRDefault="00213FA4">
    <w:pPr>
      <w:pStyle w:val="llb"/>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9EF9" w14:textId="543725D3" w:rsidR="00213FA4" w:rsidRPr="00BB089F" w:rsidRDefault="00213FA4">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7730A">
      <w:rPr>
        <w:rFonts w:ascii="Calibri" w:hAnsi="Calibri"/>
        <w:noProof/>
        <w:sz w:val="16"/>
        <w:szCs w:val="16"/>
      </w:rPr>
      <w:t>120</w:t>
    </w:r>
    <w:r w:rsidRPr="00BB089F">
      <w:rPr>
        <w:rFonts w:ascii="Calibri" w:hAnsi="Calibri"/>
        <w:sz w:val="16"/>
        <w:szCs w:val="16"/>
      </w:rPr>
      <w:fldChar w:fldCharType="end"/>
    </w:r>
  </w:p>
  <w:p w14:paraId="21389F0F" w14:textId="77777777" w:rsidR="00213FA4" w:rsidRPr="00BB089F" w:rsidRDefault="00213FA4">
    <w:pPr>
      <w:pStyle w:val="llb"/>
      <w:rPr>
        <w:rFonts w:ascii="Calibri" w:hAnsi="Calibr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5042" w14:textId="595FBDA6" w:rsidR="00213FA4" w:rsidRPr="00BB089F" w:rsidRDefault="00213FA4">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7730A">
      <w:rPr>
        <w:rFonts w:ascii="Calibri" w:hAnsi="Calibri"/>
        <w:noProof/>
        <w:sz w:val="16"/>
        <w:szCs w:val="16"/>
      </w:rPr>
      <w:t>127</w:t>
    </w:r>
    <w:r w:rsidRPr="00BB089F">
      <w:rPr>
        <w:rFonts w:ascii="Calibri" w:hAnsi="Calibri"/>
        <w:sz w:val="16"/>
        <w:szCs w:val="16"/>
      </w:rPr>
      <w:fldChar w:fldCharType="end"/>
    </w:r>
  </w:p>
  <w:p w14:paraId="4DB7B085" w14:textId="77777777" w:rsidR="00213FA4" w:rsidRPr="00BB089F" w:rsidRDefault="00213FA4">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42068" w14:textId="77777777" w:rsidR="00213FA4" w:rsidRDefault="00213FA4" w:rsidP="003B6430">
      <w:pPr>
        <w:spacing w:after="0" w:line="240" w:lineRule="auto"/>
      </w:pPr>
      <w:r>
        <w:separator/>
      </w:r>
    </w:p>
  </w:footnote>
  <w:footnote w:type="continuationSeparator" w:id="0">
    <w:p w14:paraId="5F61D5EF" w14:textId="77777777" w:rsidR="00213FA4" w:rsidRDefault="00213FA4" w:rsidP="003B6430">
      <w:pPr>
        <w:spacing w:after="0" w:line="240" w:lineRule="auto"/>
      </w:pPr>
      <w:r>
        <w:continuationSeparator/>
      </w:r>
    </w:p>
  </w:footnote>
  <w:footnote w:type="continuationNotice" w:id="1">
    <w:p w14:paraId="41E43F1B" w14:textId="77777777" w:rsidR="00213FA4" w:rsidRDefault="00213FA4">
      <w:pPr>
        <w:spacing w:after="0" w:line="240" w:lineRule="auto"/>
      </w:pPr>
    </w:p>
  </w:footnote>
  <w:footnote w:id="2">
    <w:p w14:paraId="5761C36A" w14:textId="77777777" w:rsidR="00213FA4" w:rsidRPr="003C705F" w:rsidRDefault="00213FA4" w:rsidP="00EA341B">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proofErr w:type="spellStart"/>
      <w:r w:rsidRPr="003C705F">
        <w:rPr>
          <w:rFonts w:ascii="Times New Roman" w:hAnsi="Times New Roman"/>
        </w:rPr>
        <w:t>info</w:t>
      </w:r>
      <w:proofErr w:type="spellEnd"/>
      <w:r w:rsidRPr="003C705F">
        <w:rPr>
          <w:rFonts w:ascii="Times New Roman" w:hAnsi="Times New Roman"/>
        </w:rPr>
        <w:t>@demeterugyved.hu</w:t>
      </w:r>
      <w:r w:rsidRPr="003C705F">
        <w:rPr>
          <w:rFonts w:ascii="Times New Roman" w:hAnsi="Times New Roman"/>
          <w:caps/>
        </w:rPr>
        <w:t xml:space="preserve"> </w:t>
      </w:r>
      <w:r w:rsidRPr="003C705F">
        <w:rPr>
          <w:rFonts w:ascii="Times New Roman" w:hAnsi="Times New Roman"/>
        </w:rPr>
        <w:t>email címre!</w:t>
      </w:r>
    </w:p>
  </w:footnote>
  <w:footnote w:id="3">
    <w:p w14:paraId="5C92A64D" w14:textId="77777777" w:rsidR="00213FA4" w:rsidRPr="003C705F" w:rsidRDefault="00213FA4" w:rsidP="00EA341B">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w:t>
      </w:r>
    </w:p>
  </w:footnote>
  <w:footnote w:id="4">
    <w:p w14:paraId="0102CE4A" w14:textId="77777777" w:rsidR="00213FA4" w:rsidRDefault="00213FA4" w:rsidP="00EA341B">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 és adja meg az ajánlattevő cégnevét.</w:t>
      </w:r>
    </w:p>
  </w:footnote>
  <w:footnote w:id="5">
    <w:p w14:paraId="2ADAB3A0" w14:textId="77777777" w:rsidR="00213FA4" w:rsidRPr="00B225BA" w:rsidRDefault="00213FA4" w:rsidP="00532B03">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F25892">
        <w:rPr>
          <w:rFonts w:ascii="Times New Roman" w:hAnsi="Times New Roman"/>
          <w:b/>
          <w:sz w:val="18"/>
          <w:szCs w:val="18"/>
          <w:u w:val="single"/>
        </w:rPr>
        <w:t>Közös ajánlattétel esetén, külön-külön szükséges benyújtani, ajánlattevőnként.</w:t>
      </w:r>
    </w:p>
  </w:footnote>
  <w:footnote w:id="6">
    <w:p w14:paraId="2329C7DC" w14:textId="77777777" w:rsidR="00213FA4" w:rsidRPr="00B225BA" w:rsidRDefault="00213FA4" w:rsidP="00532B03">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B225BA">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w:t>
      </w:r>
    </w:p>
    <w:p w14:paraId="14E50862" w14:textId="77777777" w:rsidR="00213FA4" w:rsidRPr="00B225BA" w:rsidRDefault="00213FA4" w:rsidP="00532B03">
      <w:pPr>
        <w:pStyle w:val="Nincstrkz"/>
        <w:jc w:val="both"/>
        <w:rPr>
          <w:rFonts w:ascii="Times New Roman" w:hAnsi="Times New Roman"/>
          <w:sz w:val="18"/>
          <w:szCs w:val="18"/>
        </w:rPr>
      </w:pPr>
      <w:r w:rsidRPr="00B225BA">
        <w:rPr>
          <w:rFonts w:ascii="Times New Roman" w:hAnsi="Times New Roman"/>
          <w:sz w:val="18"/>
          <w:szCs w:val="18"/>
        </w:rPr>
        <w:t xml:space="preserve">a) </w:t>
      </w:r>
      <w:proofErr w:type="spellStart"/>
      <w:r w:rsidRPr="00B225BA">
        <w:rPr>
          <w:rFonts w:ascii="Times New Roman" w:hAnsi="Times New Roman"/>
          <w:sz w:val="18"/>
          <w:szCs w:val="18"/>
        </w:rPr>
        <w:t>a</w:t>
      </w:r>
      <w:proofErr w:type="spellEnd"/>
      <w:r w:rsidRPr="00B225BA">
        <w:rPr>
          <w:rFonts w:ascii="Times New Roman" w:hAnsi="Times New Roman"/>
          <w:sz w:val="18"/>
          <w:szCs w:val="18"/>
        </w:rPr>
        <w:t xml:space="preserve"> közbeszerzésnek azt a részét (részeit), amelynek teljesítéséhez az ajánlattevő </w:t>
      </w:r>
      <w:proofErr w:type="gramStart"/>
      <w:r w:rsidRPr="00B225BA">
        <w:rPr>
          <w:rFonts w:ascii="Times New Roman" w:hAnsi="Times New Roman"/>
          <w:sz w:val="18"/>
          <w:szCs w:val="18"/>
        </w:rPr>
        <w:t>(részvételre</w:t>
      </w:r>
      <w:proofErr w:type="gramEnd"/>
      <w:r w:rsidRPr="00B225BA">
        <w:rPr>
          <w:rFonts w:ascii="Times New Roman" w:hAnsi="Times New Roman"/>
          <w:sz w:val="18"/>
          <w:szCs w:val="18"/>
        </w:rPr>
        <w:t xml:space="preserve"> jelentkező) alvállalkozót kíván igénybe venni.</w:t>
      </w:r>
    </w:p>
  </w:footnote>
  <w:footnote w:id="7">
    <w:p w14:paraId="317F59B1" w14:textId="77777777" w:rsidR="00213FA4" w:rsidRPr="00B225BA" w:rsidRDefault="00213FA4" w:rsidP="00532B03">
      <w:pPr>
        <w:pStyle w:val="Nincstrkz"/>
        <w:jc w:val="both"/>
        <w:rPr>
          <w:rFonts w:ascii="Times New Roman" w:hAnsi="Times New Roman"/>
          <w:sz w:val="18"/>
          <w:szCs w:val="18"/>
        </w:rPr>
      </w:pPr>
      <w:r w:rsidRPr="00B225BA">
        <w:rPr>
          <w:rStyle w:val="Lbjegyzet-karakterek"/>
          <w:rFonts w:ascii="Times New Roman" w:hAnsi="Times New Roman"/>
          <w:sz w:val="18"/>
          <w:szCs w:val="18"/>
        </w:rPr>
        <w:footnoteRef/>
      </w:r>
      <w:r w:rsidRPr="00B225BA">
        <w:rPr>
          <w:rFonts w:ascii="Times New Roman" w:hAnsi="Times New Roman"/>
          <w:sz w:val="18"/>
          <w:szCs w:val="18"/>
        </w:rPr>
        <w:t xml:space="preserve"> Amennyiben nem kíván igénybe venni, úgy írja be, hogy „Nem kíván igénybe venni” </w:t>
      </w:r>
    </w:p>
  </w:footnote>
  <w:footnote w:id="8">
    <w:p w14:paraId="40FD7780" w14:textId="77777777" w:rsidR="00213FA4" w:rsidRPr="00B225BA" w:rsidRDefault="00213FA4" w:rsidP="00532B03">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B225BA">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  </w:t>
      </w:r>
    </w:p>
    <w:p w14:paraId="5D7875BC" w14:textId="77777777" w:rsidR="00213FA4" w:rsidRPr="00B225BA" w:rsidRDefault="00213FA4" w:rsidP="00532B03">
      <w:pPr>
        <w:pStyle w:val="Nincstrkz"/>
        <w:jc w:val="both"/>
        <w:rPr>
          <w:rFonts w:ascii="Times New Roman" w:hAnsi="Times New Roman"/>
          <w:sz w:val="18"/>
          <w:szCs w:val="18"/>
        </w:rPr>
      </w:pPr>
      <w:r w:rsidRPr="00B225BA">
        <w:rPr>
          <w:rFonts w:ascii="Times New Roman" w:hAnsi="Times New Roman"/>
          <w:sz w:val="18"/>
          <w:szCs w:val="18"/>
        </w:rPr>
        <w:t xml:space="preserve">b) az </w:t>
      </w:r>
      <w:proofErr w:type="gramStart"/>
      <w:r w:rsidRPr="00B225BA">
        <w:rPr>
          <w:rFonts w:ascii="Times New Roman" w:hAnsi="Times New Roman"/>
          <w:sz w:val="18"/>
          <w:szCs w:val="18"/>
        </w:rPr>
        <w:t>ezen</w:t>
      </w:r>
      <w:proofErr w:type="gramEnd"/>
      <w:r w:rsidRPr="00B225BA">
        <w:rPr>
          <w:rFonts w:ascii="Times New Roman" w:hAnsi="Times New Roman"/>
          <w:sz w:val="18"/>
          <w:szCs w:val="18"/>
        </w:rPr>
        <w:t xml:space="preserve"> részek tekintetében igénybe venni kívánt és az ajánlat vagy a részvételi jelentkezés benyújtásakor már ismert alvállalkozókat.</w:t>
      </w:r>
    </w:p>
    <w:p w14:paraId="7DA096B7" w14:textId="3110AA81" w:rsidR="00213FA4" w:rsidRPr="00B225BA" w:rsidRDefault="00213FA4" w:rsidP="00532B03">
      <w:pPr>
        <w:pStyle w:val="Nincstrkz"/>
        <w:jc w:val="both"/>
        <w:rPr>
          <w:rFonts w:ascii="Times New Roman" w:hAnsi="Times New Roman"/>
          <w:sz w:val="18"/>
          <w:szCs w:val="18"/>
        </w:rPr>
      </w:pPr>
      <w:r w:rsidRPr="00B225BA">
        <w:rPr>
          <w:rFonts w:ascii="Times New Roman" w:hAnsi="Times New Roman"/>
          <w:sz w:val="18"/>
          <w:szCs w:val="18"/>
        </w:rPr>
        <w:t xml:space="preserve">Nemleges tartalommal is kitöltendő. </w:t>
      </w:r>
    </w:p>
  </w:footnote>
  <w:footnote w:id="9">
    <w:p w14:paraId="3A18B8C1" w14:textId="4E9B8D7B" w:rsidR="00213FA4" w:rsidRDefault="00213FA4">
      <w:pPr>
        <w:pStyle w:val="Lbjegyzetszveg"/>
      </w:pPr>
      <w:r w:rsidRPr="00B225BA">
        <w:rPr>
          <w:rStyle w:val="Lbjegyzet-hivatkozs"/>
          <w:rFonts w:ascii="Times New Roman" w:hAnsi="Times New Roman"/>
          <w:sz w:val="18"/>
          <w:szCs w:val="18"/>
        </w:rPr>
        <w:footnoteRef/>
      </w:r>
      <w:r w:rsidRPr="00B225BA">
        <w:rPr>
          <w:rFonts w:ascii="Times New Roman" w:hAnsi="Times New Roman" w:cs="Times New Roman"/>
          <w:sz w:val="18"/>
          <w:szCs w:val="18"/>
        </w:rPr>
        <w:t xml:space="preserve"> Amennyiben nem kíván igénybe venni, úgy írja be, hogy „Nem kíván igénybe venni”</w:t>
      </w:r>
    </w:p>
  </w:footnote>
  <w:footnote w:id="10">
    <w:p w14:paraId="14C2EC42" w14:textId="77777777" w:rsidR="00213FA4" w:rsidRPr="001C19BE" w:rsidRDefault="00213FA4" w:rsidP="00532B03">
      <w:pPr>
        <w:pStyle w:val="Nincstrkz"/>
        <w:jc w:val="both"/>
        <w:rPr>
          <w:rFonts w:ascii="Times New Roman" w:hAnsi="Times New Roman"/>
        </w:rPr>
      </w:pPr>
      <w:r>
        <w:rPr>
          <w:rStyle w:val="Lbjegyzet-karakterek"/>
          <w:rFonts w:ascii="Tahoma" w:hAnsi="Tahoma" w:cs="Tahoma"/>
          <w:sz w:val="18"/>
          <w:szCs w:val="18"/>
        </w:rPr>
        <w:footnoteRef/>
      </w:r>
      <w:r>
        <w:rPr>
          <w:rFonts w:ascii="Tahoma" w:hAnsi="Tahoma" w:cs="Tahoma"/>
          <w:sz w:val="18"/>
          <w:szCs w:val="18"/>
        </w:rPr>
        <w:t xml:space="preserve"> </w:t>
      </w:r>
      <w:proofErr w:type="gramStart"/>
      <w:r w:rsidRPr="001C19BE">
        <w:rPr>
          <w:rFonts w:ascii="Times New Roman" w:hAnsi="Times New Roman"/>
          <w:sz w:val="18"/>
          <w:szCs w:val="18"/>
        </w:rPr>
        <w:t>mikro-</w:t>
      </w:r>
      <w:proofErr w:type="gramEnd"/>
      <w:r w:rsidRPr="001C19BE">
        <w:rPr>
          <w:rFonts w:ascii="Times New Roman" w:hAnsi="Times New Roman"/>
          <w:sz w:val="18"/>
          <w:szCs w:val="18"/>
        </w:rPr>
        <w:t>, kis- vagy középvállalkozás a 2004. évi XXXIV. törvény meghatározásai szerint – a megfelelő választ a jogszabály rendelkezéseinek tanulmányozását követően kérjük megadni.</w:t>
      </w:r>
    </w:p>
  </w:footnote>
  <w:footnote w:id="11">
    <w:p w14:paraId="14EE6A88" w14:textId="77777777" w:rsidR="00213FA4" w:rsidRDefault="00213FA4" w:rsidP="00532B03">
      <w:pPr>
        <w:pStyle w:val="Nincstrkz"/>
        <w:jc w:val="both"/>
      </w:pPr>
      <w:r w:rsidRPr="001C19BE">
        <w:rPr>
          <w:rStyle w:val="Lbjegyzet-karakterek"/>
          <w:rFonts w:ascii="Times New Roman" w:hAnsi="Times New Roman"/>
          <w:sz w:val="18"/>
          <w:szCs w:val="18"/>
        </w:rPr>
        <w:footnoteRef/>
      </w:r>
      <w:r w:rsidRPr="001C19BE">
        <w:rPr>
          <w:rFonts w:ascii="Times New Roman" w:hAnsi="Times New Roman"/>
          <w:sz w:val="18"/>
          <w:szCs w:val="18"/>
        </w:rPr>
        <w:t xml:space="preserve"> A nem alkalmazandó szövegrészt kérjük törölni.</w:t>
      </w:r>
    </w:p>
  </w:footnote>
  <w:footnote w:id="12">
    <w:p w14:paraId="60C4906A" w14:textId="77777777" w:rsidR="00213FA4" w:rsidRPr="00F25892" w:rsidRDefault="00213FA4" w:rsidP="00B225BA">
      <w:pPr>
        <w:pStyle w:val="Nincstrkz"/>
        <w:jc w:val="both"/>
        <w:rPr>
          <w:rFonts w:ascii="Times New Roman" w:hAnsi="Times New Roman"/>
          <w:b/>
          <w:sz w:val="18"/>
          <w:szCs w:val="18"/>
        </w:rPr>
      </w:pPr>
      <w:r w:rsidRPr="00F25892">
        <w:rPr>
          <w:rStyle w:val="Lbjegyzet-hivatkozs"/>
          <w:rFonts w:ascii="Times New Roman" w:hAnsi="Times New Roman"/>
          <w:b/>
          <w:sz w:val="18"/>
          <w:szCs w:val="18"/>
        </w:rPr>
        <w:footnoteRef/>
      </w:r>
      <w:r w:rsidRPr="00F25892">
        <w:rPr>
          <w:rFonts w:ascii="Times New Roman" w:hAnsi="Times New Roman"/>
          <w:b/>
          <w:sz w:val="18"/>
          <w:szCs w:val="18"/>
        </w:rPr>
        <w:t xml:space="preserve">Közös ajánlattétel esetén, külön-külön </w:t>
      </w:r>
      <w:r w:rsidRPr="00F25892">
        <w:rPr>
          <w:rFonts w:ascii="Times New Roman" w:hAnsi="Times New Roman"/>
          <w:b/>
          <w:sz w:val="18"/>
          <w:szCs w:val="18"/>
          <w:u w:val="single"/>
        </w:rPr>
        <w:t>eredeti</w:t>
      </w:r>
      <w:r w:rsidRPr="00F25892">
        <w:rPr>
          <w:rFonts w:ascii="Times New Roman" w:hAnsi="Times New Roman"/>
          <w:b/>
          <w:sz w:val="18"/>
          <w:szCs w:val="18"/>
        </w:rPr>
        <w:t xml:space="preserve"> példányban szükséges benyújtani, ajánlattevőnként.</w:t>
      </w:r>
    </w:p>
  </w:footnote>
  <w:footnote w:id="13">
    <w:p w14:paraId="6D4CF2E2" w14:textId="77777777" w:rsidR="00213FA4" w:rsidRDefault="00213FA4" w:rsidP="00D7740F">
      <w:pPr>
        <w:pStyle w:val="Nincstrkz"/>
        <w:jc w:val="both"/>
      </w:pPr>
      <w:r w:rsidRPr="009130CC">
        <w:rPr>
          <w:rStyle w:val="Lbjegyzet-hivatkozs"/>
          <w:rFonts w:ascii="Times New Roman" w:hAnsi="Times New Roman"/>
          <w:sz w:val="18"/>
          <w:szCs w:val="18"/>
        </w:rPr>
        <w:footnoteRef/>
      </w:r>
      <w:r w:rsidRPr="009130CC">
        <w:rPr>
          <w:rFonts w:ascii="Times New Roman" w:hAnsi="Times New Roman"/>
          <w:sz w:val="18"/>
          <w:szCs w:val="18"/>
        </w:rPr>
        <w:t xml:space="preserve"> Amennyiben ajánlattevő az alkalmassági feltételek szerinti alkalmasságát más szervezet (vagy személy) kapacitására támaszkodva kívánja igazolni, csak akkor kell kapacitást rendelkezésre bocsátó szervezetnek ezt a nyilatkozatot kitöltenie és aláírnia</w:t>
      </w:r>
      <w:r w:rsidRPr="002E5018">
        <w:rPr>
          <w:rFonts w:ascii="Tahoma" w:hAnsi="Tahoma" w:cs="Tahoma"/>
          <w:sz w:val="18"/>
          <w:szCs w:val="18"/>
        </w:rPr>
        <w:t>.</w:t>
      </w:r>
    </w:p>
  </w:footnote>
  <w:footnote w:id="14">
    <w:p w14:paraId="3C0ECAA1" w14:textId="45733C59" w:rsidR="00213FA4" w:rsidRPr="009130CC" w:rsidRDefault="00213FA4" w:rsidP="009130CC">
      <w:pPr>
        <w:pStyle w:val="Lbjegyzetszveg"/>
        <w:jc w:val="both"/>
        <w:rPr>
          <w:rFonts w:ascii="Times New Roman" w:hAnsi="Times New Roman" w:cs="Times New Roman"/>
          <w:sz w:val="18"/>
          <w:szCs w:val="18"/>
        </w:rPr>
      </w:pPr>
    </w:p>
  </w:footnote>
  <w:footnote w:id="15">
    <w:p w14:paraId="3FFF0978" w14:textId="77777777" w:rsidR="00213FA4" w:rsidRDefault="00213FA4" w:rsidP="00131FBE">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6">
    <w:p w14:paraId="6EB8CD05" w14:textId="5FCF34BF" w:rsidR="00213FA4" w:rsidRDefault="00213FA4">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7">
    <w:p w14:paraId="42828958" w14:textId="10E5F3DF" w:rsidR="00213FA4" w:rsidRDefault="00213FA4">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8">
    <w:p w14:paraId="64A06482" w14:textId="77777777" w:rsidR="00213FA4" w:rsidRDefault="00213FA4" w:rsidP="00990AD8">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9">
    <w:p w14:paraId="36CF245F" w14:textId="5C339B02" w:rsidR="00213FA4" w:rsidRDefault="00213FA4">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20">
    <w:p w14:paraId="6EF9F884" w14:textId="6F5167E9" w:rsidR="00213FA4" w:rsidRDefault="00213FA4">
      <w:pPr>
        <w:pStyle w:val="Lbjegyzetszveg"/>
      </w:pPr>
      <w:r>
        <w:rPr>
          <w:rStyle w:val="Lbjegyzet-hivatkozs"/>
        </w:rPr>
        <w:footnoteRef/>
      </w:r>
      <w:r>
        <w:t xml:space="preserve"> </w:t>
      </w:r>
      <w:r w:rsidRPr="00990AD8">
        <w:rPr>
          <w:rFonts w:ascii="Times New Roman" w:hAnsi="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21">
    <w:p w14:paraId="2BE4FFF3" w14:textId="5B1979B9" w:rsidR="00213FA4" w:rsidRDefault="00213FA4">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22">
    <w:p w14:paraId="1E804627" w14:textId="50C0D639" w:rsidR="00213FA4" w:rsidRPr="00E77AB4" w:rsidRDefault="00213FA4" w:rsidP="002A0EB6">
      <w:pPr>
        <w:pStyle w:val="Lbjegyzetszveg"/>
        <w:spacing w:after="0" w:line="240" w:lineRule="auto"/>
        <w:ind w:left="340" w:hanging="340"/>
        <w:rPr>
          <w:rFonts w:ascii="Times New Roman" w:hAnsi="Times New Roman" w:cs="Times New Roman"/>
          <w:sz w:val="18"/>
          <w:szCs w:val="18"/>
        </w:rPr>
      </w:pPr>
      <w:r w:rsidRPr="00E77AB4">
        <w:rPr>
          <w:rStyle w:val="Lbjegyzet-hivatkozs"/>
          <w:rFonts w:ascii="Times New Roman" w:hAnsi="Times New Roman"/>
          <w:sz w:val="18"/>
          <w:szCs w:val="18"/>
        </w:rPr>
        <w:footnoteRef/>
      </w:r>
      <w:r w:rsidRPr="00E77AB4">
        <w:rPr>
          <w:rFonts w:ascii="Times New Roman" w:hAnsi="Times New Roman" w:cs="Times New Roman"/>
          <w:sz w:val="18"/>
          <w:szCs w:val="18"/>
        </w:rPr>
        <w:t xml:space="preserve"> </w:t>
      </w:r>
      <w:r w:rsidRPr="00E77AB4">
        <w:rPr>
          <w:rFonts w:ascii="Times New Roman" w:hAnsi="Times New Roman" w:cs="Times New Roman"/>
          <w:b/>
          <w:sz w:val="18"/>
          <w:szCs w:val="18"/>
        </w:rPr>
        <w:t>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p>
  </w:footnote>
  <w:footnote w:id="23">
    <w:p w14:paraId="3A0FFA78" w14:textId="77777777" w:rsidR="00213FA4" w:rsidRPr="00E77AB4" w:rsidRDefault="00213FA4" w:rsidP="00685792">
      <w:pPr>
        <w:pStyle w:val="Nincstrkz"/>
        <w:jc w:val="both"/>
        <w:rPr>
          <w:rFonts w:ascii="Times New Roman" w:hAnsi="Times New Roman"/>
          <w:sz w:val="18"/>
          <w:szCs w:val="18"/>
        </w:rPr>
      </w:pPr>
      <w:r w:rsidRPr="00E77AB4">
        <w:rPr>
          <w:rStyle w:val="Lbjegyzet-hivatkozs"/>
          <w:rFonts w:ascii="Times New Roman" w:hAnsi="Times New Roman"/>
          <w:noProof/>
          <w:sz w:val="18"/>
          <w:szCs w:val="18"/>
        </w:rPr>
        <w:footnoteRef/>
      </w:r>
      <w:r w:rsidRPr="00E77AB4">
        <w:rPr>
          <w:rFonts w:ascii="Times New Roman" w:hAnsi="Times New Roman"/>
          <w:noProof/>
          <w:sz w:val="18"/>
          <w:szCs w:val="18"/>
        </w:rPr>
        <w:t xml:space="preserve"> Megfelelő válasz aláhúzandó!</w:t>
      </w:r>
    </w:p>
  </w:footnote>
  <w:footnote w:id="24">
    <w:p w14:paraId="12089F32" w14:textId="77777777" w:rsidR="00213FA4" w:rsidRPr="00E77AB4" w:rsidRDefault="00213FA4" w:rsidP="00685792">
      <w:pPr>
        <w:pStyle w:val="Nincstrkz"/>
        <w:jc w:val="both"/>
        <w:rPr>
          <w:rFonts w:ascii="Times New Roman" w:hAnsi="Times New Roman"/>
          <w:sz w:val="18"/>
          <w:szCs w:val="18"/>
        </w:rPr>
      </w:pPr>
      <w:r w:rsidRPr="00E77AB4">
        <w:rPr>
          <w:rStyle w:val="Lbjegyzet-hivatkozs"/>
          <w:rFonts w:ascii="Times New Roman" w:hAnsi="Times New Roman"/>
          <w:noProof/>
          <w:sz w:val="18"/>
          <w:szCs w:val="18"/>
        </w:rPr>
        <w:footnoteRef/>
      </w:r>
      <w:r w:rsidRPr="00E77AB4">
        <w:rPr>
          <w:rFonts w:ascii="Times New Roman" w:hAnsi="Times New Roman"/>
          <w:noProof/>
          <w:sz w:val="18"/>
          <w:szCs w:val="18"/>
        </w:rPr>
        <w:t xml:space="preserve"> Megfelelő válasz aláhúzandó!</w:t>
      </w:r>
    </w:p>
  </w:footnote>
  <w:footnote w:id="25">
    <w:p w14:paraId="6FCFED38" w14:textId="77777777" w:rsidR="00213FA4" w:rsidRPr="00E77AB4" w:rsidRDefault="00213FA4" w:rsidP="00685792">
      <w:pPr>
        <w:pStyle w:val="Nincstrkz"/>
        <w:jc w:val="both"/>
        <w:rPr>
          <w:rFonts w:ascii="Times New Roman" w:hAnsi="Times New Roman"/>
          <w:noProof/>
          <w:sz w:val="18"/>
          <w:szCs w:val="18"/>
        </w:rPr>
      </w:pPr>
      <w:r w:rsidRPr="00E77AB4">
        <w:rPr>
          <w:rStyle w:val="Lbjegyzet-hivatkozs"/>
          <w:rFonts w:ascii="Times New Roman" w:hAnsi="Times New Roman"/>
          <w:noProof/>
          <w:sz w:val="18"/>
          <w:szCs w:val="18"/>
        </w:rPr>
        <w:footnoteRef/>
      </w:r>
      <w:r w:rsidRPr="00E77AB4">
        <w:rPr>
          <w:rFonts w:ascii="Times New Roman" w:hAnsi="Times New Roman"/>
          <w:noProof/>
          <w:sz w:val="18"/>
          <w:szCs w:val="18"/>
        </w:rPr>
        <w:t xml:space="preserve"> A pénzmosás és a terrorizmus finanszírozása megelőzéséről és megakadályozásáról szóló 2007. évi CXXXVI. törvény 3. § r) pontja szerint</w:t>
      </w:r>
      <w:r w:rsidRPr="00E77AB4">
        <w:rPr>
          <w:rFonts w:ascii="Times New Roman" w:hAnsi="Times New Roman"/>
          <w:iCs/>
          <w:noProof/>
          <w:sz w:val="18"/>
          <w:szCs w:val="18"/>
        </w:rPr>
        <w:t xml:space="preserve"> </w:t>
      </w:r>
      <w:r w:rsidRPr="00E77AB4">
        <w:rPr>
          <w:rFonts w:ascii="Times New Roman" w:hAnsi="Times New Roman"/>
          <w:iCs/>
          <w:noProof/>
          <w:sz w:val="18"/>
          <w:szCs w:val="18"/>
          <w:u w:val="single"/>
        </w:rPr>
        <w:t>tényleges tulajdonos</w:t>
      </w:r>
      <w:r w:rsidRPr="00E77AB4">
        <w:rPr>
          <w:rFonts w:ascii="Times New Roman" w:hAnsi="Times New Roman"/>
          <w:iCs/>
          <w:noProof/>
          <w:sz w:val="18"/>
          <w:szCs w:val="18"/>
        </w:rPr>
        <w:t>:</w:t>
      </w:r>
    </w:p>
    <w:p w14:paraId="16CC760E"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ra) </w:t>
      </w:r>
      <w:r w:rsidRPr="00E77AB4">
        <w:rPr>
          <w:rFonts w:ascii="Times New Roman" w:hAnsi="Times New Roman"/>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E77AB4">
        <w:rPr>
          <w:rFonts w:ascii="Times New Roman" w:hAnsi="Times New Roman"/>
          <w:noProof/>
          <w:sz w:val="18"/>
          <w:szCs w:val="18"/>
          <w:lang w:eastAsia="hu-HU"/>
        </w:rPr>
        <w:t>,</w:t>
      </w:r>
    </w:p>
    <w:p w14:paraId="3CD9C28A"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rb) </w:t>
      </w:r>
      <w:r w:rsidRPr="00E77AB4">
        <w:rPr>
          <w:rFonts w:ascii="Times New Roman" w:hAnsi="Times New Roman"/>
          <w:sz w:val="18"/>
          <w:szCs w:val="18"/>
        </w:rPr>
        <w:t>az a természetes személy, aki jogi személyben vagy jogi személyiséggel nem rendelkező szervezetben – a Ptk. 8:2. § (2) bekezdésében meghatározott – meghatározó befolyással rendelkezik</w:t>
      </w:r>
      <w:r w:rsidRPr="00E77AB4">
        <w:rPr>
          <w:rFonts w:ascii="Times New Roman" w:hAnsi="Times New Roman"/>
          <w:noProof/>
          <w:sz w:val="18"/>
          <w:szCs w:val="18"/>
          <w:lang w:eastAsia="hu-HU"/>
        </w:rPr>
        <w:t>,,</w:t>
      </w:r>
    </w:p>
    <w:p w14:paraId="0908FE9B"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rc) az a természetes személy, akinek megbízásából valamely ügyleti megbízást végrehajtanak,</w:t>
      </w:r>
    </w:p>
    <w:p w14:paraId="391C24F3"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rd) alapítványok esetében az a természetes személy,</w:t>
      </w:r>
    </w:p>
    <w:p w14:paraId="07C2514D"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1. aki az alapítvány vagyona legalább huszonöt százalékának a kedvezményezettje, ha a leendő kedvezményezetteket már meghatározták,</w:t>
      </w:r>
    </w:p>
    <w:p w14:paraId="44B5B457"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2. akinek érdekében az alapítványt létrehozták, illetve működtetik, ha a kedvezményezetteket még nem határozták meg, vagy</w:t>
      </w:r>
    </w:p>
    <w:p w14:paraId="09D43E62" w14:textId="77777777" w:rsidR="00213FA4" w:rsidRPr="00E77AB4" w:rsidRDefault="00213FA4" w:rsidP="00685792">
      <w:pPr>
        <w:pStyle w:val="Nincstrkz"/>
        <w:jc w:val="both"/>
        <w:rPr>
          <w:rFonts w:ascii="Times New Roman" w:hAnsi="Times New Roman"/>
          <w:noProof/>
          <w:sz w:val="18"/>
          <w:szCs w:val="18"/>
          <w:lang w:eastAsia="hu-HU"/>
        </w:rPr>
      </w:pPr>
      <w:r w:rsidRPr="00E77AB4">
        <w:rPr>
          <w:rFonts w:ascii="Times New Roman" w:hAnsi="Times New Roman"/>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2E69E1BC" w14:textId="77777777" w:rsidR="00213FA4" w:rsidRPr="00E77AB4" w:rsidRDefault="00213FA4" w:rsidP="00685792">
      <w:pPr>
        <w:pStyle w:val="Nincstrkz"/>
        <w:jc w:val="both"/>
        <w:rPr>
          <w:rFonts w:ascii="Times New Roman" w:hAnsi="Times New Roman"/>
          <w:sz w:val="18"/>
          <w:szCs w:val="18"/>
        </w:rPr>
      </w:pPr>
      <w:r w:rsidRPr="00E77AB4">
        <w:rPr>
          <w:rFonts w:ascii="Times New Roman" w:hAnsi="Times New Roman"/>
          <w:noProof/>
          <w:sz w:val="18"/>
          <w:szCs w:val="18"/>
        </w:rPr>
        <w:t xml:space="preserve">re) az ra)-rb) alpontokban meghatározott természetes személy hiányában a jogi személy vagy </w:t>
      </w:r>
      <w:r w:rsidRPr="00E77AB4">
        <w:rPr>
          <w:rFonts w:ascii="Times New Roman" w:hAnsi="Times New Roman"/>
          <w:color w:val="000000"/>
          <w:sz w:val="18"/>
          <w:szCs w:val="18"/>
        </w:rPr>
        <w:t>jogi személyiséggel nem rendelkező szervezet</w:t>
      </w:r>
      <w:r w:rsidRPr="00E77AB4" w:rsidDel="00522B9C">
        <w:rPr>
          <w:rFonts w:ascii="Times New Roman" w:hAnsi="Times New Roman"/>
          <w:sz w:val="18"/>
          <w:szCs w:val="18"/>
        </w:rPr>
        <w:t xml:space="preserve"> </w:t>
      </w:r>
      <w:r w:rsidRPr="00E77AB4">
        <w:rPr>
          <w:rFonts w:ascii="Times New Roman" w:hAnsi="Times New Roman"/>
          <w:noProof/>
          <w:sz w:val="18"/>
          <w:szCs w:val="18"/>
        </w:rPr>
        <w:t>vezető tisztségviselője;</w:t>
      </w:r>
    </w:p>
  </w:footnote>
  <w:footnote w:id="26">
    <w:p w14:paraId="2F05C29D" w14:textId="77777777" w:rsidR="00213FA4" w:rsidRDefault="00213FA4" w:rsidP="00685792">
      <w:pPr>
        <w:pStyle w:val="Nincstrkz"/>
        <w:jc w:val="both"/>
      </w:pPr>
      <w:r w:rsidRPr="00E77AB4">
        <w:rPr>
          <w:rStyle w:val="Lbjegyzet-hivatkozs"/>
          <w:rFonts w:ascii="Times New Roman" w:hAnsi="Times New Roman"/>
          <w:noProof/>
          <w:sz w:val="18"/>
          <w:szCs w:val="18"/>
        </w:rPr>
        <w:footnoteRef/>
      </w:r>
      <w:r w:rsidRPr="00E77AB4">
        <w:rPr>
          <w:rFonts w:ascii="Times New Roman" w:hAnsi="Times New Roman"/>
          <w:noProof/>
          <w:sz w:val="18"/>
          <w:szCs w:val="18"/>
        </w:rPr>
        <w:t xml:space="preserve"> Szükség esetén bővíthető!</w:t>
      </w:r>
    </w:p>
  </w:footnote>
  <w:footnote w:id="27">
    <w:p w14:paraId="6D9C224F" w14:textId="77777777" w:rsidR="00213FA4" w:rsidRPr="001C19BE" w:rsidRDefault="00213FA4" w:rsidP="002D1DD6">
      <w:pPr>
        <w:pStyle w:val="Lbjegyzetszveg"/>
        <w:rPr>
          <w:rFonts w:ascii="Times New Roman" w:hAnsi="Times New Roman"/>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w:t>
      </w:r>
      <w:r w:rsidRPr="001C19BE">
        <w:rPr>
          <w:rFonts w:ascii="Times New Roman" w:hAnsi="Times New Roman"/>
          <w:sz w:val="16"/>
          <w:szCs w:val="16"/>
        </w:rPr>
        <w:t>Kérjük a nyilatkozatot aláíró személye szerint a megfelelő részt aláhúzni.</w:t>
      </w:r>
    </w:p>
  </w:footnote>
  <w:footnote w:id="28">
    <w:p w14:paraId="19DD0FDC" w14:textId="77777777" w:rsidR="00213FA4" w:rsidRPr="001C19BE" w:rsidRDefault="00213FA4" w:rsidP="002D1DD6">
      <w:pPr>
        <w:pStyle w:val="Lbjegyzetszveg"/>
        <w:jc w:val="both"/>
        <w:rPr>
          <w:rFonts w:ascii="Times New Roman" w:hAnsi="Times New Roman"/>
          <w:noProof/>
          <w:sz w:val="16"/>
          <w:szCs w:val="16"/>
        </w:rPr>
      </w:pPr>
      <w:r w:rsidRPr="001C19BE">
        <w:rPr>
          <w:rStyle w:val="Lbjegyzet-hivatkozs"/>
          <w:rFonts w:ascii="Times New Roman" w:hAnsi="Times New Roman"/>
          <w:noProof/>
          <w:sz w:val="16"/>
          <w:szCs w:val="16"/>
        </w:rPr>
        <w:footnoteRef/>
      </w:r>
      <w:r w:rsidRPr="001C19BE">
        <w:rPr>
          <w:rFonts w:ascii="Times New Roman" w:hAnsi="Times New Roman"/>
          <w:noProof/>
          <w:sz w:val="16"/>
          <w:szCs w:val="16"/>
        </w:rPr>
        <w:t xml:space="preserve"> Megfelelő válasz aláhúzandó!</w:t>
      </w:r>
    </w:p>
  </w:footnote>
  <w:footnote w:id="29">
    <w:p w14:paraId="50B638C6" w14:textId="77777777" w:rsidR="00213FA4" w:rsidRPr="003C7966" w:rsidRDefault="00213FA4" w:rsidP="002D1DD6">
      <w:pPr>
        <w:pStyle w:val="Lbjegyzetszveg"/>
        <w:jc w:val="both"/>
        <w:rPr>
          <w:rFonts w:ascii="Tahoma" w:hAnsi="Tahoma" w:cs="Tahoma"/>
          <w:noProof/>
          <w:sz w:val="16"/>
          <w:szCs w:val="16"/>
        </w:rPr>
      </w:pPr>
      <w:r w:rsidRPr="001C19BE">
        <w:rPr>
          <w:rStyle w:val="Lbjegyzet-hivatkozs"/>
          <w:rFonts w:ascii="Times New Roman" w:hAnsi="Times New Roman"/>
          <w:noProof/>
          <w:sz w:val="16"/>
          <w:szCs w:val="16"/>
        </w:rPr>
        <w:footnoteRef/>
      </w:r>
      <w:r w:rsidRPr="001C19BE">
        <w:rPr>
          <w:rFonts w:ascii="Times New Roman" w:hAnsi="Times New Roman"/>
          <w:noProof/>
          <w:sz w:val="16"/>
          <w:szCs w:val="16"/>
        </w:rPr>
        <w:t xml:space="preserve"> Megfelelő válasz aláhúzandó!</w:t>
      </w:r>
    </w:p>
  </w:footnote>
  <w:footnote w:id="30">
    <w:p w14:paraId="709D9044" w14:textId="77777777" w:rsidR="00213FA4" w:rsidRPr="002A46FA" w:rsidRDefault="00213FA4" w:rsidP="00964F3C">
      <w:pPr>
        <w:pStyle w:val="Lbjegyzetszveg"/>
        <w:jc w:val="both"/>
        <w:rPr>
          <w:rFonts w:ascii="Times New Roman" w:hAnsi="Times New Roman" w:cs="Times New Roman"/>
          <w:b/>
          <w:sz w:val="18"/>
          <w:szCs w:val="18"/>
        </w:rPr>
      </w:pPr>
      <w:r w:rsidRPr="002A46FA">
        <w:rPr>
          <w:rStyle w:val="Lbjegyzet-hivatkozs"/>
          <w:rFonts w:ascii="Times New Roman" w:hAnsi="Times New Roman"/>
          <w:b/>
          <w:sz w:val="18"/>
          <w:szCs w:val="18"/>
        </w:rPr>
        <w:footnoteRef/>
      </w:r>
      <w:r w:rsidRPr="002A46FA">
        <w:rPr>
          <w:rFonts w:ascii="Times New Roman" w:hAnsi="Times New Roman" w:cs="Times New Roman"/>
          <w:b/>
          <w:sz w:val="18"/>
          <w:szCs w:val="18"/>
        </w:rPr>
        <w:t xml:space="preserve"> A jelen nyilatkozatot az ajánlatban még nem szükséges csatolni, az csak az Ajánlatkérő Kbt. 69. § szerinti – külön – felhívására csatolandó!</w:t>
      </w:r>
    </w:p>
  </w:footnote>
  <w:footnote w:id="31">
    <w:p w14:paraId="41F89F41" w14:textId="77777777" w:rsidR="00213FA4" w:rsidRPr="002A46FA" w:rsidRDefault="00213FA4" w:rsidP="00964F3C">
      <w:pPr>
        <w:pStyle w:val="Lbjegyzetszveg"/>
        <w:jc w:val="both"/>
        <w:rPr>
          <w:rFonts w:ascii="Times New Roman" w:hAnsi="Times New Roman" w:cs="Times New Roman"/>
          <w:b/>
          <w:sz w:val="18"/>
          <w:szCs w:val="18"/>
        </w:rPr>
      </w:pPr>
      <w:r w:rsidRPr="002A46FA">
        <w:rPr>
          <w:rStyle w:val="Lbjegyzet-hivatkozs"/>
          <w:rFonts w:ascii="Times New Roman" w:hAnsi="Times New Roman"/>
          <w:b/>
          <w:sz w:val="18"/>
          <w:szCs w:val="18"/>
        </w:rPr>
        <w:footnoteRef/>
      </w:r>
      <w:r w:rsidRPr="002A46FA">
        <w:rPr>
          <w:rFonts w:ascii="Times New Roman" w:hAnsi="Times New Roman" w:cs="Times New Roman"/>
          <w:b/>
          <w:sz w:val="18"/>
          <w:szCs w:val="18"/>
        </w:rPr>
        <w:t xml:space="preserve"> A jelen nyilatkozatot az ajánlatban még nem szükséges csatolni, az csak az Ajánlatkérő Kbt. 69. § szerinti – külön – felhívására csatolandó!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CC0A1146"/>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D4125582"/>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color w:val="auto"/>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b w:val="0"/>
        <w:strike w:val="0"/>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976695C8"/>
    <w:name w:val="WW8Num7"/>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1DFA7E60"/>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93E0876C"/>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9">
    <w:nsid w:val="00000016"/>
    <w:multiLevelType w:val="singleLevel"/>
    <w:tmpl w:val="41EA1BF4"/>
    <w:name w:val="WW8Num212"/>
    <w:lvl w:ilvl="0">
      <w:start w:val="2"/>
      <w:numFmt w:val="decimal"/>
      <w:lvlText w:val="%1."/>
      <w:lvlJc w:val="left"/>
      <w:pPr>
        <w:ind w:left="502" w:hanging="360"/>
      </w:pPr>
      <w:rPr>
        <w:rFonts w:eastAsia="Times New Roman" w:cs="Times New Roman" w:hint="default"/>
        <w:b w:val="0"/>
        <w:sz w:val="21"/>
        <w:szCs w:val="21"/>
      </w:rPr>
    </w:lvl>
  </w:abstractNum>
  <w:abstractNum w:abstractNumId="20">
    <w:nsid w:val="00000017"/>
    <w:multiLevelType w:val="multilevel"/>
    <w:tmpl w:val="00000017"/>
    <w:name w:val="WW8Num23"/>
    <w:lvl w:ilvl="0">
      <w:start w:val="1"/>
      <w:numFmt w:val="decimal"/>
      <w:lvlText w:val="%1."/>
      <w:lvlJc w:val="left"/>
      <w:pPr>
        <w:tabs>
          <w:tab w:val="num" w:pos="0"/>
        </w:tabs>
        <w:ind w:left="502" w:hanging="360"/>
      </w:pPr>
      <w:rPr>
        <w:rFonts w:ascii="Tahoma" w:hAnsi="Tahoma" w:cs="Times New Roman"/>
        <w:sz w:val="21"/>
        <w:szCs w:val="21"/>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1">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2">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3">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0B346D22"/>
    <w:multiLevelType w:val="hybridMultilevel"/>
    <w:tmpl w:val="1A6AC6D4"/>
    <w:lvl w:ilvl="0" w:tplc="73C607DE">
      <w:start w:val="1"/>
      <w:numFmt w:val="bullet"/>
      <w:lvlText w:val=""/>
      <w:lvlJc w:val="left"/>
      <w:pPr>
        <w:ind w:left="1224" w:hanging="360"/>
      </w:pPr>
      <w:rPr>
        <w:rFonts w:ascii="Symbol" w:hAnsi="Symbol" w:hint="default"/>
      </w:rPr>
    </w:lvl>
    <w:lvl w:ilvl="1" w:tplc="040E0003">
      <w:start w:val="1"/>
      <w:numFmt w:val="bullet"/>
      <w:lvlText w:val="o"/>
      <w:lvlJc w:val="left"/>
      <w:pPr>
        <w:ind w:left="1944" w:hanging="360"/>
      </w:pPr>
      <w:rPr>
        <w:rFonts w:ascii="Courier New" w:hAnsi="Courier New" w:cs="Courier New" w:hint="default"/>
      </w:rPr>
    </w:lvl>
    <w:lvl w:ilvl="2" w:tplc="040E0005">
      <w:start w:val="1"/>
      <w:numFmt w:val="bullet"/>
      <w:lvlText w:val=""/>
      <w:lvlJc w:val="left"/>
      <w:pPr>
        <w:ind w:left="2664" w:hanging="360"/>
      </w:pPr>
      <w:rPr>
        <w:rFonts w:ascii="Wingdings" w:hAnsi="Wingdings" w:hint="default"/>
      </w:rPr>
    </w:lvl>
    <w:lvl w:ilvl="3" w:tplc="040E0001">
      <w:start w:val="1"/>
      <w:numFmt w:val="bullet"/>
      <w:lvlText w:val=""/>
      <w:lvlJc w:val="left"/>
      <w:pPr>
        <w:ind w:left="3384" w:hanging="360"/>
      </w:pPr>
      <w:rPr>
        <w:rFonts w:ascii="Symbol" w:hAnsi="Symbol" w:hint="default"/>
      </w:rPr>
    </w:lvl>
    <w:lvl w:ilvl="4" w:tplc="040E0003">
      <w:start w:val="1"/>
      <w:numFmt w:val="bullet"/>
      <w:lvlText w:val="o"/>
      <w:lvlJc w:val="left"/>
      <w:pPr>
        <w:ind w:left="4104" w:hanging="360"/>
      </w:pPr>
      <w:rPr>
        <w:rFonts w:ascii="Courier New" w:hAnsi="Courier New" w:cs="Courier New" w:hint="default"/>
      </w:rPr>
    </w:lvl>
    <w:lvl w:ilvl="5" w:tplc="040E0005">
      <w:start w:val="1"/>
      <w:numFmt w:val="bullet"/>
      <w:lvlText w:val=""/>
      <w:lvlJc w:val="left"/>
      <w:pPr>
        <w:ind w:left="4824" w:hanging="360"/>
      </w:pPr>
      <w:rPr>
        <w:rFonts w:ascii="Wingdings" w:hAnsi="Wingdings" w:hint="default"/>
      </w:rPr>
    </w:lvl>
    <w:lvl w:ilvl="6" w:tplc="040E0001">
      <w:start w:val="1"/>
      <w:numFmt w:val="bullet"/>
      <w:lvlText w:val=""/>
      <w:lvlJc w:val="left"/>
      <w:pPr>
        <w:ind w:left="5544" w:hanging="360"/>
      </w:pPr>
      <w:rPr>
        <w:rFonts w:ascii="Symbol" w:hAnsi="Symbol" w:hint="default"/>
      </w:rPr>
    </w:lvl>
    <w:lvl w:ilvl="7" w:tplc="040E0003">
      <w:start w:val="1"/>
      <w:numFmt w:val="bullet"/>
      <w:lvlText w:val="o"/>
      <w:lvlJc w:val="left"/>
      <w:pPr>
        <w:ind w:left="6264" w:hanging="360"/>
      </w:pPr>
      <w:rPr>
        <w:rFonts w:ascii="Courier New" w:hAnsi="Courier New" w:cs="Courier New" w:hint="default"/>
      </w:rPr>
    </w:lvl>
    <w:lvl w:ilvl="8" w:tplc="040E0005">
      <w:start w:val="1"/>
      <w:numFmt w:val="bullet"/>
      <w:lvlText w:val=""/>
      <w:lvlJc w:val="left"/>
      <w:pPr>
        <w:ind w:left="6984" w:hanging="360"/>
      </w:pPr>
      <w:rPr>
        <w:rFonts w:ascii="Wingdings" w:hAnsi="Wingdings" w:hint="default"/>
      </w:rPr>
    </w:lvl>
  </w:abstractNum>
  <w:abstractNum w:abstractNumId="26">
    <w:nsid w:val="147D36E7"/>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4E13AE8"/>
    <w:multiLevelType w:val="hybridMultilevel"/>
    <w:tmpl w:val="1D3C0152"/>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nsid w:val="15A3521C"/>
    <w:multiLevelType w:val="hybridMultilevel"/>
    <w:tmpl w:val="CB02A97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nsid w:val="19101DCA"/>
    <w:multiLevelType w:val="hybridMultilevel"/>
    <w:tmpl w:val="ABA8FD56"/>
    <w:lvl w:ilvl="0" w:tplc="04090001">
      <w:start w:val="1"/>
      <w:numFmt w:val="bullet"/>
      <w:lvlText w:val=""/>
      <w:lvlJc w:val="left"/>
      <w:pPr>
        <w:ind w:left="720" w:hanging="360"/>
      </w:pPr>
      <w:rPr>
        <w:rFonts w:ascii="Symbol" w:hAnsi="Symbol" w:hint="default"/>
      </w:rPr>
    </w:lvl>
    <w:lvl w:ilvl="1" w:tplc="924AA7CE">
      <w:start w:val="1"/>
      <w:numFmt w:val="decimal"/>
      <w:lvlText w:val="%2."/>
      <w:lvlJc w:val="left"/>
      <w:pPr>
        <w:tabs>
          <w:tab w:val="num" w:pos="1440"/>
        </w:tabs>
        <w:ind w:left="1440" w:hanging="360"/>
      </w:pPr>
      <w:rPr>
        <w:rFonts w:cs="Times New Roman"/>
        <w:b/>
      </w:rPr>
    </w:lvl>
    <w:lvl w:ilvl="2" w:tplc="735027C0" w:tentative="1">
      <w:start w:val="1"/>
      <w:numFmt w:val="decimal"/>
      <w:lvlText w:val="%3."/>
      <w:lvlJc w:val="left"/>
      <w:pPr>
        <w:tabs>
          <w:tab w:val="num" w:pos="2160"/>
        </w:tabs>
        <w:ind w:left="2160" w:hanging="360"/>
      </w:pPr>
      <w:rPr>
        <w:rFonts w:cs="Times New Roman"/>
      </w:rPr>
    </w:lvl>
    <w:lvl w:ilvl="3" w:tplc="6772F7E0" w:tentative="1">
      <w:start w:val="1"/>
      <w:numFmt w:val="decimal"/>
      <w:lvlText w:val="%4."/>
      <w:lvlJc w:val="left"/>
      <w:pPr>
        <w:tabs>
          <w:tab w:val="num" w:pos="2880"/>
        </w:tabs>
        <w:ind w:left="2880" w:hanging="360"/>
      </w:pPr>
      <w:rPr>
        <w:rFonts w:cs="Times New Roman"/>
      </w:rPr>
    </w:lvl>
    <w:lvl w:ilvl="4" w:tplc="FE3AB580" w:tentative="1">
      <w:start w:val="1"/>
      <w:numFmt w:val="decimal"/>
      <w:lvlText w:val="%5."/>
      <w:lvlJc w:val="left"/>
      <w:pPr>
        <w:tabs>
          <w:tab w:val="num" w:pos="3600"/>
        </w:tabs>
        <w:ind w:left="3600" w:hanging="360"/>
      </w:pPr>
      <w:rPr>
        <w:rFonts w:cs="Times New Roman"/>
      </w:rPr>
    </w:lvl>
    <w:lvl w:ilvl="5" w:tplc="9B024CDC" w:tentative="1">
      <w:start w:val="1"/>
      <w:numFmt w:val="decimal"/>
      <w:lvlText w:val="%6."/>
      <w:lvlJc w:val="left"/>
      <w:pPr>
        <w:tabs>
          <w:tab w:val="num" w:pos="4320"/>
        </w:tabs>
        <w:ind w:left="4320" w:hanging="360"/>
      </w:pPr>
      <w:rPr>
        <w:rFonts w:cs="Times New Roman"/>
      </w:rPr>
    </w:lvl>
    <w:lvl w:ilvl="6" w:tplc="E3EA2BE6" w:tentative="1">
      <w:start w:val="1"/>
      <w:numFmt w:val="decimal"/>
      <w:lvlText w:val="%7."/>
      <w:lvlJc w:val="left"/>
      <w:pPr>
        <w:tabs>
          <w:tab w:val="num" w:pos="5040"/>
        </w:tabs>
        <w:ind w:left="5040" w:hanging="360"/>
      </w:pPr>
      <w:rPr>
        <w:rFonts w:cs="Times New Roman"/>
      </w:rPr>
    </w:lvl>
    <w:lvl w:ilvl="7" w:tplc="81F060CC" w:tentative="1">
      <w:start w:val="1"/>
      <w:numFmt w:val="decimal"/>
      <w:lvlText w:val="%8."/>
      <w:lvlJc w:val="left"/>
      <w:pPr>
        <w:tabs>
          <w:tab w:val="num" w:pos="5760"/>
        </w:tabs>
        <w:ind w:left="5760" w:hanging="360"/>
      </w:pPr>
      <w:rPr>
        <w:rFonts w:cs="Times New Roman"/>
      </w:rPr>
    </w:lvl>
    <w:lvl w:ilvl="8" w:tplc="C54228C2" w:tentative="1">
      <w:start w:val="1"/>
      <w:numFmt w:val="decimal"/>
      <w:lvlText w:val="%9."/>
      <w:lvlJc w:val="left"/>
      <w:pPr>
        <w:tabs>
          <w:tab w:val="num" w:pos="6480"/>
        </w:tabs>
        <w:ind w:left="6480" w:hanging="360"/>
      </w:pPr>
      <w:rPr>
        <w:rFonts w:cs="Times New Roman"/>
      </w:rPr>
    </w:lvl>
  </w:abstractNum>
  <w:abstractNum w:abstractNumId="30">
    <w:nsid w:val="1ECD56BB"/>
    <w:multiLevelType w:val="hybridMultilevel"/>
    <w:tmpl w:val="19622DAC"/>
    <w:name w:val="WW8Num32222"/>
    <w:lvl w:ilvl="0" w:tplc="040E000F">
      <w:start w:val="1"/>
      <w:numFmt w:val="decimal"/>
      <w:lvlText w:val="%1."/>
      <w:lvlJc w:val="left"/>
      <w:pPr>
        <w:tabs>
          <w:tab w:val="num" w:pos="4330"/>
        </w:tabs>
        <w:ind w:left="433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00B7EF5"/>
    <w:multiLevelType w:val="hybridMultilevel"/>
    <w:tmpl w:val="A3A81260"/>
    <w:lvl w:ilvl="0" w:tplc="040E000F">
      <w:start w:val="1"/>
      <w:numFmt w:val="decimal"/>
      <w:lvlText w:val="%1."/>
      <w:lvlJc w:val="left"/>
      <w:pPr>
        <w:tabs>
          <w:tab w:val="num" w:pos="2487"/>
        </w:tabs>
        <w:ind w:left="2487"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nsid w:val="26082BF9"/>
    <w:multiLevelType w:val="multilevel"/>
    <w:tmpl w:val="BAF4A3F6"/>
    <w:lvl w:ilvl="0">
      <w:start w:val="1"/>
      <w:numFmt w:val="decimal"/>
      <w:lvlText w:val="%1."/>
      <w:lvlJc w:val="left"/>
      <w:pPr>
        <w:ind w:left="360" w:hanging="360"/>
      </w:pPr>
      <w:rPr>
        <w:rFonts w:hint="default"/>
        <w:b/>
      </w:rPr>
    </w:lvl>
    <w:lvl w:ilvl="1">
      <w:start w:val="1"/>
      <w:numFmt w:val="decimal"/>
      <w:lvlText w:val="5.%2"/>
      <w:lvlJc w:val="left"/>
      <w:pPr>
        <w:ind w:left="432" w:hanging="432"/>
      </w:pPr>
      <w:rPr>
        <w:rFonts w:hint="default"/>
        <w:b w:val="0"/>
      </w:rPr>
    </w:lvl>
    <w:lvl w:ilvl="2">
      <w:start w:val="1"/>
      <w:numFmt w:val="decimal"/>
      <w:lvlText w:val="5.8.%3."/>
      <w:lvlJc w:val="left"/>
      <w:pPr>
        <w:ind w:left="504" w:hanging="504"/>
      </w:pPr>
      <w:rPr>
        <w:rFonts w:ascii="Book Antiqua" w:hAnsi="Book Antiqua" w:hint="default"/>
        <w:b w:val="0"/>
        <w:strike w:val="0"/>
        <w:sz w:val="22"/>
        <w:szCs w:val="22"/>
      </w:rPr>
    </w:lvl>
    <w:lvl w:ilvl="3">
      <w:start w:val="1"/>
      <w:numFmt w:val="decimal"/>
      <w:lvlText w:val="5.8.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7133F78"/>
    <w:multiLevelType w:val="hybridMultilevel"/>
    <w:tmpl w:val="63461248"/>
    <w:lvl w:ilvl="0" w:tplc="AB10F6E8">
      <w:start w:val="1"/>
      <w:numFmt w:val="decimal"/>
      <w:lvlText w:val="%1."/>
      <w:lvlJc w:val="left"/>
      <w:pPr>
        <w:tabs>
          <w:tab w:val="num" w:pos="5605"/>
        </w:tabs>
        <w:ind w:left="5605"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5">
    <w:nsid w:val="29933A0E"/>
    <w:multiLevelType w:val="hybridMultilevel"/>
    <w:tmpl w:val="8964651A"/>
    <w:lvl w:ilvl="0" w:tplc="ED08E88A">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EE0002C"/>
    <w:multiLevelType w:val="hybridMultilevel"/>
    <w:tmpl w:val="9D041F52"/>
    <w:name w:val="WW8Num322"/>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9">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nsid w:val="3DC026FF"/>
    <w:multiLevelType w:val="hybridMultilevel"/>
    <w:tmpl w:val="64FA3E86"/>
    <w:name w:val="WW8Num3222"/>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2388" w:hanging="360"/>
      </w:pPr>
    </w:lvl>
    <w:lvl w:ilvl="2" w:tplc="040E001B" w:tentative="1">
      <w:start w:val="1"/>
      <w:numFmt w:val="lowerRoman"/>
      <w:lvlText w:val="%3."/>
      <w:lvlJc w:val="right"/>
      <w:pPr>
        <w:ind w:left="-1668" w:hanging="180"/>
      </w:pPr>
    </w:lvl>
    <w:lvl w:ilvl="3" w:tplc="040E000F" w:tentative="1">
      <w:start w:val="1"/>
      <w:numFmt w:val="decimal"/>
      <w:lvlText w:val="%4."/>
      <w:lvlJc w:val="left"/>
      <w:pPr>
        <w:ind w:left="-948" w:hanging="360"/>
      </w:pPr>
    </w:lvl>
    <w:lvl w:ilvl="4" w:tplc="040E0019" w:tentative="1">
      <w:start w:val="1"/>
      <w:numFmt w:val="lowerLetter"/>
      <w:lvlText w:val="%5."/>
      <w:lvlJc w:val="left"/>
      <w:pPr>
        <w:ind w:left="-228" w:hanging="360"/>
      </w:pPr>
    </w:lvl>
    <w:lvl w:ilvl="5" w:tplc="040E001B" w:tentative="1">
      <w:start w:val="1"/>
      <w:numFmt w:val="lowerRoman"/>
      <w:lvlText w:val="%6."/>
      <w:lvlJc w:val="right"/>
      <w:pPr>
        <w:ind w:left="492" w:hanging="180"/>
      </w:pPr>
    </w:lvl>
    <w:lvl w:ilvl="6" w:tplc="040E000F" w:tentative="1">
      <w:start w:val="1"/>
      <w:numFmt w:val="decimal"/>
      <w:lvlText w:val="%7."/>
      <w:lvlJc w:val="left"/>
      <w:pPr>
        <w:ind w:left="1212" w:hanging="360"/>
      </w:pPr>
    </w:lvl>
    <w:lvl w:ilvl="7" w:tplc="040E0019" w:tentative="1">
      <w:start w:val="1"/>
      <w:numFmt w:val="lowerLetter"/>
      <w:lvlText w:val="%8."/>
      <w:lvlJc w:val="left"/>
      <w:pPr>
        <w:ind w:left="1932" w:hanging="360"/>
      </w:pPr>
    </w:lvl>
    <w:lvl w:ilvl="8" w:tplc="040E001B" w:tentative="1">
      <w:start w:val="1"/>
      <w:numFmt w:val="lowerRoman"/>
      <w:lvlText w:val="%9."/>
      <w:lvlJc w:val="right"/>
      <w:pPr>
        <w:ind w:left="2652" w:hanging="180"/>
      </w:pPr>
    </w:lvl>
  </w:abstractNum>
  <w:abstractNum w:abstractNumId="41">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3915435"/>
    <w:multiLevelType w:val="hybridMultilevel"/>
    <w:tmpl w:val="68AAC7CC"/>
    <w:lvl w:ilvl="0" w:tplc="FFFFFFFF">
      <w:start w:val="2"/>
      <w:numFmt w:val="bullet"/>
      <w:lvlText w:val="-"/>
      <w:lvlJc w:val="left"/>
      <w:pPr>
        <w:ind w:left="720"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4681153"/>
    <w:multiLevelType w:val="multilevel"/>
    <w:tmpl w:val="D730D276"/>
    <w:name w:val="WW8Num32"/>
    <w:lvl w:ilvl="0">
      <w:start w:val="4"/>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4"/>
        <w:szCs w:val="24"/>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4">
    <w:nsid w:val="462255FE"/>
    <w:multiLevelType w:val="hybridMultilevel"/>
    <w:tmpl w:val="5EA079CC"/>
    <w:name w:val="WW8Num322222"/>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nsid w:val="57DE19F2"/>
    <w:multiLevelType w:val="hybridMultilevel"/>
    <w:tmpl w:val="848C8E7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6">
    <w:nsid w:val="630D4841"/>
    <w:multiLevelType w:val="hybridMultilevel"/>
    <w:tmpl w:val="D9B46072"/>
    <w:lvl w:ilvl="0" w:tplc="56C65464">
      <w:start w:val="2"/>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7">
    <w:nsid w:val="63AD34E0"/>
    <w:multiLevelType w:val="hybridMultilevel"/>
    <w:tmpl w:val="449A1B3A"/>
    <w:lvl w:ilvl="0" w:tplc="040E0001">
      <w:start w:val="1"/>
      <w:numFmt w:val="bullet"/>
      <w:lvlText w:val=""/>
      <w:lvlJc w:val="left"/>
      <w:pPr>
        <w:ind w:left="1224" w:hanging="360"/>
      </w:pPr>
      <w:rPr>
        <w:rFonts w:ascii="Symbol" w:hAnsi="Symbol" w:hint="default"/>
      </w:rPr>
    </w:lvl>
    <w:lvl w:ilvl="1" w:tplc="040E0003">
      <w:start w:val="1"/>
      <w:numFmt w:val="bullet"/>
      <w:lvlText w:val="o"/>
      <w:lvlJc w:val="left"/>
      <w:pPr>
        <w:ind w:left="1944" w:hanging="360"/>
      </w:pPr>
      <w:rPr>
        <w:rFonts w:ascii="Courier New" w:hAnsi="Courier New" w:cs="Courier New" w:hint="default"/>
      </w:rPr>
    </w:lvl>
    <w:lvl w:ilvl="2" w:tplc="040E0005">
      <w:start w:val="1"/>
      <w:numFmt w:val="bullet"/>
      <w:lvlText w:val=""/>
      <w:lvlJc w:val="left"/>
      <w:pPr>
        <w:ind w:left="2664" w:hanging="360"/>
      </w:pPr>
      <w:rPr>
        <w:rFonts w:ascii="Wingdings" w:hAnsi="Wingdings" w:hint="default"/>
      </w:rPr>
    </w:lvl>
    <w:lvl w:ilvl="3" w:tplc="040E0001">
      <w:start w:val="1"/>
      <w:numFmt w:val="bullet"/>
      <w:lvlText w:val=""/>
      <w:lvlJc w:val="left"/>
      <w:pPr>
        <w:ind w:left="3384" w:hanging="360"/>
      </w:pPr>
      <w:rPr>
        <w:rFonts w:ascii="Symbol" w:hAnsi="Symbol" w:hint="default"/>
      </w:rPr>
    </w:lvl>
    <w:lvl w:ilvl="4" w:tplc="040E0003">
      <w:start w:val="1"/>
      <w:numFmt w:val="bullet"/>
      <w:lvlText w:val="o"/>
      <w:lvlJc w:val="left"/>
      <w:pPr>
        <w:ind w:left="4104" w:hanging="360"/>
      </w:pPr>
      <w:rPr>
        <w:rFonts w:ascii="Courier New" w:hAnsi="Courier New" w:cs="Courier New" w:hint="default"/>
      </w:rPr>
    </w:lvl>
    <w:lvl w:ilvl="5" w:tplc="040E0005">
      <w:start w:val="1"/>
      <w:numFmt w:val="bullet"/>
      <w:lvlText w:val=""/>
      <w:lvlJc w:val="left"/>
      <w:pPr>
        <w:ind w:left="4824" w:hanging="360"/>
      </w:pPr>
      <w:rPr>
        <w:rFonts w:ascii="Wingdings" w:hAnsi="Wingdings" w:hint="default"/>
      </w:rPr>
    </w:lvl>
    <w:lvl w:ilvl="6" w:tplc="040E0001">
      <w:start w:val="1"/>
      <w:numFmt w:val="bullet"/>
      <w:lvlText w:val=""/>
      <w:lvlJc w:val="left"/>
      <w:pPr>
        <w:ind w:left="5544" w:hanging="360"/>
      </w:pPr>
      <w:rPr>
        <w:rFonts w:ascii="Symbol" w:hAnsi="Symbol" w:hint="default"/>
      </w:rPr>
    </w:lvl>
    <w:lvl w:ilvl="7" w:tplc="040E0003">
      <w:start w:val="1"/>
      <w:numFmt w:val="bullet"/>
      <w:lvlText w:val="o"/>
      <w:lvlJc w:val="left"/>
      <w:pPr>
        <w:ind w:left="6264" w:hanging="360"/>
      </w:pPr>
      <w:rPr>
        <w:rFonts w:ascii="Courier New" w:hAnsi="Courier New" w:cs="Courier New" w:hint="default"/>
      </w:rPr>
    </w:lvl>
    <w:lvl w:ilvl="8" w:tplc="040E0005">
      <w:start w:val="1"/>
      <w:numFmt w:val="bullet"/>
      <w:lvlText w:val=""/>
      <w:lvlJc w:val="left"/>
      <w:pPr>
        <w:ind w:left="6984" w:hanging="360"/>
      </w:pPr>
      <w:rPr>
        <w:rFonts w:ascii="Wingdings" w:hAnsi="Wingdings" w:hint="default"/>
      </w:rPr>
    </w:lvl>
  </w:abstractNum>
  <w:abstractNum w:abstractNumId="48">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040216F"/>
    <w:multiLevelType w:val="hybridMultilevel"/>
    <w:tmpl w:val="EDCEA9DA"/>
    <w:lvl w:ilvl="0" w:tplc="C03C7A10">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0">
    <w:nsid w:val="70CA3CA0"/>
    <w:multiLevelType w:val="hybridMultilevel"/>
    <w:tmpl w:val="9536B71C"/>
    <w:lvl w:ilvl="0" w:tplc="24FAD8DE">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45C41A3"/>
    <w:multiLevelType w:val="hybridMultilevel"/>
    <w:tmpl w:val="40E4D014"/>
    <w:lvl w:ilvl="0" w:tplc="2D9E8A0C">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2">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B6A5EFE"/>
    <w:multiLevelType w:val="hybridMultilevel"/>
    <w:tmpl w:val="EF067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CD01BE4"/>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6">
    <w:nsid w:val="7DC663D6"/>
    <w:multiLevelType w:val="hybridMultilevel"/>
    <w:tmpl w:val="88F23586"/>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E497E8A"/>
    <w:multiLevelType w:val="multilevel"/>
    <w:tmpl w:val="ECDAF4D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4710"/>
        </w:tabs>
        <w:ind w:left="759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3"/>
  </w:num>
  <w:num w:numId="8">
    <w:abstractNumId w:val="24"/>
  </w:num>
  <w:num w:numId="9">
    <w:abstractNumId w:val="26"/>
  </w:num>
  <w:num w:numId="10">
    <w:abstractNumId w:val="52"/>
  </w:num>
  <w:num w:numId="11">
    <w:abstractNumId w:val="57"/>
  </w:num>
  <w:num w:numId="12">
    <w:abstractNumId w:val="29"/>
  </w:num>
  <w:num w:numId="13">
    <w:abstractNumId w:val="42"/>
  </w:num>
  <w:num w:numId="14">
    <w:abstractNumId w:val="46"/>
  </w:num>
  <w:num w:numId="15">
    <w:abstractNumId w:val="51"/>
  </w:num>
  <w:num w:numId="16">
    <w:abstractNumId w:val="49"/>
  </w:num>
  <w:num w:numId="17">
    <w:abstractNumId w:val="31"/>
  </w:num>
  <w:num w:numId="18">
    <w:abstractNumId w:val="34"/>
  </w:num>
  <w:num w:numId="19">
    <w:abstractNumId w:val="37"/>
  </w:num>
  <w:num w:numId="20">
    <w:abstractNumId w:val="45"/>
  </w:num>
  <w:num w:numId="21">
    <w:abstractNumId w:val="23"/>
  </w:num>
  <w:num w:numId="22">
    <w:abstractNumId w:val="38"/>
  </w:num>
  <w:num w:numId="23">
    <w:abstractNumId w:val="50"/>
  </w:num>
  <w:num w:numId="24">
    <w:abstractNumId w:val="41"/>
  </w:num>
  <w:num w:numId="25">
    <w:abstractNumId w:val="53"/>
  </w:num>
  <w:num w:numId="26">
    <w:abstractNumId w:val="4"/>
  </w:num>
  <w:num w:numId="27">
    <w:abstractNumId w:val="48"/>
  </w:num>
  <w:num w:numId="28">
    <w:abstractNumId w:val="43"/>
  </w:num>
  <w:num w:numId="29">
    <w:abstractNumId w:val="39"/>
  </w:num>
  <w:num w:numId="30">
    <w:abstractNumId w:val="27"/>
  </w:num>
  <w:num w:numId="31">
    <w:abstractNumId w:val="28"/>
  </w:num>
  <w:num w:numId="32">
    <w:abstractNumId w:val="55"/>
  </w:num>
  <w:num w:numId="33">
    <w:abstractNumId w:val="52"/>
  </w:num>
  <w:num w:numId="34">
    <w:abstractNumId w:val="57"/>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num>
  <w:num w:numId="37">
    <w:abstractNumId w:val="2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17"/>
    <w:rsid w:val="000018C6"/>
    <w:rsid w:val="00003945"/>
    <w:rsid w:val="00003D78"/>
    <w:rsid w:val="00005AD6"/>
    <w:rsid w:val="00006395"/>
    <w:rsid w:val="00006882"/>
    <w:rsid w:val="00013CB2"/>
    <w:rsid w:val="00014231"/>
    <w:rsid w:val="00014F87"/>
    <w:rsid w:val="00015028"/>
    <w:rsid w:val="000161DE"/>
    <w:rsid w:val="00020888"/>
    <w:rsid w:val="00021B35"/>
    <w:rsid w:val="000225C5"/>
    <w:rsid w:val="00022DC5"/>
    <w:rsid w:val="00023421"/>
    <w:rsid w:val="0002462B"/>
    <w:rsid w:val="00025F2D"/>
    <w:rsid w:val="000359DD"/>
    <w:rsid w:val="00036040"/>
    <w:rsid w:val="000461D5"/>
    <w:rsid w:val="00054A99"/>
    <w:rsid w:val="000571EB"/>
    <w:rsid w:val="00061BFD"/>
    <w:rsid w:val="00062454"/>
    <w:rsid w:val="000633B3"/>
    <w:rsid w:val="00067FB6"/>
    <w:rsid w:val="00070303"/>
    <w:rsid w:val="0007123E"/>
    <w:rsid w:val="00071E35"/>
    <w:rsid w:val="00073901"/>
    <w:rsid w:val="000767D4"/>
    <w:rsid w:val="00076834"/>
    <w:rsid w:val="00076B51"/>
    <w:rsid w:val="00076F69"/>
    <w:rsid w:val="00081BE6"/>
    <w:rsid w:val="00081F29"/>
    <w:rsid w:val="00083C67"/>
    <w:rsid w:val="00084823"/>
    <w:rsid w:val="00084A0F"/>
    <w:rsid w:val="00086915"/>
    <w:rsid w:val="00087016"/>
    <w:rsid w:val="00087F42"/>
    <w:rsid w:val="00090E47"/>
    <w:rsid w:val="000921CE"/>
    <w:rsid w:val="00092487"/>
    <w:rsid w:val="000937E8"/>
    <w:rsid w:val="00094E29"/>
    <w:rsid w:val="000A0B40"/>
    <w:rsid w:val="000A1031"/>
    <w:rsid w:val="000A1482"/>
    <w:rsid w:val="000A2EF3"/>
    <w:rsid w:val="000A4C48"/>
    <w:rsid w:val="000A5699"/>
    <w:rsid w:val="000A727C"/>
    <w:rsid w:val="000B006D"/>
    <w:rsid w:val="000B584A"/>
    <w:rsid w:val="000B68B0"/>
    <w:rsid w:val="000C259E"/>
    <w:rsid w:val="000C4539"/>
    <w:rsid w:val="000C6C94"/>
    <w:rsid w:val="000C7B4D"/>
    <w:rsid w:val="000C7D6C"/>
    <w:rsid w:val="000D08DE"/>
    <w:rsid w:val="000D19A3"/>
    <w:rsid w:val="000D3FB8"/>
    <w:rsid w:val="000D6F85"/>
    <w:rsid w:val="000D75F3"/>
    <w:rsid w:val="000E1D3F"/>
    <w:rsid w:val="000E1E33"/>
    <w:rsid w:val="000E1EE7"/>
    <w:rsid w:val="000E2A55"/>
    <w:rsid w:val="000E5576"/>
    <w:rsid w:val="000E785F"/>
    <w:rsid w:val="000F2B5D"/>
    <w:rsid w:val="000F522F"/>
    <w:rsid w:val="000F7220"/>
    <w:rsid w:val="000F7425"/>
    <w:rsid w:val="00100087"/>
    <w:rsid w:val="00101F7E"/>
    <w:rsid w:val="00102B40"/>
    <w:rsid w:val="00105A31"/>
    <w:rsid w:val="001068CB"/>
    <w:rsid w:val="001101C9"/>
    <w:rsid w:val="00110FEB"/>
    <w:rsid w:val="00111FDE"/>
    <w:rsid w:val="00113288"/>
    <w:rsid w:val="001153EA"/>
    <w:rsid w:val="0011697A"/>
    <w:rsid w:val="00120083"/>
    <w:rsid w:val="00122978"/>
    <w:rsid w:val="00126819"/>
    <w:rsid w:val="0012708F"/>
    <w:rsid w:val="00127D1A"/>
    <w:rsid w:val="00130150"/>
    <w:rsid w:val="00130C9D"/>
    <w:rsid w:val="00131FBE"/>
    <w:rsid w:val="00132AFC"/>
    <w:rsid w:val="00132E7B"/>
    <w:rsid w:val="00136555"/>
    <w:rsid w:val="001366FA"/>
    <w:rsid w:val="001369B4"/>
    <w:rsid w:val="00136E5F"/>
    <w:rsid w:val="0014086B"/>
    <w:rsid w:val="001423F9"/>
    <w:rsid w:val="00142681"/>
    <w:rsid w:val="00144331"/>
    <w:rsid w:val="00144ABD"/>
    <w:rsid w:val="00145982"/>
    <w:rsid w:val="0015025D"/>
    <w:rsid w:val="00151963"/>
    <w:rsid w:val="00152C9F"/>
    <w:rsid w:val="00153EA6"/>
    <w:rsid w:val="001557A6"/>
    <w:rsid w:val="00155FB9"/>
    <w:rsid w:val="00156307"/>
    <w:rsid w:val="00161398"/>
    <w:rsid w:val="0016561E"/>
    <w:rsid w:val="00167F5E"/>
    <w:rsid w:val="00171B9B"/>
    <w:rsid w:val="00174C6F"/>
    <w:rsid w:val="00174DD7"/>
    <w:rsid w:val="00182B1C"/>
    <w:rsid w:val="0018738A"/>
    <w:rsid w:val="00187CCA"/>
    <w:rsid w:val="001903CA"/>
    <w:rsid w:val="00192424"/>
    <w:rsid w:val="001924D5"/>
    <w:rsid w:val="00195714"/>
    <w:rsid w:val="001A1E21"/>
    <w:rsid w:val="001A2CDF"/>
    <w:rsid w:val="001A32AC"/>
    <w:rsid w:val="001A3C2B"/>
    <w:rsid w:val="001A457C"/>
    <w:rsid w:val="001B0E23"/>
    <w:rsid w:val="001B4739"/>
    <w:rsid w:val="001B76AE"/>
    <w:rsid w:val="001C22E7"/>
    <w:rsid w:val="001C265A"/>
    <w:rsid w:val="001C288D"/>
    <w:rsid w:val="001C324E"/>
    <w:rsid w:val="001C54F0"/>
    <w:rsid w:val="001C69C2"/>
    <w:rsid w:val="001C7BA9"/>
    <w:rsid w:val="001C7CD9"/>
    <w:rsid w:val="001D06E3"/>
    <w:rsid w:val="001D1B9D"/>
    <w:rsid w:val="001D1FCA"/>
    <w:rsid w:val="001D20DD"/>
    <w:rsid w:val="001D2DC4"/>
    <w:rsid w:val="001D32DC"/>
    <w:rsid w:val="001E11A7"/>
    <w:rsid w:val="001E1739"/>
    <w:rsid w:val="001E244C"/>
    <w:rsid w:val="001E298F"/>
    <w:rsid w:val="001E3190"/>
    <w:rsid w:val="001E3398"/>
    <w:rsid w:val="001E40DA"/>
    <w:rsid w:val="001E5757"/>
    <w:rsid w:val="001E6B15"/>
    <w:rsid w:val="001E6BEE"/>
    <w:rsid w:val="001F2FF7"/>
    <w:rsid w:val="001F4083"/>
    <w:rsid w:val="001F678C"/>
    <w:rsid w:val="001F6F3C"/>
    <w:rsid w:val="001F740B"/>
    <w:rsid w:val="00200803"/>
    <w:rsid w:val="00201129"/>
    <w:rsid w:val="00201E54"/>
    <w:rsid w:val="00203841"/>
    <w:rsid w:val="00204E51"/>
    <w:rsid w:val="00205406"/>
    <w:rsid w:val="002076C1"/>
    <w:rsid w:val="00210226"/>
    <w:rsid w:val="00210EAC"/>
    <w:rsid w:val="00211B28"/>
    <w:rsid w:val="00212023"/>
    <w:rsid w:val="00213FA4"/>
    <w:rsid w:val="00216C4C"/>
    <w:rsid w:val="0022033D"/>
    <w:rsid w:val="00220535"/>
    <w:rsid w:val="002205ED"/>
    <w:rsid w:val="00220B6F"/>
    <w:rsid w:val="00220E58"/>
    <w:rsid w:val="002247B0"/>
    <w:rsid w:val="002277C5"/>
    <w:rsid w:val="00231827"/>
    <w:rsid w:val="00233CFB"/>
    <w:rsid w:val="0023777C"/>
    <w:rsid w:val="0024036F"/>
    <w:rsid w:val="0024442F"/>
    <w:rsid w:val="00244C6A"/>
    <w:rsid w:val="0024786F"/>
    <w:rsid w:val="00250DDD"/>
    <w:rsid w:val="00253774"/>
    <w:rsid w:val="00253A09"/>
    <w:rsid w:val="00253EC1"/>
    <w:rsid w:val="002601FF"/>
    <w:rsid w:val="00260E29"/>
    <w:rsid w:val="00261A4B"/>
    <w:rsid w:val="00263EE3"/>
    <w:rsid w:val="00270F14"/>
    <w:rsid w:val="002720C5"/>
    <w:rsid w:val="002721CA"/>
    <w:rsid w:val="00274FF7"/>
    <w:rsid w:val="00276343"/>
    <w:rsid w:val="00277267"/>
    <w:rsid w:val="00281515"/>
    <w:rsid w:val="00282D8A"/>
    <w:rsid w:val="00284EA9"/>
    <w:rsid w:val="00285922"/>
    <w:rsid w:val="00286587"/>
    <w:rsid w:val="00286644"/>
    <w:rsid w:val="00286F1D"/>
    <w:rsid w:val="0029115C"/>
    <w:rsid w:val="00294197"/>
    <w:rsid w:val="00294CE5"/>
    <w:rsid w:val="002960AF"/>
    <w:rsid w:val="00296B82"/>
    <w:rsid w:val="00297680"/>
    <w:rsid w:val="002A0EB6"/>
    <w:rsid w:val="002A3333"/>
    <w:rsid w:val="002A3579"/>
    <w:rsid w:val="002A46FA"/>
    <w:rsid w:val="002B15D1"/>
    <w:rsid w:val="002B1A36"/>
    <w:rsid w:val="002B27DA"/>
    <w:rsid w:val="002B3724"/>
    <w:rsid w:val="002B3C0E"/>
    <w:rsid w:val="002B496F"/>
    <w:rsid w:val="002B5637"/>
    <w:rsid w:val="002B6B12"/>
    <w:rsid w:val="002C2619"/>
    <w:rsid w:val="002C3F95"/>
    <w:rsid w:val="002C5C6F"/>
    <w:rsid w:val="002C61EC"/>
    <w:rsid w:val="002D1B7D"/>
    <w:rsid w:val="002D1DD6"/>
    <w:rsid w:val="002D3E4E"/>
    <w:rsid w:val="002D7E97"/>
    <w:rsid w:val="002E0734"/>
    <w:rsid w:val="002E23D3"/>
    <w:rsid w:val="002E448F"/>
    <w:rsid w:val="002E5018"/>
    <w:rsid w:val="002E5F7B"/>
    <w:rsid w:val="002E60AD"/>
    <w:rsid w:val="002E7DB4"/>
    <w:rsid w:val="002F0FEE"/>
    <w:rsid w:val="002F1571"/>
    <w:rsid w:val="002F4B1C"/>
    <w:rsid w:val="002F6C6C"/>
    <w:rsid w:val="003010C0"/>
    <w:rsid w:val="00306431"/>
    <w:rsid w:val="003112EC"/>
    <w:rsid w:val="00312B7B"/>
    <w:rsid w:val="00314397"/>
    <w:rsid w:val="00320D74"/>
    <w:rsid w:val="0032170E"/>
    <w:rsid w:val="0032244C"/>
    <w:rsid w:val="003224A8"/>
    <w:rsid w:val="00323CCC"/>
    <w:rsid w:val="00326252"/>
    <w:rsid w:val="00334283"/>
    <w:rsid w:val="00336025"/>
    <w:rsid w:val="00341098"/>
    <w:rsid w:val="0034148D"/>
    <w:rsid w:val="00342823"/>
    <w:rsid w:val="0034303A"/>
    <w:rsid w:val="003430BA"/>
    <w:rsid w:val="0034380F"/>
    <w:rsid w:val="00347913"/>
    <w:rsid w:val="003500E4"/>
    <w:rsid w:val="003515DE"/>
    <w:rsid w:val="00352EEA"/>
    <w:rsid w:val="0036321C"/>
    <w:rsid w:val="00367433"/>
    <w:rsid w:val="0037235E"/>
    <w:rsid w:val="00374C1A"/>
    <w:rsid w:val="00375C2B"/>
    <w:rsid w:val="0037712E"/>
    <w:rsid w:val="003817B9"/>
    <w:rsid w:val="003833E1"/>
    <w:rsid w:val="00385EBD"/>
    <w:rsid w:val="003867DD"/>
    <w:rsid w:val="0039104F"/>
    <w:rsid w:val="00391EE0"/>
    <w:rsid w:val="0039265F"/>
    <w:rsid w:val="00395AA5"/>
    <w:rsid w:val="0039632D"/>
    <w:rsid w:val="003A4CA6"/>
    <w:rsid w:val="003B0A09"/>
    <w:rsid w:val="003B3354"/>
    <w:rsid w:val="003B4EC6"/>
    <w:rsid w:val="003B6430"/>
    <w:rsid w:val="003C079B"/>
    <w:rsid w:val="003C1820"/>
    <w:rsid w:val="003C337E"/>
    <w:rsid w:val="003C737E"/>
    <w:rsid w:val="003D134A"/>
    <w:rsid w:val="003D4BC8"/>
    <w:rsid w:val="003D7B6F"/>
    <w:rsid w:val="003E0B15"/>
    <w:rsid w:val="003E19AB"/>
    <w:rsid w:val="003E62DB"/>
    <w:rsid w:val="003E6591"/>
    <w:rsid w:val="003E66D5"/>
    <w:rsid w:val="003F1574"/>
    <w:rsid w:val="003F4280"/>
    <w:rsid w:val="003F60A0"/>
    <w:rsid w:val="003F6CB4"/>
    <w:rsid w:val="00400986"/>
    <w:rsid w:val="00403F63"/>
    <w:rsid w:val="00404DFC"/>
    <w:rsid w:val="0040753F"/>
    <w:rsid w:val="00411887"/>
    <w:rsid w:val="00415B03"/>
    <w:rsid w:val="0041712C"/>
    <w:rsid w:val="00421504"/>
    <w:rsid w:val="00421BC3"/>
    <w:rsid w:val="0042213B"/>
    <w:rsid w:val="00427695"/>
    <w:rsid w:val="004321DC"/>
    <w:rsid w:val="00432DBB"/>
    <w:rsid w:val="00434603"/>
    <w:rsid w:val="00434FFB"/>
    <w:rsid w:val="00436283"/>
    <w:rsid w:val="00437990"/>
    <w:rsid w:val="00440EFF"/>
    <w:rsid w:val="00442612"/>
    <w:rsid w:val="00443588"/>
    <w:rsid w:val="00443DA2"/>
    <w:rsid w:val="00443FB3"/>
    <w:rsid w:val="00445008"/>
    <w:rsid w:val="0044701C"/>
    <w:rsid w:val="00447FD5"/>
    <w:rsid w:val="004519FA"/>
    <w:rsid w:val="00452A7E"/>
    <w:rsid w:val="004533C9"/>
    <w:rsid w:val="00454F97"/>
    <w:rsid w:val="00456D90"/>
    <w:rsid w:val="00457064"/>
    <w:rsid w:val="00457DBF"/>
    <w:rsid w:val="0046394E"/>
    <w:rsid w:val="004654C9"/>
    <w:rsid w:val="00466272"/>
    <w:rsid w:val="00466C9D"/>
    <w:rsid w:val="004675E2"/>
    <w:rsid w:val="004767BC"/>
    <w:rsid w:val="004777C6"/>
    <w:rsid w:val="004807EB"/>
    <w:rsid w:val="00480E05"/>
    <w:rsid w:val="00481BA7"/>
    <w:rsid w:val="00482A58"/>
    <w:rsid w:val="0048315E"/>
    <w:rsid w:val="0048335E"/>
    <w:rsid w:val="0048387D"/>
    <w:rsid w:val="0048404F"/>
    <w:rsid w:val="00485F03"/>
    <w:rsid w:val="0048604E"/>
    <w:rsid w:val="004917A1"/>
    <w:rsid w:val="00491A8E"/>
    <w:rsid w:val="00491E27"/>
    <w:rsid w:val="004942B3"/>
    <w:rsid w:val="00494EB7"/>
    <w:rsid w:val="004A04B0"/>
    <w:rsid w:val="004A08C8"/>
    <w:rsid w:val="004A08FA"/>
    <w:rsid w:val="004A1288"/>
    <w:rsid w:val="004A4F67"/>
    <w:rsid w:val="004B0C1E"/>
    <w:rsid w:val="004B2E17"/>
    <w:rsid w:val="004B3B0E"/>
    <w:rsid w:val="004B5ABE"/>
    <w:rsid w:val="004B7571"/>
    <w:rsid w:val="004B7B07"/>
    <w:rsid w:val="004C10D1"/>
    <w:rsid w:val="004C16E5"/>
    <w:rsid w:val="004C224B"/>
    <w:rsid w:val="004C308F"/>
    <w:rsid w:val="004C4A0A"/>
    <w:rsid w:val="004C5E6D"/>
    <w:rsid w:val="004C7EF1"/>
    <w:rsid w:val="004D06E9"/>
    <w:rsid w:val="004D13CC"/>
    <w:rsid w:val="004D6099"/>
    <w:rsid w:val="004D6FB5"/>
    <w:rsid w:val="004E3493"/>
    <w:rsid w:val="004E5E52"/>
    <w:rsid w:val="004E6484"/>
    <w:rsid w:val="004E6DCB"/>
    <w:rsid w:val="004F00D3"/>
    <w:rsid w:val="004F0917"/>
    <w:rsid w:val="004F3A38"/>
    <w:rsid w:val="004F4681"/>
    <w:rsid w:val="004F4ABE"/>
    <w:rsid w:val="004F6B9A"/>
    <w:rsid w:val="004F6C12"/>
    <w:rsid w:val="004F6D12"/>
    <w:rsid w:val="004F7FEF"/>
    <w:rsid w:val="005033CE"/>
    <w:rsid w:val="00503773"/>
    <w:rsid w:val="005062A6"/>
    <w:rsid w:val="00506E63"/>
    <w:rsid w:val="0051142D"/>
    <w:rsid w:val="00511997"/>
    <w:rsid w:val="005126A5"/>
    <w:rsid w:val="00520409"/>
    <w:rsid w:val="0052116D"/>
    <w:rsid w:val="005228F5"/>
    <w:rsid w:val="00522B9C"/>
    <w:rsid w:val="00523883"/>
    <w:rsid w:val="00532828"/>
    <w:rsid w:val="00532B03"/>
    <w:rsid w:val="00534B9C"/>
    <w:rsid w:val="00536CE0"/>
    <w:rsid w:val="00542B42"/>
    <w:rsid w:val="00546150"/>
    <w:rsid w:val="00546B8A"/>
    <w:rsid w:val="00550273"/>
    <w:rsid w:val="00551521"/>
    <w:rsid w:val="0055265D"/>
    <w:rsid w:val="00552A9A"/>
    <w:rsid w:val="00554C34"/>
    <w:rsid w:val="00555745"/>
    <w:rsid w:val="00557E86"/>
    <w:rsid w:val="00561800"/>
    <w:rsid w:val="0056267B"/>
    <w:rsid w:val="00564AAA"/>
    <w:rsid w:val="00567CD9"/>
    <w:rsid w:val="005711D3"/>
    <w:rsid w:val="005724D3"/>
    <w:rsid w:val="00573317"/>
    <w:rsid w:val="005820C6"/>
    <w:rsid w:val="00583D01"/>
    <w:rsid w:val="0058567D"/>
    <w:rsid w:val="00590978"/>
    <w:rsid w:val="00592BBB"/>
    <w:rsid w:val="005962E1"/>
    <w:rsid w:val="00597FAF"/>
    <w:rsid w:val="005A40E0"/>
    <w:rsid w:val="005B03B0"/>
    <w:rsid w:val="005B1E87"/>
    <w:rsid w:val="005B4536"/>
    <w:rsid w:val="005B5707"/>
    <w:rsid w:val="005B6D7B"/>
    <w:rsid w:val="005B7143"/>
    <w:rsid w:val="005C12D8"/>
    <w:rsid w:val="005C22E7"/>
    <w:rsid w:val="005C3564"/>
    <w:rsid w:val="005C3ED4"/>
    <w:rsid w:val="005C41F6"/>
    <w:rsid w:val="005C61D0"/>
    <w:rsid w:val="005C654B"/>
    <w:rsid w:val="005C6572"/>
    <w:rsid w:val="005C6E41"/>
    <w:rsid w:val="005D4EB0"/>
    <w:rsid w:val="005D4FDE"/>
    <w:rsid w:val="005E0F01"/>
    <w:rsid w:val="005E14F8"/>
    <w:rsid w:val="005E2639"/>
    <w:rsid w:val="005E2CA6"/>
    <w:rsid w:val="005E3DAC"/>
    <w:rsid w:val="005E4EFF"/>
    <w:rsid w:val="005E637D"/>
    <w:rsid w:val="005E664C"/>
    <w:rsid w:val="005E700A"/>
    <w:rsid w:val="005F0308"/>
    <w:rsid w:val="005F0633"/>
    <w:rsid w:val="005F0A60"/>
    <w:rsid w:val="005F4D8C"/>
    <w:rsid w:val="005F53B8"/>
    <w:rsid w:val="005F602A"/>
    <w:rsid w:val="005F7EAC"/>
    <w:rsid w:val="00600350"/>
    <w:rsid w:val="00601F74"/>
    <w:rsid w:val="00603623"/>
    <w:rsid w:val="00612AC4"/>
    <w:rsid w:val="00613051"/>
    <w:rsid w:val="00613DE6"/>
    <w:rsid w:val="00615684"/>
    <w:rsid w:val="006158F9"/>
    <w:rsid w:val="0062155D"/>
    <w:rsid w:val="00624A7C"/>
    <w:rsid w:val="0062650D"/>
    <w:rsid w:val="0062787C"/>
    <w:rsid w:val="006345D9"/>
    <w:rsid w:val="00636A23"/>
    <w:rsid w:val="00637473"/>
    <w:rsid w:val="00640B4B"/>
    <w:rsid w:val="00642AF8"/>
    <w:rsid w:val="0064487A"/>
    <w:rsid w:val="00653563"/>
    <w:rsid w:val="00654B7D"/>
    <w:rsid w:val="00657CEC"/>
    <w:rsid w:val="00657DC3"/>
    <w:rsid w:val="006612E3"/>
    <w:rsid w:val="00662542"/>
    <w:rsid w:val="00662BA5"/>
    <w:rsid w:val="006645B0"/>
    <w:rsid w:val="0066530E"/>
    <w:rsid w:val="00665666"/>
    <w:rsid w:val="006668F3"/>
    <w:rsid w:val="00666AB2"/>
    <w:rsid w:val="00666F56"/>
    <w:rsid w:val="006700AC"/>
    <w:rsid w:val="006707FE"/>
    <w:rsid w:val="0067112B"/>
    <w:rsid w:val="00673ED8"/>
    <w:rsid w:val="00676462"/>
    <w:rsid w:val="00677478"/>
    <w:rsid w:val="00677491"/>
    <w:rsid w:val="006778C4"/>
    <w:rsid w:val="0068118D"/>
    <w:rsid w:val="006827A4"/>
    <w:rsid w:val="00685792"/>
    <w:rsid w:val="00685A92"/>
    <w:rsid w:val="00686566"/>
    <w:rsid w:val="00690926"/>
    <w:rsid w:val="006915EC"/>
    <w:rsid w:val="006949FE"/>
    <w:rsid w:val="006A3DDF"/>
    <w:rsid w:val="006A495C"/>
    <w:rsid w:val="006A4AC6"/>
    <w:rsid w:val="006A4C9E"/>
    <w:rsid w:val="006A625C"/>
    <w:rsid w:val="006A7DFC"/>
    <w:rsid w:val="006B08B8"/>
    <w:rsid w:val="006B1ABE"/>
    <w:rsid w:val="006B355D"/>
    <w:rsid w:val="006C2110"/>
    <w:rsid w:val="006C23A2"/>
    <w:rsid w:val="006C27FB"/>
    <w:rsid w:val="006C34BC"/>
    <w:rsid w:val="006C577A"/>
    <w:rsid w:val="006C69A8"/>
    <w:rsid w:val="006D0CA6"/>
    <w:rsid w:val="006D12F0"/>
    <w:rsid w:val="006D15F0"/>
    <w:rsid w:val="006D18B4"/>
    <w:rsid w:val="006D1C4C"/>
    <w:rsid w:val="006D3365"/>
    <w:rsid w:val="006D4679"/>
    <w:rsid w:val="006D476A"/>
    <w:rsid w:val="006E3E86"/>
    <w:rsid w:val="006F5ECE"/>
    <w:rsid w:val="006F7B5B"/>
    <w:rsid w:val="00702EDE"/>
    <w:rsid w:val="00703BE4"/>
    <w:rsid w:val="00704110"/>
    <w:rsid w:val="0070659D"/>
    <w:rsid w:val="00706909"/>
    <w:rsid w:val="00706952"/>
    <w:rsid w:val="00707ED7"/>
    <w:rsid w:val="00710F30"/>
    <w:rsid w:val="00714C4A"/>
    <w:rsid w:val="007157A7"/>
    <w:rsid w:val="00715B7B"/>
    <w:rsid w:val="007170A8"/>
    <w:rsid w:val="00717E1F"/>
    <w:rsid w:val="007205DC"/>
    <w:rsid w:val="007220FC"/>
    <w:rsid w:val="00722FAD"/>
    <w:rsid w:val="007249A1"/>
    <w:rsid w:val="00730512"/>
    <w:rsid w:val="0073070D"/>
    <w:rsid w:val="00731D5D"/>
    <w:rsid w:val="007335C4"/>
    <w:rsid w:val="00736B1B"/>
    <w:rsid w:val="007418EA"/>
    <w:rsid w:val="00742B53"/>
    <w:rsid w:val="007436DA"/>
    <w:rsid w:val="007505C6"/>
    <w:rsid w:val="0075332C"/>
    <w:rsid w:val="00757919"/>
    <w:rsid w:val="00761FD0"/>
    <w:rsid w:val="00762585"/>
    <w:rsid w:val="007654A8"/>
    <w:rsid w:val="007654F8"/>
    <w:rsid w:val="00765FB4"/>
    <w:rsid w:val="007662CC"/>
    <w:rsid w:val="00770337"/>
    <w:rsid w:val="00773D2A"/>
    <w:rsid w:val="0077558F"/>
    <w:rsid w:val="0077559D"/>
    <w:rsid w:val="00776D1C"/>
    <w:rsid w:val="00777311"/>
    <w:rsid w:val="00783044"/>
    <w:rsid w:val="00792DFE"/>
    <w:rsid w:val="00795E8D"/>
    <w:rsid w:val="007978A3"/>
    <w:rsid w:val="007A0F7A"/>
    <w:rsid w:val="007A4896"/>
    <w:rsid w:val="007A668C"/>
    <w:rsid w:val="007A6805"/>
    <w:rsid w:val="007A75CA"/>
    <w:rsid w:val="007B253C"/>
    <w:rsid w:val="007B4C9D"/>
    <w:rsid w:val="007B60BD"/>
    <w:rsid w:val="007B6DB7"/>
    <w:rsid w:val="007C4288"/>
    <w:rsid w:val="007C496B"/>
    <w:rsid w:val="007C5E9C"/>
    <w:rsid w:val="007C6366"/>
    <w:rsid w:val="007C63F9"/>
    <w:rsid w:val="007D1FEF"/>
    <w:rsid w:val="007D2C81"/>
    <w:rsid w:val="007D49D0"/>
    <w:rsid w:val="007E115E"/>
    <w:rsid w:val="007E1F75"/>
    <w:rsid w:val="007E2FE1"/>
    <w:rsid w:val="007E4089"/>
    <w:rsid w:val="007E487D"/>
    <w:rsid w:val="007E52EB"/>
    <w:rsid w:val="007E5902"/>
    <w:rsid w:val="007E6784"/>
    <w:rsid w:val="007E6B33"/>
    <w:rsid w:val="007E7763"/>
    <w:rsid w:val="007E7925"/>
    <w:rsid w:val="007F4789"/>
    <w:rsid w:val="00802B08"/>
    <w:rsid w:val="008049F4"/>
    <w:rsid w:val="00804D04"/>
    <w:rsid w:val="00805630"/>
    <w:rsid w:val="008056C5"/>
    <w:rsid w:val="0081379F"/>
    <w:rsid w:val="008164E5"/>
    <w:rsid w:val="00820117"/>
    <w:rsid w:val="00822958"/>
    <w:rsid w:val="00823B8A"/>
    <w:rsid w:val="00827D72"/>
    <w:rsid w:val="00831374"/>
    <w:rsid w:val="00835948"/>
    <w:rsid w:val="00835A63"/>
    <w:rsid w:val="008371A2"/>
    <w:rsid w:val="00841162"/>
    <w:rsid w:val="0084167D"/>
    <w:rsid w:val="008418C2"/>
    <w:rsid w:val="00841A33"/>
    <w:rsid w:val="00842273"/>
    <w:rsid w:val="00844EE5"/>
    <w:rsid w:val="00845D08"/>
    <w:rsid w:val="00850828"/>
    <w:rsid w:val="008512FA"/>
    <w:rsid w:val="00852C4B"/>
    <w:rsid w:val="00853E54"/>
    <w:rsid w:val="008546D4"/>
    <w:rsid w:val="00856311"/>
    <w:rsid w:val="00857617"/>
    <w:rsid w:val="008577AA"/>
    <w:rsid w:val="008608CE"/>
    <w:rsid w:val="00861223"/>
    <w:rsid w:val="008631A0"/>
    <w:rsid w:val="008649E5"/>
    <w:rsid w:val="0087225F"/>
    <w:rsid w:val="00872329"/>
    <w:rsid w:val="008734E6"/>
    <w:rsid w:val="00874CF3"/>
    <w:rsid w:val="00876777"/>
    <w:rsid w:val="00877290"/>
    <w:rsid w:val="00877333"/>
    <w:rsid w:val="00883F33"/>
    <w:rsid w:val="00885264"/>
    <w:rsid w:val="00891E3B"/>
    <w:rsid w:val="0089219E"/>
    <w:rsid w:val="00892704"/>
    <w:rsid w:val="008930CC"/>
    <w:rsid w:val="008933DD"/>
    <w:rsid w:val="00896F5A"/>
    <w:rsid w:val="008A1D53"/>
    <w:rsid w:val="008A28C2"/>
    <w:rsid w:val="008A6172"/>
    <w:rsid w:val="008A6654"/>
    <w:rsid w:val="008A7CBB"/>
    <w:rsid w:val="008B1375"/>
    <w:rsid w:val="008B15A6"/>
    <w:rsid w:val="008B1B7A"/>
    <w:rsid w:val="008B26F0"/>
    <w:rsid w:val="008B42BD"/>
    <w:rsid w:val="008B4584"/>
    <w:rsid w:val="008B4F99"/>
    <w:rsid w:val="008B73EF"/>
    <w:rsid w:val="008B7497"/>
    <w:rsid w:val="008C007B"/>
    <w:rsid w:val="008C053B"/>
    <w:rsid w:val="008C1E2E"/>
    <w:rsid w:val="008C42D6"/>
    <w:rsid w:val="008C4CF7"/>
    <w:rsid w:val="008C5A72"/>
    <w:rsid w:val="008C6853"/>
    <w:rsid w:val="008D224C"/>
    <w:rsid w:val="008D22EE"/>
    <w:rsid w:val="008D76C9"/>
    <w:rsid w:val="008E0E8E"/>
    <w:rsid w:val="008E3551"/>
    <w:rsid w:val="008E49DC"/>
    <w:rsid w:val="008E4F43"/>
    <w:rsid w:val="008E6C18"/>
    <w:rsid w:val="008F2B00"/>
    <w:rsid w:val="008F5226"/>
    <w:rsid w:val="008F59DF"/>
    <w:rsid w:val="0090230C"/>
    <w:rsid w:val="009031CB"/>
    <w:rsid w:val="00904781"/>
    <w:rsid w:val="00905689"/>
    <w:rsid w:val="00907215"/>
    <w:rsid w:val="00907CAD"/>
    <w:rsid w:val="00911469"/>
    <w:rsid w:val="009130CC"/>
    <w:rsid w:val="009148CE"/>
    <w:rsid w:val="00915801"/>
    <w:rsid w:val="00915B4B"/>
    <w:rsid w:val="00915DFF"/>
    <w:rsid w:val="00923101"/>
    <w:rsid w:val="009236C1"/>
    <w:rsid w:val="00923D6B"/>
    <w:rsid w:val="009240CE"/>
    <w:rsid w:val="00925107"/>
    <w:rsid w:val="00926307"/>
    <w:rsid w:val="00930E86"/>
    <w:rsid w:val="00931407"/>
    <w:rsid w:val="00932132"/>
    <w:rsid w:val="00935268"/>
    <w:rsid w:val="00936426"/>
    <w:rsid w:val="00937C5F"/>
    <w:rsid w:val="00937E66"/>
    <w:rsid w:val="00943149"/>
    <w:rsid w:val="0094433D"/>
    <w:rsid w:val="00945753"/>
    <w:rsid w:val="00951F62"/>
    <w:rsid w:val="00952570"/>
    <w:rsid w:val="009528F0"/>
    <w:rsid w:val="00952E1C"/>
    <w:rsid w:val="00954B38"/>
    <w:rsid w:val="00955E85"/>
    <w:rsid w:val="0095724B"/>
    <w:rsid w:val="00957FFA"/>
    <w:rsid w:val="00960092"/>
    <w:rsid w:val="00960E2A"/>
    <w:rsid w:val="00961A37"/>
    <w:rsid w:val="00964F3C"/>
    <w:rsid w:val="00971B71"/>
    <w:rsid w:val="0097270A"/>
    <w:rsid w:val="00972866"/>
    <w:rsid w:val="009746F6"/>
    <w:rsid w:val="00980372"/>
    <w:rsid w:val="009803D9"/>
    <w:rsid w:val="00980845"/>
    <w:rsid w:val="009822D5"/>
    <w:rsid w:val="00983FBA"/>
    <w:rsid w:val="009849BD"/>
    <w:rsid w:val="0098613E"/>
    <w:rsid w:val="0098647C"/>
    <w:rsid w:val="00986480"/>
    <w:rsid w:val="009866AC"/>
    <w:rsid w:val="00986954"/>
    <w:rsid w:val="0099084E"/>
    <w:rsid w:val="00990AD8"/>
    <w:rsid w:val="00992918"/>
    <w:rsid w:val="00992C5F"/>
    <w:rsid w:val="00994044"/>
    <w:rsid w:val="00995AFD"/>
    <w:rsid w:val="009964CA"/>
    <w:rsid w:val="00996FEA"/>
    <w:rsid w:val="009A29A9"/>
    <w:rsid w:val="009A3CCA"/>
    <w:rsid w:val="009A442D"/>
    <w:rsid w:val="009A5999"/>
    <w:rsid w:val="009B1237"/>
    <w:rsid w:val="009B317A"/>
    <w:rsid w:val="009B3D8F"/>
    <w:rsid w:val="009B72D4"/>
    <w:rsid w:val="009C3B89"/>
    <w:rsid w:val="009C42BB"/>
    <w:rsid w:val="009C5F2D"/>
    <w:rsid w:val="009C772B"/>
    <w:rsid w:val="009D0D66"/>
    <w:rsid w:val="009D4DF3"/>
    <w:rsid w:val="009D65AC"/>
    <w:rsid w:val="009D754F"/>
    <w:rsid w:val="009D7E5A"/>
    <w:rsid w:val="009E04BA"/>
    <w:rsid w:val="009E0A93"/>
    <w:rsid w:val="009E46B2"/>
    <w:rsid w:val="009E53A2"/>
    <w:rsid w:val="009F0206"/>
    <w:rsid w:val="009F2701"/>
    <w:rsid w:val="009F32F2"/>
    <w:rsid w:val="009F48AF"/>
    <w:rsid w:val="009F636B"/>
    <w:rsid w:val="00A00E56"/>
    <w:rsid w:val="00A01B43"/>
    <w:rsid w:val="00A01BFB"/>
    <w:rsid w:val="00A03782"/>
    <w:rsid w:val="00A11680"/>
    <w:rsid w:val="00A15677"/>
    <w:rsid w:val="00A16A4F"/>
    <w:rsid w:val="00A17C5C"/>
    <w:rsid w:val="00A20EAF"/>
    <w:rsid w:val="00A211B7"/>
    <w:rsid w:val="00A21A63"/>
    <w:rsid w:val="00A21DF9"/>
    <w:rsid w:val="00A21E9D"/>
    <w:rsid w:val="00A237E6"/>
    <w:rsid w:val="00A23AE5"/>
    <w:rsid w:val="00A26688"/>
    <w:rsid w:val="00A26C70"/>
    <w:rsid w:val="00A31C1A"/>
    <w:rsid w:val="00A32A77"/>
    <w:rsid w:val="00A33F44"/>
    <w:rsid w:val="00A35548"/>
    <w:rsid w:val="00A35F07"/>
    <w:rsid w:val="00A370F5"/>
    <w:rsid w:val="00A40CB4"/>
    <w:rsid w:val="00A41672"/>
    <w:rsid w:val="00A45FE1"/>
    <w:rsid w:val="00A46C5E"/>
    <w:rsid w:val="00A4718E"/>
    <w:rsid w:val="00A503A7"/>
    <w:rsid w:val="00A51B4A"/>
    <w:rsid w:val="00A52BE1"/>
    <w:rsid w:val="00A53351"/>
    <w:rsid w:val="00A53953"/>
    <w:rsid w:val="00A53B69"/>
    <w:rsid w:val="00A577C1"/>
    <w:rsid w:val="00A6043B"/>
    <w:rsid w:val="00A6051B"/>
    <w:rsid w:val="00A605DC"/>
    <w:rsid w:val="00A6455C"/>
    <w:rsid w:val="00A66BE5"/>
    <w:rsid w:val="00A6708D"/>
    <w:rsid w:val="00A6796C"/>
    <w:rsid w:val="00A70A0C"/>
    <w:rsid w:val="00A725DF"/>
    <w:rsid w:val="00A73090"/>
    <w:rsid w:val="00A74AAE"/>
    <w:rsid w:val="00A751CE"/>
    <w:rsid w:val="00A76414"/>
    <w:rsid w:val="00A77D38"/>
    <w:rsid w:val="00A804D5"/>
    <w:rsid w:val="00A8052D"/>
    <w:rsid w:val="00A80DFC"/>
    <w:rsid w:val="00A8242D"/>
    <w:rsid w:val="00A8256F"/>
    <w:rsid w:val="00A847A8"/>
    <w:rsid w:val="00A849F4"/>
    <w:rsid w:val="00A84B1E"/>
    <w:rsid w:val="00A86519"/>
    <w:rsid w:val="00A87F65"/>
    <w:rsid w:val="00A9047E"/>
    <w:rsid w:val="00A956E5"/>
    <w:rsid w:val="00AA06B7"/>
    <w:rsid w:val="00AA254F"/>
    <w:rsid w:val="00AA434C"/>
    <w:rsid w:val="00AB1B52"/>
    <w:rsid w:val="00AB1BAB"/>
    <w:rsid w:val="00AB2062"/>
    <w:rsid w:val="00AB3913"/>
    <w:rsid w:val="00AB45E8"/>
    <w:rsid w:val="00AB6C93"/>
    <w:rsid w:val="00AB780B"/>
    <w:rsid w:val="00AC20C3"/>
    <w:rsid w:val="00AC709E"/>
    <w:rsid w:val="00AD0203"/>
    <w:rsid w:val="00AD5322"/>
    <w:rsid w:val="00AD7D9B"/>
    <w:rsid w:val="00AE1A97"/>
    <w:rsid w:val="00AE390E"/>
    <w:rsid w:val="00AE722B"/>
    <w:rsid w:val="00AF03A3"/>
    <w:rsid w:val="00AF09CB"/>
    <w:rsid w:val="00AF09EF"/>
    <w:rsid w:val="00AF2011"/>
    <w:rsid w:val="00B0089A"/>
    <w:rsid w:val="00B00971"/>
    <w:rsid w:val="00B01751"/>
    <w:rsid w:val="00B02684"/>
    <w:rsid w:val="00B05CFD"/>
    <w:rsid w:val="00B06578"/>
    <w:rsid w:val="00B11CD6"/>
    <w:rsid w:val="00B11F83"/>
    <w:rsid w:val="00B132CF"/>
    <w:rsid w:val="00B14408"/>
    <w:rsid w:val="00B1474A"/>
    <w:rsid w:val="00B225BA"/>
    <w:rsid w:val="00B22D42"/>
    <w:rsid w:val="00B24BCB"/>
    <w:rsid w:val="00B2540D"/>
    <w:rsid w:val="00B27086"/>
    <w:rsid w:val="00B3134A"/>
    <w:rsid w:val="00B31804"/>
    <w:rsid w:val="00B31E6A"/>
    <w:rsid w:val="00B34308"/>
    <w:rsid w:val="00B34D1A"/>
    <w:rsid w:val="00B36B82"/>
    <w:rsid w:val="00B40EFC"/>
    <w:rsid w:val="00B41CE7"/>
    <w:rsid w:val="00B4335D"/>
    <w:rsid w:val="00B4562B"/>
    <w:rsid w:val="00B45A5E"/>
    <w:rsid w:val="00B50C4D"/>
    <w:rsid w:val="00B50C9D"/>
    <w:rsid w:val="00B517AF"/>
    <w:rsid w:val="00B5184F"/>
    <w:rsid w:val="00B51AF7"/>
    <w:rsid w:val="00B533E8"/>
    <w:rsid w:val="00B538FF"/>
    <w:rsid w:val="00B5429C"/>
    <w:rsid w:val="00B56589"/>
    <w:rsid w:val="00B56AEA"/>
    <w:rsid w:val="00B60749"/>
    <w:rsid w:val="00B61F8D"/>
    <w:rsid w:val="00B63D98"/>
    <w:rsid w:val="00B64B44"/>
    <w:rsid w:val="00B6529C"/>
    <w:rsid w:val="00B674A1"/>
    <w:rsid w:val="00B728F3"/>
    <w:rsid w:val="00B72E4E"/>
    <w:rsid w:val="00B73203"/>
    <w:rsid w:val="00B74310"/>
    <w:rsid w:val="00B747A3"/>
    <w:rsid w:val="00B801D7"/>
    <w:rsid w:val="00B826B0"/>
    <w:rsid w:val="00B83207"/>
    <w:rsid w:val="00B83362"/>
    <w:rsid w:val="00B837BB"/>
    <w:rsid w:val="00B83ABE"/>
    <w:rsid w:val="00B85729"/>
    <w:rsid w:val="00B9218A"/>
    <w:rsid w:val="00B9371F"/>
    <w:rsid w:val="00B95319"/>
    <w:rsid w:val="00B97257"/>
    <w:rsid w:val="00BA1E93"/>
    <w:rsid w:val="00BA692B"/>
    <w:rsid w:val="00BB089F"/>
    <w:rsid w:val="00BB1553"/>
    <w:rsid w:val="00BC2D61"/>
    <w:rsid w:val="00BC7526"/>
    <w:rsid w:val="00BC793F"/>
    <w:rsid w:val="00BD0554"/>
    <w:rsid w:val="00BD2E5D"/>
    <w:rsid w:val="00BD6F4C"/>
    <w:rsid w:val="00BD70F9"/>
    <w:rsid w:val="00BE0D8A"/>
    <w:rsid w:val="00BE2DC8"/>
    <w:rsid w:val="00BE5026"/>
    <w:rsid w:val="00BE73E8"/>
    <w:rsid w:val="00BF078F"/>
    <w:rsid w:val="00BF4EF5"/>
    <w:rsid w:val="00BF70FD"/>
    <w:rsid w:val="00C0355A"/>
    <w:rsid w:val="00C12A37"/>
    <w:rsid w:val="00C13449"/>
    <w:rsid w:val="00C153E6"/>
    <w:rsid w:val="00C16592"/>
    <w:rsid w:val="00C20130"/>
    <w:rsid w:val="00C21CF9"/>
    <w:rsid w:val="00C2284D"/>
    <w:rsid w:val="00C332CE"/>
    <w:rsid w:val="00C3658D"/>
    <w:rsid w:val="00C374DF"/>
    <w:rsid w:val="00C41473"/>
    <w:rsid w:val="00C420C4"/>
    <w:rsid w:val="00C42111"/>
    <w:rsid w:val="00C4406F"/>
    <w:rsid w:val="00C44E5A"/>
    <w:rsid w:val="00C4521A"/>
    <w:rsid w:val="00C45662"/>
    <w:rsid w:val="00C46C7F"/>
    <w:rsid w:val="00C50CFA"/>
    <w:rsid w:val="00C51589"/>
    <w:rsid w:val="00C52FB5"/>
    <w:rsid w:val="00C5633C"/>
    <w:rsid w:val="00C570EC"/>
    <w:rsid w:val="00C606E7"/>
    <w:rsid w:val="00C616A5"/>
    <w:rsid w:val="00C65806"/>
    <w:rsid w:val="00C67223"/>
    <w:rsid w:val="00C71B37"/>
    <w:rsid w:val="00C71FA5"/>
    <w:rsid w:val="00C74CD4"/>
    <w:rsid w:val="00C74FF7"/>
    <w:rsid w:val="00C76C12"/>
    <w:rsid w:val="00C76CFE"/>
    <w:rsid w:val="00C8286D"/>
    <w:rsid w:val="00C85FBE"/>
    <w:rsid w:val="00C946CB"/>
    <w:rsid w:val="00C953A3"/>
    <w:rsid w:val="00C95400"/>
    <w:rsid w:val="00C954A8"/>
    <w:rsid w:val="00C956BD"/>
    <w:rsid w:val="00C970F5"/>
    <w:rsid w:val="00CA0681"/>
    <w:rsid w:val="00CA1259"/>
    <w:rsid w:val="00CA220A"/>
    <w:rsid w:val="00CA5017"/>
    <w:rsid w:val="00CA5E15"/>
    <w:rsid w:val="00CA7281"/>
    <w:rsid w:val="00CA7CA0"/>
    <w:rsid w:val="00CB16B0"/>
    <w:rsid w:val="00CB1F12"/>
    <w:rsid w:val="00CB23F0"/>
    <w:rsid w:val="00CB3515"/>
    <w:rsid w:val="00CB3D0C"/>
    <w:rsid w:val="00CB448F"/>
    <w:rsid w:val="00CB49D9"/>
    <w:rsid w:val="00CB6628"/>
    <w:rsid w:val="00CB7519"/>
    <w:rsid w:val="00CC14B2"/>
    <w:rsid w:val="00CC1E8E"/>
    <w:rsid w:val="00CC515C"/>
    <w:rsid w:val="00CC522D"/>
    <w:rsid w:val="00CE0519"/>
    <w:rsid w:val="00CE15F0"/>
    <w:rsid w:val="00CE1741"/>
    <w:rsid w:val="00CE265B"/>
    <w:rsid w:val="00CE2CB4"/>
    <w:rsid w:val="00CE5F64"/>
    <w:rsid w:val="00CE7211"/>
    <w:rsid w:val="00CF1B1A"/>
    <w:rsid w:val="00CF495E"/>
    <w:rsid w:val="00CF7A6F"/>
    <w:rsid w:val="00D0103F"/>
    <w:rsid w:val="00D02ABA"/>
    <w:rsid w:val="00D0589C"/>
    <w:rsid w:val="00D07CC6"/>
    <w:rsid w:val="00D112DC"/>
    <w:rsid w:val="00D14676"/>
    <w:rsid w:val="00D14B29"/>
    <w:rsid w:val="00D15E8D"/>
    <w:rsid w:val="00D21CD2"/>
    <w:rsid w:val="00D22B68"/>
    <w:rsid w:val="00D22FDE"/>
    <w:rsid w:val="00D25F46"/>
    <w:rsid w:val="00D2636C"/>
    <w:rsid w:val="00D2709D"/>
    <w:rsid w:val="00D304E8"/>
    <w:rsid w:val="00D31848"/>
    <w:rsid w:val="00D35AB6"/>
    <w:rsid w:val="00D3695A"/>
    <w:rsid w:val="00D36D8A"/>
    <w:rsid w:val="00D406FD"/>
    <w:rsid w:val="00D40BDC"/>
    <w:rsid w:val="00D40C43"/>
    <w:rsid w:val="00D451A5"/>
    <w:rsid w:val="00D466A1"/>
    <w:rsid w:val="00D513E0"/>
    <w:rsid w:val="00D51409"/>
    <w:rsid w:val="00D51550"/>
    <w:rsid w:val="00D53372"/>
    <w:rsid w:val="00D54966"/>
    <w:rsid w:val="00D5533B"/>
    <w:rsid w:val="00D60312"/>
    <w:rsid w:val="00D607A5"/>
    <w:rsid w:val="00D61A22"/>
    <w:rsid w:val="00D63D60"/>
    <w:rsid w:val="00D645D8"/>
    <w:rsid w:val="00D661B1"/>
    <w:rsid w:val="00D67140"/>
    <w:rsid w:val="00D7035B"/>
    <w:rsid w:val="00D70CF3"/>
    <w:rsid w:val="00D713A1"/>
    <w:rsid w:val="00D729FD"/>
    <w:rsid w:val="00D751A9"/>
    <w:rsid w:val="00D75A42"/>
    <w:rsid w:val="00D7740F"/>
    <w:rsid w:val="00D80126"/>
    <w:rsid w:val="00D93733"/>
    <w:rsid w:val="00D95388"/>
    <w:rsid w:val="00D9558D"/>
    <w:rsid w:val="00DA010B"/>
    <w:rsid w:val="00DA1D20"/>
    <w:rsid w:val="00DA2933"/>
    <w:rsid w:val="00DA3024"/>
    <w:rsid w:val="00DA420D"/>
    <w:rsid w:val="00DA48EB"/>
    <w:rsid w:val="00DA70FA"/>
    <w:rsid w:val="00DA7879"/>
    <w:rsid w:val="00DA78BA"/>
    <w:rsid w:val="00DB1123"/>
    <w:rsid w:val="00DB124C"/>
    <w:rsid w:val="00DB16BA"/>
    <w:rsid w:val="00DB32D2"/>
    <w:rsid w:val="00DB41D3"/>
    <w:rsid w:val="00DB4ED2"/>
    <w:rsid w:val="00DB5E20"/>
    <w:rsid w:val="00DB668F"/>
    <w:rsid w:val="00DC1B3D"/>
    <w:rsid w:val="00DC2D3B"/>
    <w:rsid w:val="00DC30BE"/>
    <w:rsid w:val="00DC3DFC"/>
    <w:rsid w:val="00DC48EF"/>
    <w:rsid w:val="00DC4A71"/>
    <w:rsid w:val="00DC50EB"/>
    <w:rsid w:val="00DC5A2E"/>
    <w:rsid w:val="00DC7C05"/>
    <w:rsid w:val="00DD511C"/>
    <w:rsid w:val="00DE06EE"/>
    <w:rsid w:val="00DE1876"/>
    <w:rsid w:val="00DE3040"/>
    <w:rsid w:val="00DE3405"/>
    <w:rsid w:val="00DE4B7B"/>
    <w:rsid w:val="00DE55DE"/>
    <w:rsid w:val="00DF2399"/>
    <w:rsid w:val="00DF5526"/>
    <w:rsid w:val="00DF5E14"/>
    <w:rsid w:val="00DF632E"/>
    <w:rsid w:val="00E02A18"/>
    <w:rsid w:val="00E03F4F"/>
    <w:rsid w:val="00E05CCD"/>
    <w:rsid w:val="00E104F0"/>
    <w:rsid w:val="00E154B1"/>
    <w:rsid w:val="00E15D0B"/>
    <w:rsid w:val="00E167A6"/>
    <w:rsid w:val="00E16A17"/>
    <w:rsid w:val="00E17B0C"/>
    <w:rsid w:val="00E2088D"/>
    <w:rsid w:val="00E233C7"/>
    <w:rsid w:val="00E23C79"/>
    <w:rsid w:val="00E24A3E"/>
    <w:rsid w:val="00E25FEF"/>
    <w:rsid w:val="00E26EE1"/>
    <w:rsid w:val="00E31A8C"/>
    <w:rsid w:val="00E31C3A"/>
    <w:rsid w:val="00E32371"/>
    <w:rsid w:val="00E32FB9"/>
    <w:rsid w:val="00E367DF"/>
    <w:rsid w:val="00E372BA"/>
    <w:rsid w:val="00E406F6"/>
    <w:rsid w:val="00E429F0"/>
    <w:rsid w:val="00E4326D"/>
    <w:rsid w:val="00E44DAE"/>
    <w:rsid w:val="00E46175"/>
    <w:rsid w:val="00E46F6A"/>
    <w:rsid w:val="00E51C42"/>
    <w:rsid w:val="00E5243B"/>
    <w:rsid w:val="00E568AD"/>
    <w:rsid w:val="00E63DE2"/>
    <w:rsid w:val="00E71C39"/>
    <w:rsid w:val="00E736EF"/>
    <w:rsid w:val="00E7382A"/>
    <w:rsid w:val="00E7410F"/>
    <w:rsid w:val="00E74F8B"/>
    <w:rsid w:val="00E77784"/>
    <w:rsid w:val="00E77AB4"/>
    <w:rsid w:val="00E820B5"/>
    <w:rsid w:val="00E8404E"/>
    <w:rsid w:val="00E84A68"/>
    <w:rsid w:val="00E87956"/>
    <w:rsid w:val="00E90E46"/>
    <w:rsid w:val="00E91564"/>
    <w:rsid w:val="00E927DF"/>
    <w:rsid w:val="00E94A0E"/>
    <w:rsid w:val="00E962A2"/>
    <w:rsid w:val="00EA13E4"/>
    <w:rsid w:val="00EA341B"/>
    <w:rsid w:val="00EA38B6"/>
    <w:rsid w:val="00EA44FD"/>
    <w:rsid w:val="00EB0507"/>
    <w:rsid w:val="00EB27C7"/>
    <w:rsid w:val="00EB3C39"/>
    <w:rsid w:val="00EB4618"/>
    <w:rsid w:val="00EB5C33"/>
    <w:rsid w:val="00EB6A2E"/>
    <w:rsid w:val="00EC07F9"/>
    <w:rsid w:val="00EC1448"/>
    <w:rsid w:val="00EC31D2"/>
    <w:rsid w:val="00EC3581"/>
    <w:rsid w:val="00EC4604"/>
    <w:rsid w:val="00EC6081"/>
    <w:rsid w:val="00EC66B1"/>
    <w:rsid w:val="00ED5003"/>
    <w:rsid w:val="00ED56FE"/>
    <w:rsid w:val="00ED7BB2"/>
    <w:rsid w:val="00EF28FB"/>
    <w:rsid w:val="00EF5D26"/>
    <w:rsid w:val="00EF5F76"/>
    <w:rsid w:val="00EF7517"/>
    <w:rsid w:val="00EF78F8"/>
    <w:rsid w:val="00F03979"/>
    <w:rsid w:val="00F03E7A"/>
    <w:rsid w:val="00F04660"/>
    <w:rsid w:val="00F05CF7"/>
    <w:rsid w:val="00F0698D"/>
    <w:rsid w:val="00F0706B"/>
    <w:rsid w:val="00F11EA2"/>
    <w:rsid w:val="00F129B6"/>
    <w:rsid w:val="00F16316"/>
    <w:rsid w:val="00F22AEB"/>
    <w:rsid w:val="00F25892"/>
    <w:rsid w:val="00F25A3B"/>
    <w:rsid w:val="00F2672F"/>
    <w:rsid w:val="00F26EF1"/>
    <w:rsid w:val="00F30C41"/>
    <w:rsid w:val="00F3244F"/>
    <w:rsid w:val="00F337E2"/>
    <w:rsid w:val="00F35BD0"/>
    <w:rsid w:val="00F36912"/>
    <w:rsid w:val="00F36D76"/>
    <w:rsid w:val="00F42F3A"/>
    <w:rsid w:val="00F435E0"/>
    <w:rsid w:val="00F441DF"/>
    <w:rsid w:val="00F44944"/>
    <w:rsid w:val="00F449AA"/>
    <w:rsid w:val="00F47576"/>
    <w:rsid w:val="00F51E4B"/>
    <w:rsid w:val="00F52093"/>
    <w:rsid w:val="00F53570"/>
    <w:rsid w:val="00F54688"/>
    <w:rsid w:val="00F5508E"/>
    <w:rsid w:val="00F70068"/>
    <w:rsid w:val="00F70E56"/>
    <w:rsid w:val="00F714F9"/>
    <w:rsid w:val="00F7574C"/>
    <w:rsid w:val="00F7730A"/>
    <w:rsid w:val="00F80E83"/>
    <w:rsid w:val="00F84E7C"/>
    <w:rsid w:val="00F853A2"/>
    <w:rsid w:val="00F85BFF"/>
    <w:rsid w:val="00F86182"/>
    <w:rsid w:val="00F86731"/>
    <w:rsid w:val="00F87ADB"/>
    <w:rsid w:val="00F907C4"/>
    <w:rsid w:val="00F910A6"/>
    <w:rsid w:val="00F91629"/>
    <w:rsid w:val="00F91DF7"/>
    <w:rsid w:val="00F93EF4"/>
    <w:rsid w:val="00F94E98"/>
    <w:rsid w:val="00FA5188"/>
    <w:rsid w:val="00FA565D"/>
    <w:rsid w:val="00FB0356"/>
    <w:rsid w:val="00FB2AF0"/>
    <w:rsid w:val="00FB7F92"/>
    <w:rsid w:val="00FC2276"/>
    <w:rsid w:val="00FC5263"/>
    <w:rsid w:val="00FC756F"/>
    <w:rsid w:val="00FD11B7"/>
    <w:rsid w:val="00FD15F0"/>
    <w:rsid w:val="00FD1E4C"/>
    <w:rsid w:val="00FD275B"/>
    <w:rsid w:val="00FD4782"/>
    <w:rsid w:val="00FD589A"/>
    <w:rsid w:val="00FD5946"/>
    <w:rsid w:val="00FD594D"/>
    <w:rsid w:val="00FD5D7A"/>
    <w:rsid w:val="00FD6964"/>
    <w:rsid w:val="00FE2D10"/>
    <w:rsid w:val="00FE54A8"/>
    <w:rsid w:val="00FE5BD4"/>
    <w:rsid w:val="00FE7006"/>
    <w:rsid w:val="00FE7722"/>
    <w:rsid w:val="00FE784E"/>
    <w:rsid w:val="00FE7BBA"/>
    <w:rsid w:val="00FE7C45"/>
    <w:rsid w:val="00FF15CF"/>
    <w:rsid w:val="00FF27BD"/>
    <w:rsid w:val="00FF7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D0D54F"/>
  <w15:docId w15:val="{23202080-54D4-406C-A20C-47D8C50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iPriority="0"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3F4F"/>
    <w:pPr>
      <w:spacing w:after="160" w:line="259" w:lineRule="auto"/>
    </w:pPr>
    <w:rPr>
      <w:lang w:eastAsia="en-US"/>
    </w:rPr>
  </w:style>
  <w:style w:type="paragraph" w:styleId="Cmsor1">
    <w:name w:val="heading 1"/>
    <w:basedOn w:val="Norml"/>
    <w:next w:val="Szvegtrzs"/>
    <w:link w:val="Cmsor1Char"/>
    <w:uiPriority w:val="99"/>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locked/>
    <w:rsid w:val="003B4EC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B6430"/>
    <w:rPr>
      <w:rFonts w:ascii="Cambria" w:hAnsi="Cambria" w:cs="Cambria"/>
      <w:b/>
      <w:bCs/>
      <w:color w:val="000000"/>
      <w:kern w:val="1"/>
      <w:sz w:val="32"/>
      <w:szCs w:val="32"/>
      <w:lang w:eastAsia="zh-CN"/>
    </w:rPr>
  </w:style>
  <w:style w:type="character" w:customStyle="1" w:styleId="Heading2Char">
    <w:name w:val="Heading 2 Char"/>
    <w:basedOn w:val="Bekezdsalapbettpusa"/>
    <w:uiPriority w:val="99"/>
    <w:rsid w:val="003B6430"/>
    <w:rPr>
      <w:rFonts w:ascii="Cambria" w:hAnsi="Cambria"/>
      <w:b/>
      <w:i/>
      <w:sz w:val="28"/>
    </w:rPr>
  </w:style>
  <w:style w:type="character" w:customStyle="1" w:styleId="Cmsor3Char">
    <w:name w:val="Címsor 3 Char"/>
    <w:basedOn w:val="Bekezdsalapbettpusa"/>
    <w:link w:val="Cmsor3"/>
    <w:uiPriority w:val="99"/>
    <w:locked/>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locked/>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locked/>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locked/>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locked/>
    <w:rsid w:val="003B6430"/>
    <w:rPr>
      <w:rFonts w:ascii="Arial" w:eastAsia="Times New Roman" w:hAnsi="Arial" w:cs="Arial"/>
      <w:b/>
      <w:bCs/>
      <w:i/>
      <w:iCs/>
      <w:color w:val="000000"/>
      <w:kern w:val="1"/>
      <w:sz w:val="24"/>
      <w:szCs w:val="24"/>
      <w:lang w:eastAsia="zh-CN"/>
    </w:rPr>
  </w:style>
  <w:style w:type="character" w:styleId="Jegyzethivatkozs">
    <w:name w:val="annotation reference"/>
    <w:basedOn w:val="Bekezdsalapbettpusa"/>
    <w:uiPriority w:val="99"/>
    <w:rsid w:val="004F0917"/>
    <w:rPr>
      <w:rFonts w:cs="Times New Roman"/>
      <w:sz w:val="16"/>
    </w:rPr>
  </w:style>
  <w:style w:type="paragraph" w:styleId="Jegyzetszveg">
    <w:name w:val="annotation text"/>
    <w:aliases w:val="Char Char Char Char1,Char Char3,Char3"/>
    <w:basedOn w:val="Norml"/>
    <w:link w:val="JegyzetszvegChar"/>
    <w:uiPriority w:val="99"/>
    <w:rsid w:val="004F0917"/>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locked/>
    <w:rsid w:val="004F0917"/>
    <w:rPr>
      <w:rFonts w:ascii="Arial" w:eastAsia="Times New Roman" w:hAnsi="Arial" w:cs="Arial"/>
      <w:color w:val="000000"/>
      <w:sz w:val="20"/>
      <w:szCs w:val="20"/>
      <w:lang w:eastAsia="ar-SA" w:bidi="ar-SA"/>
    </w:rPr>
  </w:style>
  <w:style w:type="paragraph" w:styleId="Buborkszveg">
    <w:name w:val="Balloon Text"/>
    <w:basedOn w:val="Norml"/>
    <w:link w:val="BuborkszvegChar"/>
    <w:uiPriority w:val="99"/>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locked/>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rsid w:val="004F0917"/>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locked/>
    <w:rsid w:val="004F0917"/>
    <w:rPr>
      <w:rFonts w:ascii="Arial" w:eastAsia="Times New Roman" w:hAnsi="Arial" w:cs="Arial"/>
      <w:b/>
      <w:bCs/>
      <w:color w:val="000000"/>
      <w:sz w:val="20"/>
      <w:szCs w:val="20"/>
      <w:lang w:eastAsia="ar-SA" w:bidi="ar-SA"/>
    </w:rPr>
  </w:style>
  <w:style w:type="character" w:customStyle="1" w:styleId="Cmsor2Char">
    <w:name w:val="Címsor 2 Char"/>
    <w:basedOn w:val="Bekezdsalapbettpusa"/>
    <w:link w:val="Cmsor2"/>
    <w:uiPriority w:val="99"/>
    <w:locked/>
    <w:rsid w:val="003B6430"/>
    <w:rPr>
      <w:rFonts w:ascii="Cambria" w:eastAsia="Times New Roman" w:hAnsi="Cambria" w:cs="Cambria"/>
      <w:b/>
      <w:bCs/>
      <w:i/>
      <w:iCs/>
      <w:color w:val="000000"/>
      <w:kern w:val="1"/>
      <w:sz w:val="28"/>
      <w:szCs w:val="28"/>
      <w:lang w:eastAsia="zh-CN"/>
    </w:rPr>
  </w:style>
  <w:style w:type="character" w:customStyle="1" w:styleId="WW8Num3z0">
    <w:name w:val="WW8Num3z0"/>
    <w:uiPriority w:val="99"/>
    <w:rsid w:val="003B6430"/>
    <w:rPr>
      <w:b/>
    </w:rPr>
  </w:style>
  <w:style w:type="character" w:customStyle="1" w:styleId="WW8Num3z1">
    <w:name w:val="WW8Num3z1"/>
    <w:uiPriority w:val="99"/>
    <w:rsid w:val="003B6430"/>
    <w:rPr>
      <w:b/>
      <w:sz w:val="21"/>
    </w:rPr>
  </w:style>
  <w:style w:type="character" w:customStyle="1" w:styleId="WW8Num5z0">
    <w:name w:val="WW8Num5z0"/>
    <w:uiPriority w:val="99"/>
    <w:rsid w:val="003B6430"/>
    <w:rPr>
      <w:rFonts w:ascii="Symbol" w:hAnsi="Symbol"/>
    </w:rPr>
  </w:style>
  <w:style w:type="character" w:customStyle="1" w:styleId="WW8Num5z1">
    <w:name w:val="WW8Num5z1"/>
    <w:uiPriority w:val="99"/>
    <w:rsid w:val="003B6430"/>
    <w:rPr>
      <w:rFonts w:ascii="Courier New" w:hAnsi="Courier New"/>
    </w:rPr>
  </w:style>
  <w:style w:type="character" w:customStyle="1" w:styleId="WW8Num5z2">
    <w:name w:val="WW8Num5z2"/>
    <w:uiPriority w:val="99"/>
    <w:rsid w:val="003B6430"/>
    <w:rPr>
      <w:rFonts w:ascii="Wingdings" w:hAnsi="Wingdings"/>
    </w:rPr>
  </w:style>
  <w:style w:type="character" w:customStyle="1" w:styleId="WW8Num5z3">
    <w:name w:val="WW8Num5z3"/>
    <w:uiPriority w:val="99"/>
    <w:rsid w:val="003B6430"/>
    <w:rPr>
      <w:rFonts w:ascii="Symbol" w:hAnsi="Symbol"/>
    </w:rPr>
  </w:style>
  <w:style w:type="character" w:customStyle="1" w:styleId="WW8Num6z0">
    <w:name w:val="WW8Num6z0"/>
    <w:uiPriority w:val="99"/>
    <w:rsid w:val="003B6430"/>
    <w:rPr>
      <w:rFonts w:ascii="Symbol" w:hAnsi="Symbol"/>
      <w:b/>
    </w:rPr>
  </w:style>
  <w:style w:type="character" w:customStyle="1" w:styleId="WW8Num6z1">
    <w:name w:val="WW8Num6z1"/>
    <w:uiPriority w:val="99"/>
    <w:rsid w:val="003B6430"/>
    <w:rPr>
      <w:b/>
      <w:sz w:val="22"/>
    </w:rPr>
  </w:style>
  <w:style w:type="character" w:customStyle="1" w:styleId="WW8Num10z0">
    <w:name w:val="WW8Num10z0"/>
    <w:uiPriority w:val="99"/>
    <w:rsid w:val="003B6430"/>
    <w:rPr>
      <w:rFonts w:ascii="Garamond" w:hAnsi="Garamond"/>
    </w:rPr>
  </w:style>
  <w:style w:type="character" w:customStyle="1" w:styleId="WW8Num10z1">
    <w:name w:val="WW8Num10z1"/>
    <w:uiPriority w:val="99"/>
    <w:rsid w:val="003B6430"/>
    <w:rPr>
      <w:rFonts w:ascii="Courier New" w:hAnsi="Courier New"/>
    </w:rPr>
  </w:style>
  <w:style w:type="character" w:customStyle="1" w:styleId="WW8Num10z2">
    <w:name w:val="WW8Num10z2"/>
    <w:uiPriority w:val="99"/>
    <w:rsid w:val="003B6430"/>
    <w:rPr>
      <w:rFonts w:ascii="Wingdings" w:hAnsi="Wingdings"/>
    </w:rPr>
  </w:style>
  <w:style w:type="character" w:customStyle="1" w:styleId="WW8Num10z3">
    <w:name w:val="WW8Num10z3"/>
    <w:uiPriority w:val="99"/>
    <w:rsid w:val="003B6430"/>
    <w:rPr>
      <w:rFonts w:ascii="Symbol" w:hAnsi="Symbol"/>
    </w:rPr>
  </w:style>
  <w:style w:type="character" w:customStyle="1" w:styleId="WW8Num11z0">
    <w:name w:val="WW8Num11z0"/>
    <w:uiPriority w:val="99"/>
    <w:rsid w:val="003B6430"/>
    <w:rPr>
      <w:rFonts w:ascii="Garamond" w:hAnsi="Garamond"/>
    </w:rPr>
  </w:style>
  <w:style w:type="character" w:customStyle="1" w:styleId="WW8Num11z1">
    <w:name w:val="WW8Num11z1"/>
    <w:uiPriority w:val="99"/>
    <w:rsid w:val="003B6430"/>
    <w:rPr>
      <w:rFonts w:ascii="Courier New" w:hAnsi="Courier New"/>
    </w:rPr>
  </w:style>
  <w:style w:type="character" w:customStyle="1" w:styleId="WW8Num11z2">
    <w:name w:val="WW8Num11z2"/>
    <w:uiPriority w:val="99"/>
    <w:rsid w:val="003B6430"/>
    <w:rPr>
      <w:rFonts w:ascii="Wingdings" w:hAnsi="Wingdings"/>
    </w:rPr>
  </w:style>
  <w:style w:type="character" w:customStyle="1" w:styleId="WW8Num12z0">
    <w:name w:val="WW8Num12z0"/>
    <w:uiPriority w:val="99"/>
    <w:rsid w:val="003B6430"/>
    <w:rPr>
      <w:rFonts w:ascii="Times New Roman" w:hAnsi="Times New Roman"/>
    </w:rPr>
  </w:style>
  <w:style w:type="character" w:customStyle="1" w:styleId="WW8Num12z1">
    <w:name w:val="WW8Num12z1"/>
    <w:uiPriority w:val="99"/>
    <w:rsid w:val="003B6430"/>
    <w:rPr>
      <w:rFonts w:ascii="Courier New" w:hAnsi="Courier New"/>
    </w:rPr>
  </w:style>
  <w:style w:type="character" w:customStyle="1" w:styleId="WW8Num12z2">
    <w:name w:val="WW8Num12z2"/>
    <w:uiPriority w:val="99"/>
    <w:rsid w:val="003B6430"/>
    <w:rPr>
      <w:rFonts w:ascii="Wingdings" w:hAnsi="Wingdings"/>
    </w:rPr>
  </w:style>
  <w:style w:type="character" w:customStyle="1" w:styleId="WW8Num13z0">
    <w:name w:val="WW8Num13z0"/>
    <w:uiPriority w:val="99"/>
    <w:rsid w:val="003B6430"/>
    <w:rPr>
      <w:rFonts w:ascii="Arial" w:hAnsi="Arial"/>
      <w:b/>
    </w:rPr>
  </w:style>
  <w:style w:type="character" w:customStyle="1" w:styleId="WW8Num13z1">
    <w:name w:val="WW8Num13z1"/>
    <w:uiPriority w:val="99"/>
    <w:rsid w:val="003B6430"/>
    <w:rPr>
      <w:b/>
      <w:sz w:val="22"/>
    </w:rPr>
  </w:style>
  <w:style w:type="character" w:customStyle="1" w:styleId="WW8Num14z0">
    <w:name w:val="WW8Num14z0"/>
    <w:uiPriority w:val="99"/>
    <w:rsid w:val="003B6430"/>
    <w:rPr>
      <w:rFonts w:ascii="Times New Roman" w:hAnsi="Times New Roman"/>
    </w:rPr>
  </w:style>
  <w:style w:type="character" w:customStyle="1" w:styleId="WW8Num14z1">
    <w:name w:val="WW8Num14z1"/>
    <w:uiPriority w:val="99"/>
    <w:rsid w:val="003B6430"/>
    <w:rPr>
      <w:rFonts w:ascii="Courier New" w:hAnsi="Courier New"/>
    </w:rPr>
  </w:style>
  <w:style w:type="character" w:customStyle="1" w:styleId="WW8Num14z2">
    <w:name w:val="WW8Num14z2"/>
    <w:uiPriority w:val="99"/>
    <w:rsid w:val="003B6430"/>
    <w:rPr>
      <w:rFonts w:ascii="Wingdings" w:hAnsi="Wingdings"/>
    </w:rPr>
  </w:style>
  <w:style w:type="character" w:customStyle="1" w:styleId="WW8Num14z3">
    <w:name w:val="WW8Num14z3"/>
    <w:uiPriority w:val="99"/>
    <w:rsid w:val="003B6430"/>
    <w:rPr>
      <w:rFonts w:ascii="Symbol" w:hAnsi="Symbol"/>
    </w:rPr>
  </w:style>
  <w:style w:type="character" w:customStyle="1" w:styleId="WW8Num17z0">
    <w:name w:val="WW8Num17z0"/>
    <w:uiPriority w:val="99"/>
    <w:rsid w:val="003B6430"/>
    <w:rPr>
      <w:rFonts w:ascii="Symbol" w:hAnsi="Symbol"/>
    </w:rPr>
  </w:style>
  <w:style w:type="character" w:customStyle="1" w:styleId="WW8Num17z1">
    <w:name w:val="WW8Num17z1"/>
    <w:uiPriority w:val="99"/>
    <w:rsid w:val="003B6430"/>
    <w:rPr>
      <w:rFonts w:ascii="Courier New" w:hAnsi="Courier New"/>
    </w:rPr>
  </w:style>
  <w:style w:type="character" w:customStyle="1" w:styleId="WW8Num17z2">
    <w:name w:val="WW8Num17z2"/>
    <w:uiPriority w:val="99"/>
    <w:rsid w:val="003B6430"/>
    <w:rPr>
      <w:rFonts w:ascii="Wingdings" w:hAnsi="Wingdings"/>
    </w:rPr>
  </w:style>
  <w:style w:type="character" w:customStyle="1" w:styleId="WW8Num17z3">
    <w:name w:val="WW8Num17z3"/>
    <w:uiPriority w:val="99"/>
    <w:rsid w:val="003B6430"/>
    <w:rPr>
      <w:rFonts w:ascii="Symbol" w:hAnsi="Symbol"/>
    </w:rPr>
  </w:style>
  <w:style w:type="character" w:customStyle="1" w:styleId="Absatz-Standardschriftart">
    <w:name w:val="Absatz-Standardschriftart"/>
    <w:uiPriority w:val="99"/>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b/>
    </w:rPr>
  </w:style>
  <w:style w:type="character" w:customStyle="1" w:styleId="WW8Num7z1">
    <w:name w:val="WW8Num7z1"/>
    <w:uiPriority w:val="99"/>
    <w:rsid w:val="003B6430"/>
    <w:rPr>
      <w:b/>
      <w:sz w:val="22"/>
    </w:rPr>
  </w:style>
  <w:style w:type="character" w:customStyle="1" w:styleId="WW8Num11z3">
    <w:name w:val="WW8Num11z3"/>
    <w:uiPriority w:val="99"/>
    <w:rsid w:val="003B6430"/>
    <w:rPr>
      <w:rFonts w:ascii="Symbol" w:hAnsi="Symbol"/>
    </w:rPr>
  </w:style>
  <w:style w:type="character" w:customStyle="1" w:styleId="WW8Num12z3">
    <w:name w:val="WW8Num12z3"/>
    <w:uiPriority w:val="99"/>
    <w:rsid w:val="003B6430"/>
    <w:rPr>
      <w:rFonts w:ascii="Symbol" w:hAnsi="Symbol"/>
    </w:rPr>
  </w:style>
  <w:style w:type="character" w:customStyle="1" w:styleId="WW8Num15z0">
    <w:name w:val="WW8Num15z0"/>
    <w:uiPriority w:val="99"/>
    <w:rsid w:val="003B6430"/>
    <w:rPr>
      <w:rFonts w:ascii="Symbol" w:hAnsi="Symbol"/>
    </w:rPr>
  </w:style>
  <w:style w:type="character" w:customStyle="1" w:styleId="WW8Num15z1">
    <w:name w:val="WW8Num15z1"/>
    <w:uiPriority w:val="99"/>
    <w:rsid w:val="003B6430"/>
    <w:rPr>
      <w:rFonts w:ascii="Courier New" w:hAnsi="Courier New"/>
    </w:rPr>
  </w:style>
  <w:style w:type="character" w:customStyle="1" w:styleId="WW8Num15z2">
    <w:name w:val="WW8Num15z2"/>
    <w:uiPriority w:val="99"/>
    <w:rsid w:val="003B6430"/>
    <w:rPr>
      <w:rFonts w:ascii="Wingdings" w:hAnsi="Wingdings"/>
    </w:rPr>
  </w:style>
  <w:style w:type="character" w:customStyle="1" w:styleId="WW8Num16z0">
    <w:name w:val="WW8Num16z0"/>
    <w:uiPriority w:val="99"/>
    <w:rsid w:val="003B6430"/>
    <w:rPr>
      <w:rFonts w:ascii="Garamond" w:hAnsi="Garamond"/>
    </w:rPr>
  </w:style>
  <w:style w:type="character" w:customStyle="1" w:styleId="WW8Num16z1">
    <w:name w:val="WW8Num16z1"/>
    <w:uiPriority w:val="99"/>
    <w:rsid w:val="003B6430"/>
  </w:style>
  <w:style w:type="character" w:customStyle="1" w:styleId="WW8Num16z2">
    <w:name w:val="WW8Num16z2"/>
    <w:uiPriority w:val="99"/>
    <w:rsid w:val="003B6430"/>
    <w:rPr>
      <w:rFonts w:ascii="Wingdings" w:hAnsi="Wingdings"/>
    </w:rPr>
  </w:style>
  <w:style w:type="character" w:customStyle="1" w:styleId="WW8Num16z3">
    <w:name w:val="WW8Num16z3"/>
    <w:uiPriority w:val="99"/>
    <w:rsid w:val="003B6430"/>
    <w:rPr>
      <w:rFonts w:ascii="Symbol" w:hAnsi="Symbol"/>
    </w:rPr>
  </w:style>
  <w:style w:type="character" w:customStyle="1" w:styleId="WW8Num16z4">
    <w:name w:val="WW8Num16z4"/>
    <w:uiPriority w:val="99"/>
    <w:rsid w:val="003B6430"/>
    <w:rPr>
      <w:rFonts w:ascii="Courier New" w:hAnsi="Courier New"/>
    </w:rPr>
  </w:style>
  <w:style w:type="character" w:customStyle="1" w:styleId="WW8Num18z0">
    <w:name w:val="WW8Num18z0"/>
    <w:uiPriority w:val="99"/>
    <w:rsid w:val="003B6430"/>
    <w:rPr>
      <w:rFonts w:ascii="Arial" w:hAnsi="Arial"/>
      <w:b/>
    </w:rPr>
  </w:style>
  <w:style w:type="character" w:customStyle="1" w:styleId="WW8Num18z1">
    <w:name w:val="WW8Num18z1"/>
    <w:uiPriority w:val="99"/>
    <w:rsid w:val="003B6430"/>
    <w:rPr>
      <w:b/>
      <w:sz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rPr>
  </w:style>
  <w:style w:type="character" w:customStyle="1" w:styleId="WW8Num20z0">
    <w:name w:val="WW8Num20z0"/>
    <w:uiPriority w:val="99"/>
    <w:rsid w:val="003B6430"/>
    <w:rPr>
      <w:rFonts w:ascii="Times New Roman" w:hAnsi="Times New Roman"/>
    </w:rPr>
  </w:style>
  <w:style w:type="character" w:customStyle="1" w:styleId="WW8Num20z1">
    <w:name w:val="WW8Num20z1"/>
    <w:uiPriority w:val="99"/>
    <w:rsid w:val="003B6430"/>
    <w:rPr>
      <w:rFonts w:ascii="Courier New" w:hAnsi="Courier New"/>
    </w:rPr>
  </w:style>
  <w:style w:type="character" w:customStyle="1" w:styleId="WW8Num20z2">
    <w:name w:val="WW8Num20z2"/>
    <w:uiPriority w:val="99"/>
    <w:rsid w:val="003B6430"/>
    <w:rPr>
      <w:rFonts w:ascii="Wingdings" w:hAnsi="Wingdings"/>
    </w:rPr>
  </w:style>
  <w:style w:type="character" w:customStyle="1" w:styleId="WW8Num20z3">
    <w:name w:val="WW8Num20z3"/>
    <w:uiPriority w:val="99"/>
    <w:rsid w:val="003B6430"/>
    <w:rPr>
      <w:rFonts w:ascii="Symbol" w:hAnsi="Symbol"/>
    </w:rPr>
  </w:style>
  <w:style w:type="character" w:customStyle="1" w:styleId="WW8Num21z0">
    <w:name w:val="WW8Num21z0"/>
    <w:uiPriority w:val="99"/>
    <w:rsid w:val="003B6430"/>
    <w:rPr>
      <w:b/>
    </w:rPr>
  </w:style>
  <w:style w:type="character" w:customStyle="1" w:styleId="WW8Num21z2">
    <w:name w:val="WW8Num21z2"/>
    <w:uiPriority w:val="99"/>
    <w:rsid w:val="003B6430"/>
  </w:style>
  <w:style w:type="character" w:customStyle="1" w:styleId="WW8Num25z0">
    <w:name w:val="WW8Num25z0"/>
    <w:uiPriority w:val="99"/>
    <w:rsid w:val="003B6430"/>
    <w:rPr>
      <w:rFonts w:ascii="Garamond" w:hAnsi="Garamond"/>
    </w:rPr>
  </w:style>
  <w:style w:type="character" w:customStyle="1" w:styleId="WW8Num25z1">
    <w:name w:val="WW8Num25z1"/>
    <w:uiPriority w:val="99"/>
    <w:rsid w:val="003B6430"/>
  </w:style>
  <w:style w:type="character" w:customStyle="1" w:styleId="WW8Num25z2">
    <w:name w:val="WW8Num25z2"/>
    <w:uiPriority w:val="99"/>
    <w:rsid w:val="003B6430"/>
    <w:rPr>
      <w:rFonts w:ascii="Wingdings" w:hAnsi="Wingdings"/>
    </w:rPr>
  </w:style>
  <w:style w:type="character" w:customStyle="1" w:styleId="WW8Num25z3">
    <w:name w:val="WW8Num25z3"/>
    <w:uiPriority w:val="99"/>
    <w:rsid w:val="003B6430"/>
    <w:rPr>
      <w:rFonts w:ascii="Symbol" w:hAnsi="Symbol"/>
    </w:rPr>
  </w:style>
  <w:style w:type="character" w:customStyle="1" w:styleId="WW8Num25z4">
    <w:name w:val="WW8Num25z4"/>
    <w:uiPriority w:val="99"/>
    <w:rsid w:val="003B6430"/>
    <w:rPr>
      <w:rFonts w:ascii="Courier New" w:hAnsi="Courier New"/>
    </w:rPr>
  </w:style>
  <w:style w:type="character" w:customStyle="1" w:styleId="WW8Num28z0">
    <w:name w:val="WW8Num28z0"/>
    <w:uiPriority w:val="99"/>
    <w:rsid w:val="003B6430"/>
  </w:style>
  <w:style w:type="character" w:customStyle="1" w:styleId="Bekezdsalapbettpusa1">
    <w:name w:val="Bekezdés alapbetűtípusa1"/>
    <w:uiPriority w:val="99"/>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basedOn w:val="Bekezdsalapbettpusa"/>
    <w:uiPriority w:val="99"/>
    <w:rsid w:val="003B6430"/>
    <w:rPr>
      <w:rFonts w:cs="Times New Roman"/>
      <w:color w:val="0000FF"/>
      <w:u w:val="single"/>
      <w:lang w:val="hu-HU"/>
    </w:rPr>
  </w:style>
  <w:style w:type="character" w:customStyle="1" w:styleId="lfejChar">
    <w:name w:val="Élőfej Char"/>
    <w:uiPriority w:val="99"/>
    <w:rsid w:val="003B6430"/>
    <w:rPr>
      <w:sz w:val="22"/>
    </w:rPr>
  </w:style>
  <w:style w:type="character" w:customStyle="1" w:styleId="llbChar">
    <w:name w:val="Élőláb Char"/>
    <w:uiPriority w:val="99"/>
    <w:rsid w:val="003B6430"/>
    <w:rPr>
      <w:sz w:val="22"/>
    </w:rPr>
  </w:style>
  <w:style w:type="character" w:customStyle="1" w:styleId="apple-converted-space">
    <w:name w:val="apple-converted-space"/>
    <w:basedOn w:val="Bekezdsalapbettpusa2"/>
    <w:uiPriority w:val="99"/>
    <w:rsid w:val="003B6430"/>
    <w:rPr>
      <w:rFonts w:cs="Times New Roman"/>
    </w:rPr>
  </w:style>
  <w:style w:type="character" w:styleId="Kiemels2">
    <w:name w:val="Strong"/>
    <w:basedOn w:val="Bekezdsalapbettpusa"/>
    <w:uiPriority w:val="99"/>
    <w:qFormat/>
    <w:rsid w:val="003B6430"/>
    <w:rPr>
      <w:rFonts w:cs="Times New Roman"/>
      <w:b/>
    </w:rPr>
  </w:style>
  <w:style w:type="character" w:customStyle="1" w:styleId="skypepnhcontainer">
    <w:name w:val="skype_pnh_container"/>
    <w:basedOn w:val="Bekezdsalapbettpusa2"/>
    <w:uiPriority w:val="99"/>
    <w:rsid w:val="003B6430"/>
    <w:rPr>
      <w:rFonts w:cs="Times New Roman"/>
    </w:rPr>
  </w:style>
  <w:style w:type="character" w:customStyle="1" w:styleId="skypepnhleftspan">
    <w:name w:val="skype_pnh_left_span"/>
    <w:basedOn w:val="Bekezdsalapbettpusa2"/>
    <w:uiPriority w:val="99"/>
    <w:rsid w:val="003B6430"/>
    <w:rPr>
      <w:rFonts w:cs="Times New Roman"/>
    </w:rPr>
  </w:style>
  <w:style w:type="character" w:customStyle="1" w:styleId="skypepnhdropartspan">
    <w:name w:val="skype_pnh_dropart_span"/>
    <w:basedOn w:val="Bekezdsalapbettpusa2"/>
    <w:uiPriority w:val="99"/>
    <w:rsid w:val="003B6430"/>
    <w:rPr>
      <w:rFonts w:cs="Times New Roman"/>
    </w:rPr>
  </w:style>
  <w:style w:type="character" w:customStyle="1" w:styleId="skypepnhdropartflagspan">
    <w:name w:val="skype_pnh_dropart_flag_span"/>
    <w:basedOn w:val="Bekezdsalapbettpusa2"/>
    <w:uiPriority w:val="99"/>
    <w:rsid w:val="003B6430"/>
    <w:rPr>
      <w:rFonts w:cs="Times New Roman"/>
    </w:rPr>
  </w:style>
  <w:style w:type="character" w:customStyle="1" w:styleId="skypepnhtextspan">
    <w:name w:val="skype_pnh_text_span"/>
    <w:basedOn w:val="Bekezdsalapbettpusa2"/>
    <w:uiPriority w:val="99"/>
    <w:rsid w:val="003B6430"/>
    <w:rPr>
      <w:rFonts w:cs="Times New Roman"/>
    </w:rPr>
  </w:style>
  <w:style w:type="character" w:customStyle="1" w:styleId="skypepnhrightspan">
    <w:name w:val="skype_pnh_right_span"/>
    <w:basedOn w:val="Bekezdsalapbettpusa2"/>
    <w:uiPriority w:val="99"/>
    <w:rsid w:val="003B6430"/>
    <w:rPr>
      <w:rFonts w:cs="Times New Roman"/>
    </w:rPr>
  </w:style>
  <w:style w:type="character" w:customStyle="1" w:styleId="kiemelt">
    <w:name w:val="kiemelt"/>
    <w:basedOn w:val="Bekezdsalapbettpusa2"/>
    <w:uiPriority w:val="99"/>
    <w:rsid w:val="003B6430"/>
    <w:rPr>
      <w:rFonts w:cs="Times New Roman"/>
    </w:rPr>
  </w:style>
  <w:style w:type="character" w:customStyle="1" w:styleId="Oldalszm1">
    <w:name w:val="Oldalszám1"/>
    <w:basedOn w:val="Bekezdsalapbettpusa2"/>
    <w:uiPriority w:val="99"/>
    <w:rsid w:val="003B6430"/>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Footnote tex Char"/>
    <w:rsid w:val="003B6430"/>
    <w:rPr>
      <w:rFonts w:ascii="Arial" w:hAnsi="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hAnsi="Arial"/>
      <w:b/>
      <w:sz w:val="48"/>
    </w:rPr>
  </w:style>
  <w:style w:type="character" w:customStyle="1" w:styleId="Jegyzethivatkozs1">
    <w:name w:val="Jegyzethivatkozás1"/>
    <w:uiPriority w:val="99"/>
    <w:rsid w:val="003B6430"/>
    <w:rPr>
      <w:sz w:val="16"/>
    </w:rPr>
  </w:style>
  <w:style w:type="character" w:customStyle="1" w:styleId="apple-style-span">
    <w:name w:val="apple-style-span"/>
    <w:basedOn w:val="Bekezdsalapbettpusa2"/>
    <w:uiPriority w:val="99"/>
    <w:rsid w:val="003B6430"/>
    <w:rPr>
      <w:rFonts w:cs="Times New Roman"/>
    </w:rPr>
  </w:style>
  <w:style w:type="character" w:customStyle="1" w:styleId="Szvegtrzs3Char">
    <w:name w:val="Szövegtörzs 3 Char"/>
    <w:uiPriority w:val="99"/>
    <w:rsid w:val="003B6430"/>
    <w:rPr>
      <w:sz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hAnsi="Courier New"/>
    </w:rPr>
  </w:style>
  <w:style w:type="character" w:customStyle="1" w:styleId="SzvegtrzsbehzssalChar">
    <w:name w:val="Szövegtörzs behúzással Char"/>
    <w:uiPriority w:val="99"/>
    <w:rsid w:val="003B6430"/>
    <w:rPr>
      <w:sz w:val="22"/>
    </w:rPr>
  </w:style>
  <w:style w:type="character" w:customStyle="1" w:styleId="AlcmChar">
    <w:name w:val="Alcím Char"/>
    <w:uiPriority w:val="99"/>
    <w:rsid w:val="003B6430"/>
    <w:rPr>
      <w:rFonts w:ascii="Cambria" w:hAnsi="Cambria"/>
      <w:sz w:val="24"/>
    </w:rPr>
  </w:style>
  <w:style w:type="character" w:customStyle="1" w:styleId="ListParagraphChar">
    <w:name w:val="List Paragraph Char"/>
    <w:uiPriority w:val="99"/>
    <w:rsid w:val="003B6430"/>
    <w:rPr>
      <w:rFonts w:ascii="Times New Roman" w:hAnsi="Times New Roman"/>
      <w:sz w:val="24"/>
      <w:lang w:val="en-GB"/>
    </w:rPr>
  </w:style>
  <w:style w:type="character" w:customStyle="1" w:styleId="HTML-kntformzottChar">
    <w:name w:val="HTML-ként formázott Char"/>
    <w:link w:val="HTML-kntformzott"/>
    <w:uiPriority w:val="99"/>
    <w:locked/>
    <w:rsid w:val="003B6430"/>
    <w:rPr>
      <w:rFonts w:ascii="Courier New" w:hAnsi="Courier New"/>
    </w:rPr>
  </w:style>
  <w:style w:type="character" w:customStyle="1" w:styleId="Szvegtrzsbehzssal3Char">
    <w:name w:val="Szövegtörzs behúzással 3 Char"/>
    <w:link w:val="Szvegtrzsbehzssal3"/>
    <w:uiPriority w:val="99"/>
    <w:locked/>
    <w:rsid w:val="003B6430"/>
    <w:rPr>
      <w:sz w:val="16"/>
    </w:rPr>
  </w:style>
  <w:style w:type="character" w:customStyle="1" w:styleId="HeaderChar">
    <w:name w:val="Header Char"/>
    <w:uiPriority w:val="99"/>
    <w:rsid w:val="003B6430"/>
    <w:rPr>
      <w:rFonts w:ascii="Calibri" w:hAnsi="Calibri"/>
      <w:sz w:val="22"/>
    </w:rPr>
  </w:style>
  <w:style w:type="character" w:customStyle="1" w:styleId="TitleChar">
    <w:name w:val="Title Char"/>
    <w:uiPriority w:val="99"/>
    <w:rsid w:val="003B6430"/>
    <w:rPr>
      <w:rFonts w:ascii="Times New Roman" w:hAnsi="Times New Roman"/>
      <w:b/>
      <w:sz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b/>
      <w:sz w:val="21"/>
    </w:rPr>
  </w:style>
  <w:style w:type="character" w:customStyle="1" w:styleId="ListLabel3">
    <w:name w:val="ListLabel 3"/>
    <w:uiPriority w:val="99"/>
    <w:rsid w:val="003B6430"/>
  </w:style>
  <w:style w:type="character" w:customStyle="1" w:styleId="ListLabel4">
    <w:name w:val="ListLabel 4"/>
    <w:uiPriority w:val="99"/>
    <w:rsid w:val="003B6430"/>
    <w:rPr>
      <w:rFonts w:eastAsia="Times New Roman"/>
    </w:rPr>
  </w:style>
  <w:style w:type="character" w:customStyle="1" w:styleId="ListLabel5">
    <w:name w:val="ListLabel 5"/>
    <w:uiPriority w:val="99"/>
    <w:rsid w:val="003B6430"/>
    <w:rPr>
      <w:b/>
      <w:sz w:val="22"/>
    </w:rPr>
  </w:style>
  <w:style w:type="character" w:customStyle="1" w:styleId="ListLabel6">
    <w:name w:val="ListLabel 6"/>
    <w:uiPriority w:val="99"/>
    <w:rsid w:val="003B6430"/>
    <w:rPr>
      <w:rFonts w:eastAsia="Times New Roman"/>
    </w:rPr>
  </w:style>
  <w:style w:type="character" w:customStyle="1" w:styleId="ListLabel7">
    <w:name w:val="ListLabel 7"/>
    <w:uiPriority w:val="99"/>
    <w:rsid w:val="003B6430"/>
    <w:rPr>
      <w:rFonts w:eastAsia="Times New Roman"/>
    </w:rPr>
  </w:style>
  <w:style w:type="character" w:customStyle="1" w:styleId="ListLabel8">
    <w:name w:val="ListLabel 8"/>
    <w:uiPriority w:val="99"/>
    <w:rsid w:val="003B6430"/>
    <w:rPr>
      <w:rFonts w:eastAsia="Times New Roman"/>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Times New Roman"/>
      <w:sz w:val="20"/>
    </w:rPr>
  </w:style>
  <w:style w:type="character" w:customStyle="1" w:styleId="ListLabel11">
    <w:name w:val="ListLabel 11"/>
    <w:uiPriority w:val="99"/>
    <w:rsid w:val="003B6430"/>
  </w:style>
  <w:style w:type="character" w:customStyle="1" w:styleId="ListLabel12">
    <w:name w:val="ListLabel 12"/>
    <w:uiPriority w:val="99"/>
    <w:rsid w:val="003B6430"/>
    <w:rPr>
      <w:rFonts w:eastAsia="Times New Roman"/>
    </w:rPr>
  </w:style>
  <w:style w:type="character" w:customStyle="1" w:styleId="ListLabel13">
    <w:name w:val="ListLabel 13"/>
    <w:uiPriority w:val="99"/>
    <w:rsid w:val="003B6430"/>
  </w:style>
  <w:style w:type="character" w:customStyle="1" w:styleId="ListLabel14">
    <w:name w:val="ListLabel 14"/>
    <w:uiPriority w:val="99"/>
    <w:rsid w:val="003B6430"/>
  </w:style>
  <w:style w:type="character" w:customStyle="1" w:styleId="ListLabel15">
    <w:name w:val="ListLabel 15"/>
    <w:uiPriority w:val="99"/>
    <w:rsid w:val="003B6430"/>
    <w:rPr>
      <w:sz w:val="22"/>
    </w:rPr>
  </w:style>
  <w:style w:type="character" w:customStyle="1" w:styleId="ListLabel16">
    <w:name w:val="ListLabel 16"/>
    <w:uiPriority w:val="99"/>
    <w:rsid w:val="003B6430"/>
    <w:rPr>
      <w:rFonts w:eastAsia="Times New Roman"/>
      <w:color w:val="000000"/>
    </w:rPr>
  </w:style>
  <w:style w:type="character" w:customStyle="1" w:styleId="ListLabel17">
    <w:name w:val="ListLabel 17"/>
    <w:uiPriority w:val="99"/>
    <w:rsid w:val="003B6430"/>
  </w:style>
  <w:style w:type="character" w:customStyle="1" w:styleId="ListLabel18">
    <w:name w:val="ListLabel 18"/>
    <w:uiPriority w:val="99"/>
    <w:rsid w:val="003B6430"/>
  </w:style>
  <w:style w:type="character" w:customStyle="1" w:styleId="ListLabel19">
    <w:name w:val="ListLabel 19"/>
    <w:uiPriority w:val="99"/>
    <w:rsid w:val="003B6430"/>
    <w:rPr>
      <w:b/>
      <w:sz w:val="21"/>
    </w:rPr>
  </w:style>
  <w:style w:type="character" w:customStyle="1" w:styleId="ListLabel20">
    <w:name w:val="ListLabel 20"/>
    <w:uiPriority w:val="99"/>
    <w:rsid w:val="003B6430"/>
  </w:style>
  <w:style w:type="character" w:customStyle="1" w:styleId="ListLabel21">
    <w:name w:val="ListLabel 21"/>
    <w:uiPriority w:val="99"/>
    <w:rsid w:val="003B6430"/>
    <w:rPr>
      <w:rFonts w:eastAsia="Times New Roman"/>
      <w:color w:val="00000A"/>
    </w:rPr>
  </w:style>
  <w:style w:type="character" w:customStyle="1" w:styleId="ListLabel22">
    <w:name w:val="ListLabel 22"/>
    <w:uiPriority w:val="99"/>
    <w:rsid w:val="003B6430"/>
  </w:style>
  <w:style w:type="character" w:customStyle="1" w:styleId="Lbjegyzet-karakterek">
    <w:name w:val="Lábjegyzet-karakterek"/>
    <w:uiPriority w:val="99"/>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rPr>
  </w:style>
  <w:style w:type="character" w:customStyle="1" w:styleId="ListLabel25">
    <w:name w:val="ListLabel 25"/>
    <w:uiPriority w:val="99"/>
    <w:rsid w:val="003B6430"/>
  </w:style>
  <w:style w:type="character" w:customStyle="1" w:styleId="ListLabel26">
    <w:name w:val="ListLabel 26"/>
    <w:uiPriority w:val="99"/>
    <w:rsid w:val="003B6430"/>
  </w:style>
  <w:style w:type="character" w:customStyle="1" w:styleId="ListLabel27">
    <w:name w:val="ListLabel 27"/>
    <w:uiPriority w:val="99"/>
    <w:rsid w:val="003B6430"/>
  </w:style>
  <w:style w:type="character" w:customStyle="1" w:styleId="ListLabel28">
    <w:name w:val="ListLabel 28"/>
    <w:uiPriority w:val="99"/>
    <w:rsid w:val="003B6430"/>
  </w:style>
  <w:style w:type="character" w:customStyle="1" w:styleId="ListLabel29">
    <w:name w:val="ListLabel 29"/>
    <w:uiPriority w:val="99"/>
    <w:rsid w:val="003B6430"/>
    <w:rPr>
      <w:b/>
    </w:rPr>
  </w:style>
  <w:style w:type="character" w:customStyle="1" w:styleId="ListLabel30">
    <w:name w:val="ListLabel 30"/>
    <w:uiPriority w:val="99"/>
    <w:rsid w:val="003B6430"/>
    <w:rPr>
      <w:b/>
      <w:sz w:val="22"/>
    </w:rPr>
  </w:style>
  <w:style w:type="character" w:customStyle="1" w:styleId="ListLabel31">
    <w:name w:val="ListLabel 31"/>
    <w:uiPriority w:val="99"/>
    <w:rsid w:val="003B6430"/>
  </w:style>
  <w:style w:type="character" w:customStyle="1" w:styleId="ListLabel32">
    <w:name w:val="ListLabel 32"/>
    <w:uiPriority w:val="99"/>
    <w:rsid w:val="003B6430"/>
  </w:style>
  <w:style w:type="character" w:customStyle="1" w:styleId="ListLabel33">
    <w:name w:val="ListLabel 33"/>
    <w:uiPriority w:val="99"/>
    <w:rsid w:val="003B6430"/>
  </w:style>
  <w:style w:type="character" w:customStyle="1" w:styleId="ListLabel34">
    <w:name w:val="ListLabel 34"/>
    <w:uiPriority w:val="99"/>
    <w:rsid w:val="003B6430"/>
    <w:rPr>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rPr>
  </w:style>
  <w:style w:type="character" w:customStyle="1" w:styleId="ListLabel37">
    <w:name w:val="ListLabel 37"/>
    <w:uiPriority w:val="99"/>
    <w:rsid w:val="003B6430"/>
  </w:style>
  <w:style w:type="character" w:customStyle="1" w:styleId="ListLabel38">
    <w:name w:val="ListLabel 38"/>
    <w:uiPriority w:val="99"/>
    <w:rsid w:val="003B6430"/>
  </w:style>
  <w:style w:type="character" w:customStyle="1" w:styleId="ListLabel39">
    <w:name w:val="ListLabel 39"/>
    <w:uiPriority w:val="99"/>
    <w:rsid w:val="003B6430"/>
  </w:style>
  <w:style w:type="character" w:customStyle="1" w:styleId="ListLabel40">
    <w:name w:val="ListLabel 40"/>
    <w:uiPriority w:val="99"/>
    <w:rsid w:val="003B6430"/>
  </w:style>
  <w:style w:type="character" w:customStyle="1" w:styleId="ListLabel41">
    <w:name w:val="ListLabel 41"/>
    <w:uiPriority w:val="99"/>
    <w:rsid w:val="003B6430"/>
    <w:rPr>
      <w:b/>
    </w:rPr>
  </w:style>
  <w:style w:type="character" w:customStyle="1" w:styleId="ListLabel42">
    <w:name w:val="ListLabel 42"/>
    <w:uiPriority w:val="99"/>
    <w:rsid w:val="003B6430"/>
    <w:rPr>
      <w:b/>
      <w:sz w:val="22"/>
    </w:rPr>
  </w:style>
  <w:style w:type="character" w:customStyle="1" w:styleId="ListLabel43">
    <w:name w:val="ListLabel 43"/>
    <w:uiPriority w:val="99"/>
    <w:rsid w:val="003B6430"/>
  </w:style>
  <w:style w:type="character" w:customStyle="1" w:styleId="ListLabel44">
    <w:name w:val="ListLabel 44"/>
    <w:uiPriority w:val="99"/>
    <w:rsid w:val="003B6430"/>
  </w:style>
  <w:style w:type="character" w:customStyle="1" w:styleId="ListLabel45">
    <w:name w:val="ListLabel 45"/>
    <w:uiPriority w:val="99"/>
    <w:rsid w:val="003B6430"/>
  </w:style>
  <w:style w:type="character" w:customStyle="1" w:styleId="ListLabel46">
    <w:name w:val="ListLabel 46"/>
    <w:uiPriority w:val="99"/>
    <w:rsid w:val="003B6430"/>
    <w:rPr>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rPr>
  </w:style>
  <w:style w:type="character" w:customStyle="1" w:styleId="ListLabel49">
    <w:name w:val="ListLabel 49"/>
    <w:uiPriority w:val="99"/>
    <w:rsid w:val="003B6430"/>
  </w:style>
  <w:style w:type="character" w:customStyle="1" w:styleId="ListLabel50">
    <w:name w:val="ListLabel 50"/>
    <w:uiPriority w:val="99"/>
    <w:rsid w:val="003B6430"/>
  </w:style>
  <w:style w:type="character" w:customStyle="1" w:styleId="ListLabel51">
    <w:name w:val="ListLabel 51"/>
    <w:uiPriority w:val="99"/>
    <w:rsid w:val="003B6430"/>
  </w:style>
  <w:style w:type="character" w:customStyle="1" w:styleId="ListLabel52">
    <w:name w:val="ListLabel 52"/>
    <w:uiPriority w:val="99"/>
    <w:rsid w:val="003B6430"/>
  </w:style>
  <w:style w:type="character" w:customStyle="1" w:styleId="ListLabel53">
    <w:name w:val="ListLabel 53"/>
    <w:uiPriority w:val="99"/>
    <w:rsid w:val="003B6430"/>
    <w:rPr>
      <w:b/>
    </w:rPr>
  </w:style>
  <w:style w:type="character" w:customStyle="1" w:styleId="ListLabel54">
    <w:name w:val="ListLabel 54"/>
    <w:uiPriority w:val="99"/>
    <w:rsid w:val="003B6430"/>
    <w:rPr>
      <w:b/>
      <w:sz w:val="22"/>
    </w:rPr>
  </w:style>
  <w:style w:type="character" w:customStyle="1" w:styleId="ListLabel55">
    <w:name w:val="ListLabel 55"/>
    <w:uiPriority w:val="99"/>
    <w:rsid w:val="003B6430"/>
  </w:style>
  <w:style w:type="character" w:customStyle="1" w:styleId="ListLabel56">
    <w:name w:val="ListLabel 56"/>
    <w:uiPriority w:val="99"/>
    <w:rsid w:val="003B6430"/>
  </w:style>
  <w:style w:type="character" w:customStyle="1" w:styleId="ListLabel57">
    <w:name w:val="ListLabel 57"/>
    <w:uiPriority w:val="99"/>
    <w:rsid w:val="003B6430"/>
    <w:rPr>
      <w:b/>
    </w:rPr>
  </w:style>
  <w:style w:type="character" w:customStyle="1" w:styleId="ListLabel58">
    <w:name w:val="ListLabel 58"/>
    <w:uiPriority w:val="99"/>
    <w:rsid w:val="003B6430"/>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rPr>
  </w:style>
  <w:style w:type="character" w:customStyle="1" w:styleId="ListLabel61">
    <w:name w:val="ListLabel 61"/>
    <w:uiPriority w:val="99"/>
    <w:rsid w:val="003B6430"/>
  </w:style>
  <w:style w:type="character" w:customStyle="1" w:styleId="ListLabel62">
    <w:name w:val="ListLabel 62"/>
    <w:uiPriority w:val="99"/>
    <w:rsid w:val="003B6430"/>
  </w:style>
  <w:style w:type="character" w:customStyle="1" w:styleId="ListLabel63">
    <w:name w:val="ListLabel 63"/>
    <w:uiPriority w:val="99"/>
    <w:rsid w:val="003B6430"/>
  </w:style>
  <w:style w:type="character" w:customStyle="1" w:styleId="ListLabel64">
    <w:name w:val="ListLabel 64"/>
    <w:uiPriority w:val="99"/>
    <w:rsid w:val="003B6430"/>
  </w:style>
  <w:style w:type="character" w:customStyle="1" w:styleId="ListLabel65">
    <w:name w:val="ListLabel 65"/>
    <w:uiPriority w:val="99"/>
    <w:rsid w:val="003B6430"/>
    <w:rPr>
      <w:b/>
    </w:rPr>
  </w:style>
  <w:style w:type="character" w:customStyle="1" w:styleId="ListLabel66">
    <w:name w:val="ListLabel 66"/>
    <w:uiPriority w:val="99"/>
    <w:rsid w:val="003B6430"/>
    <w:rPr>
      <w:b/>
      <w:sz w:val="22"/>
    </w:rPr>
  </w:style>
  <w:style w:type="character" w:customStyle="1" w:styleId="ListLabel67">
    <w:name w:val="ListLabel 67"/>
    <w:uiPriority w:val="99"/>
    <w:rsid w:val="003B6430"/>
  </w:style>
  <w:style w:type="character" w:customStyle="1" w:styleId="ListLabel68">
    <w:name w:val="ListLabel 68"/>
    <w:uiPriority w:val="99"/>
    <w:rsid w:val="003B6430"/>
  </w:style>
  <w:style w:type="character" w:customStyle="1" w:styleId="ListLabel69">
    <w:name w:val="ListLabel 69"/>
    <w:uiPriority w:val="99"/>
    <w:rsid w:val="003B6430"/>
    <w:rPr>
      <w:b/>
    </w:rPr>
  </w:style>
  <w:style w:type="character" w:customStyle="1" w:styleId="ListLabel70">
    <w:name w:val="ListLabel 70"/>
    <w:uiPriority w:val="99"/>
    <w:rsid w:val="003B6430"/>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Times New Roman" w:hAnsi="Arial"/>
      <w:color w:val="000000"/>
      <w:kern w:val="1"/>
      <w:sz w:val="16"/>
    </w:rPr>
  </w:style>
  <w:style w:type="character" w:customStyle="1" w:styleId="Szvegtrzsbehzssal3Char1">
    <w:name w:val="Szövegtörzs behúzással 3 Char1"/>
    <w:uiPriority w:val="99"/>
    <w:rsid w:val="003B6430"/>
    <w:rPr>
      <w:rFonts w:ascii="Arial" w:eastAsia="Times New Roman" w:hAnsi="Arial"/>
      <w:color w:val="000000"/>
      <w:kern w:val="1"/>
      <w:sz w:val="16"/>
    </w:rPr>
  </w:style>
  <w:style w:type="character" w:customStyle="1" w:styleId="JegyzetszvegChar1">
    <w:name w:val="Jegyzetszöveg Char1"/>
    <w:uiPriority w:val="99"/>
    <w:rsid w:val="003B6430"/>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3B6430"/>
    <w:rPr>
      <w:rFonts w:cs="Times New Roman"/>
      <w:vertAlign w:val="superscript"/>
    </w:rPr>
  </w:style>
  <w:style w:type="character" w:styleId="Vgjegyzet-hivatkozs">
    <w:name w:val="endnote reference"/>
    <w:basedOn w:val="Bekezdsalapbettpusa"/>
    <w:uiPriority w:val="99"/>
    <w:rsid w:val="003B6430"/>
    <w:rPr>
      <w:rFonts w:cs="Times New Roman"/>
      <w:vertAlign w:val="superscript"/>
    </w:rPr>
  </w:style>
  <w:style w:type="paragraph" w:customStyle="1" w:styleId="Cmsor">
    <w:name w:val="Címsor"/>
    <w:basedOn w:val="Norml"/>
    <w:next w:val="Szvegtrzs"/>
    <w:uiPriority w:val="99"/>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locked/>
    <w:rsid w:val="003B6430"/>
    <w:rPr>
      <w:rFonts w:ascii="Arial" w:hAnsi="Arial" w:cs="Arial"/>
      <w:b/>
      <w:color w:val="000000"/>
      <w:kern w:val="1"/>
      <w:sz w:val="20"/>
      <w:szCs w:val="20"/>
      <w:lang w:eastAsia="zh-CN"/>
    </w:rPr>
  </w:style>
  <w:style w:type="paragraph" w:styleId="Lista">
    <w:name w:val="List"/>
    <w:basedOn w:val="Szvegtrzs"/>
    <w:uiPriority w:val="99"/>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3B6430"/>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3B6430"/>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3B6430"/>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locked/>
    <w:rsid w:val="003B6430"/>
    <w:rPr>
      <w:rFonts w:ascii="Arial" w:eastAsia="Times New Roman" w:hAnsi="Arial" w:cs="Arial"/>
      <w:color w:val="000000"/>
      <w:kern w:val="1"/>
      <w:sz w:val="24"/>
      <w:szCs w:val="24"/>
      <w:lang w:eastAsia="zh-CN"/>
    </w:rPr>
  </w:style>
  <w:style w:type="paragraph" w:styleId="llb">
    <w:name w:val="footer"/>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locked/>
    <w:rsid w:val="003B6430"/>
    <w:rPr>
      <w:rFonts w:ascii="Arial" w:eastAsia="Times New Roman" w:hAnsi="Arial" w:cs="Arial"/>
      <w:color w:val="000000"/>
      <w:kern w:val="1"/>
      <w:sz w:val="24"/>
      <w:szCs w:val="24"/>
      <w:lang w:eastAsia="zh-CN"/>
    </w:rPr>
  </w:style>
  <w:style w:type="paragraph" w:customStyle="1" w:styleId="NormlWeb1">
    <w:name w:val="Normál (Web)1"/>
    <w:basedOn w:val="Norml"/>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3B6430"/>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locked/>
    <w:rsid w:val="003B6430"/>
    <w:rPr>
      <w:rFonts w:ascii="Cambria"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3B6430"/>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3B6430"/>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3B6430"/>
    <w:rPr>
      <w:rFonts w:ascii="Arial" w:eastAsia="Times New Roman"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pPr>
    <w:rPr>
      <w:rFonts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3B6430"/>
    <w:pPr>
      <w:suppressAutoHyphens/>
    </w:pPr>
    <w:rPr>
      <w:rFonts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qFormat/>
    <w:rsid w:val="003B6430"/>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locked/>
    <w:rsid w:val="003B6430"/>
    <w:rPr>
      <w:rFonts w:ascii="Arial" w:eastAsia="Times New Roman" w:hAnsi="Arial" w:cs="Arial"/>
      <w:color w:val="000000"/>
      <w:kern w:val="1"/>
      <w:sz w:val="20"/>
      <w:szCs w:val="20"/>
      <w:lang w:eastAsia="zh-CN"/>
    </w:rPr>
  </w:style>
  <w:style w:type="paragraph" w:customStyle="1" w:styleId="Tblzattartalom">
    <w:name w:val="Táblázattartalom"/>
    <w:basedOn w:val="Norml"/>
    <w:uiPriority w:val="99"/>
    <w:rsid w:val="003B6430"/>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3B6430"/>
    <w:pPr>
      <w:jc w:val="center"/>
    </w:pPr>
    <w:rPr>
      <w:b/>
      <w:bCs/>
    </w:rPr>
  </w:style>
  <w:style w:type="paragraph" w:styleId="Listaszerbekezds">
    <w:name w:val="List Paragraph"/>
    <w:aliases w:val="Welt L,lista_2,Bullet_1,List Paragraph,Színes lista – 1. jelölőszín1"/>
    <w:basedOn w:val="Norml"/>
    <w:link w:val="ListaszerbekezdsChar"/>
    <w:uiPriority w:val="34"/>
    <w:qFormat/>
    <w:rsid w:val="003B6430"/>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uiPriority w:val="99"/>
    <w:rsid w:val="003B6430"/>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rsid w:val="003B6430"/>
    <w:pPr>
      <w:suppressAutoHyphens/>
      <w:autoSpaceDE w:val="0"/>
    </w:pPr>
    <w:rPr>
      <w:rFonts w:ascii="Arial"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PreformattedChar1">
    <w:name w:val="HTML Preformatted Char1"/>
    <w:basedOn w:val="Bekezdsalapbettpusa"/>
    <w:uiPriority w:val="99"/>
    <w:semiHidden/>
    <w:rsid w:val="003B5153"/>
    <w:rPr>
      <w:rFonts w:ascii="Courier New" w:hAnsi="Courier New" w:cs="Courier New"/>
      <w:sz w:val="20"/>
      <w:szCs w:val="20"/>
      <w:lang w:eastAsia="en-US"/>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Times New Roman" w:hAnsi="Arial"/>
      <w:color w:val="000000"/>
      <w:kern w:val="1"/>
      <w:lang w:eastAsia="zh-CN"/>
    </w:rPr>
  </w:style>
  <w:style w:type="paragraph" w:customStyle="1" w:styleId="Stlus2">
    <w:name w:val="Stílus2"/>
    <w:link w:val="Stlus2Char"/>
    <w:autoRedefine/>
    <w:uiPriority w:val="99"/>
    <w:rsid w:val="003B6430"/>
    <w:pPr>
      <w:spacing w:after="160" w:line="259" w:lineRule="auto"/>
    </w:pPr>
    <w:rPr>
      <w:rFonts w:ascii="Tahoma" w:hAnsi="Tahoma"/>
      <w:kern w:val="1"/>
      <w:sz w:val="21"/>
      <w:szCs w:val="21"/>
      <w:shd w:val="clear" w:color="auto" w:fill="FFFFFF"/>
      <w:lang w:eastAsia="zh-CN"/>
    </w:rPr>
  </w:style>
  <w:style w:type="character" w:customStyle="1" w:styleId="standardChar">
    <w:name w:val="standard Char"/>
    <w:link w:val="standard"/>
    <w:uiPriority w:val="99"/>
    <w:locked/>
    <w:rsid w:val="003B6430"/>
    <w:rPr>
      <w:rFonts w:ascii="Times New Roman" w:hAnsi="Times New Roman"/>
      <w:color w:val="000000"/>
      <w:kern w:val="1"/>
      <w:sz w:val="24"/>
      <w:lang w:eastAsia="zh-CN"/>
    </w:rPr>
  </w:style>
  <w:style w:type="character" w:customStyle="1" w:styleId="Stlus2Char">
    <w:name w:val="Stílus2 Char"/>
    <w:link w:val="Stlus2"/>
    <w:uiPriority w:val="99"/>
    <w:locked/>
    <w:rsid w:val="003B6430"/>
    <w:rPr>
      <w:rFonts w:ascii="Tahoma" w:eastAsia="Times New Roman" w:hAnsi="Tahoma"/>
      <w:kern w:val="1"/>
      <w:sz w:val="21"/>
      <w:lang w:eastAsia="zh-CN"/>
    </w:rPr>
  </w:style>
  <w:style w:type="character" w:styleId="Oldalszm">
    <w:name w:val="page number"/>
    <w:basedOn w:val="Bekezdsalapbettpusa"/>
    <w:uiPriority w:val="99"/>
    <w:rsid w:val="003B6430"/>
    <w:rPr>
      <w:rFonts w:cs="Times New Roman"/>
    </w:rPr>
  </w:style>
  <w:style w:type="paragraph" w:styleId="Szvegtrzsbehzssal3">
    <w:name w:val="Body Text Indent 3"/>
    <w:basedOn w:val="Norml"/>
    <w:link w:val="Szvegtrzsbehzssal3Char"/>
    <w:uiPriority w:val="99"/>
    <w:rsid w:val="003B6430"/>
    <w:pPr>
      <w:spacing w:after="120" w:line="276" w:lineRule="auto"/>
      <w:ind w:left="283"/>
    </w:pPr>
    <w:rPr>
      <w:sz w:val="16"/>
      <w:szCs w:val="16"/>
      <w:lang w:eastAsia="hu-HU"/>
    </w:rPr>
  </w:style>
  <w:style w:type="character" w:customStyle="1" w:styleId="BodyTextIndent3Char1">
    <w:name w:val="Body Text Indent 3 Char1"/>
    <w:basedOn w:val="Bekezdsalapbettpusa"/>
    <w:uiPriority w:val="99"/>
    <w:semiHidden/>
    <w:rsid w:val="003B5153"/>
    <w:rPr>
      <w:sz w:val="16"/>
      <w:szCs w:val="16"/>
      <w:lang w:eastAsia="en-US"/>
    </w:rPr>
  </w:style>
  <w:style w:type="character" w:customStyle="1" w:styleId="Szvegtrzsbehzssal3Char2">
    <w:name w:val="Szövegtörzs behúzással 3 Char2"/>
    <w:basedOn w:val="Bekezdsalapbettpusa"/>
    <w:uiPriority w:val="99"/>
    <w:semiHidden/>
    <w:rsid w:val="003B6430"/>
    <w:rPr>
      <w:rFonts w:cs="Times New Roman"/>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sz w:val="24"/>
      <w:szCs w:val="24"/>
      <w:lang w:val="en-US"/>
    </w:rPr>
  </w:style>
  <w:style w:type="paragraph" w:styleId="Vltozat">
    <w:name w:val="Revision"/>
    <w:hidden/>
    <w:uiPriority w:val="99"/>
    <w:semiHidden/>
    <w:rsid w:val="003B6430"/>
    <w:rPr>
      <w:rFonts w:ascii="Arial"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rPr>
  </w:style>
  <w:style w:type="character" w:customStyle="1" w:styleId="ListaszerbekezdsChar">
    <w:name w:val="Listaszerű bekezdés Char"/>
    <w:aliases w:val="Welt L Char,lista_2 Char,Bullet_1 Char,List Paragraph Char1,Színes lista – 1. jelölőszín1 Char"/>
    <w:link w:val="Listaszerbekezds"/>
    <w:locked/>
    <w:rsid w:val="00B00971"/>
    <w:rPr>
      <w:rFonts w:ascii="Verdana" w:eastAsia="Times New Roman" w:hAnsi="Verdana"/>
      <w:kern w:val="1"/>
      <w:sz w:val="24"/>
      <w:lang w:eastAsia="zh-CN"/>
    </w:rPr>
  </w:style>
  <w:style w:type="table" w:styleId="Rcsostblzat">
    <w:name w:val="Table Grid"/>
    <w:aliases w:val="táblázat2"/>
    <w:basedOn w:val="Normltblzat"/>
    <w:uiPriority w:val="59"/>
    <w:rsid w:val="00872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99"/>
    <w:rsid w:val="00314397"/>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314397"/>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CE7211"/>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2E5018"/>
    <w:rPr>
      <w:lang w:eastAsia="en-US"/>
    </w:rPr>
  </w:style>
  <w:style w:type="character" w:customStyle="1" w:styleId="Kiemels22">
    <w:name w:val="Kiemelés22"/>
    <w:uiPriority w:val="99"/>
    <w:rsid w:val="005C3ED4"/>
    <w:rPr>
      <w:b/>
    </w:rPr>
  </w:style>
  <w:style w:type="paragraph" w:customStyle="1" w:styleId="NormlWeb2">
    <w:name w:val="Normál (Web)2"/>
    <w:basedOn w:val="Norml"/>
    <w:uiPriority w:val="99"/>
    <w:rsid w:val="00FE7C45"/>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E7C45"/>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E7C45"/>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E7C45"/>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E7C45"/>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E7C45"/>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3E0B15"/>
    <w:rPr>
      <w:b/>
      <w:sz w:val="24"/>
      <w:lang w:val="hu-HU" w:eastAsia="hu-HU"/>
    </w:rPr>
  </w:style>
  <w:style w:type="character" w:customStyle="1" w:styleId="gi">
    <w:name w:val="gi"/>
    <w:basedOn w:val="Bekezdsalapbettpusa"/>
    <w:uiPriority w:val="99"/>
    <w:rsid w:val="003E0B15"/>
    <w:rPr>
      <w:rFonts w:cs="Times New Roman"/>
    </w:rPr>
  </w:style>
  <w:style w:type="character" w:styleId="Mrltotthiperhivatkozs">
    <w:name w:val="FollowedHyperlink"/>
    <w:basedOn w:val="Bekezdsalapbettpusa"/>
    <w:uiPriority w:val="99"/>
    <w:semiHidden/>
    <w:rsid w:val="003E0B15"/>
    <w:rPr>
      <w:rFonts w:cs="Times New Roman"/>
      <w:color w:val="800080"/>
      <w:u w:val="single"/>
    </w:rPr>
  </w:style>
  <w:style w:type="paragraph" w:styleId="Felsorols2">
    <w:name w:val="List Bullet 2"/>
    <w:basedOn w:val="Norml"/>
    <w:autoRedefine/>
    <w:uiPriority w:val="99"/>
    <w:rsid w:val="003E0B15"/>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3E0B15"/>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3E0B15"/>
    <w:rPr>
      <w:rFonts w:ascii="Times New Roman" w:eastAsia="Times New Roman" w:hAnsi="Times New Roman"/>
      <w:color w:val="000000"/>
      <w:sz w:val="24"/>
    </w:rPr>
  </w:style>
  <w:style w:type="table" w:customStyle="1" w:styleId="Rcsostblzat1">
    <w:name w:val="Rácsos táblázat1"/>
    <w:uiPriority w:val="99"/>
    <w:rsid w:val="003E0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573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907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A52BE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Cmsor7Char">
    <w:name w:val="Címsor 7 Char"/>
    <w:basedOn w:val="Bekezdsalapbettpusa"/>
    <w:link w:val="Cmsor7"/>
    <w:rsid w:val="003B4EC6"/>
    <w:rPr>
      <w:rFonts w:asciiTheme="majorHAnsi" w:eastAsiaTheme="majorEastAsia" w:hAnsiTheme="majorHAnsi" w:cstheme="majorBidi"/>
      <w:i/>
      <w:iCs/>
      <w:color w:val="243F60" w:themeColor="accent1" w:themeShade="7F"/>
      <w:lang w:eastAsia="en-US"/>
    </w:rPr>
  </w:style>
  <w:style w:type="paragraph" w:customStyle="1" w:styleId="Szvegtrzs21">
    <w:name w:val="Szövegtörzs 21"/>
    <w:basedOn w:val="Norml"/>
    <w:rsid w:val="00DA2933"/>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39265F"/>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styleId="Kiemels">
    <w:name w:val="Emphasis"/>
    <w:aliases w:val="doksi címsor,Címsor 10"/>
    <w:qFormat/>
    <w:locked/>
    <w:rsid w:val="005228F5"/>
    <w:rPr>
      <w:rFonts w:ascii="Book Antiqua" w:hAnsi="Book Antiqua"/>
      <w:iCs/>
      <w:sz w:val="22"/>
    </w:rPr>
  </w:style>
  <w:style w:type="paragraph" w:customStyle="1" w:styleId="B">
    <w:name w:val="B"/>
    <w:rsid w:val="005228F5"/>
    <w:pPr>
      <w:spacing w:before="240" w:line="240" w:lineRule="exact"/>
      <w:ind w:left="720"/>
      <w:jc w:val="both"/>
    </w:pPr>
    <w:rPr>
      <w:rFonts w:ascii="Times" w:eastAsia="Times New Roman" w:hAnsi="Times"/>
      <w:sz w:val="24"/>
      <w:szCs w:val="20"/>
      <w:lang w:val="en-GB"/>
    </w:rPr>
  </w:style>
  <w:style w:type="character" w:customStyle="1" w:styleId="Bodytext">
    <w:name w:val="Body text_"/>
    <w:link w:val="Bodytext1"/>
    <w:uiPriority w:val="99"/>
    <w:locked/>
    <w:rsid w:val="005228F5"/>
    <w:rPr>
      <w:rFonts w:ascii="Palatino Linotype" w:hAnsi="Palatino Linotype" w:cs="Palatino Linotype"/>
      <w:shd w:val="clear" w:color="auto" w:fill="FFFFFF"/>
    </w:rPr>
  </w:style>
  <w:style w:type="paragraph" w:customStyle="1" w:styleId="Bodytext1">
    <w:name w:val="Body text1"/>
    <w:basedOn w:val="Norml"/>
    <w:link w:val="Bodytext"/>
    <w:uiPriority w:val="99"/>
    <w:rsid w:val="005228F5"/>
    <w:pPr>
      <w:shd w:val="clear" w:color="auto" w:fill="FFFFFF"/>
      <w:spacing w:before="360" w:after="240" w:line="288" w:lineRule="exact"/>
      <w:ind w:hanging="680"/>
      <w:jc w:val="both"/>
    </w:pPr>
    <w:rPr>
      <w:rFonts w:ascii="Palatino Linotype" w:hAnsi="Palatino Linotype" w:cs="Palatino Linotype"/>
      <w:lang w:eastAsia="hu-HU"/>
    </w:rPr>
  </w:style>
  <w:style w:type="character" w:customStyle="1" w:styleId="Bodytext3">
    <w:name w:val="Body text (3)_"/>
    <w:link w:val="Bodytext31"/>
    <w:uiPriority w:val="99"/>
    <w:locked/>
    <w:rsid w:val="005228F5"/>
    <w:rPr>
      <w:rFonts w:ascii="Palatino Linotype" w:hAnsi="Palatino Linotype" w:cs="Palatino Linotype"/>
      <w:b/>
      <w:bCs/>
      <w:shd w:val="clear" w:color="auto" w:fill="FFFFFF"/>
    </w:rPr>
  </w:style>
  <w:style w:type="paragraph" w:customStyle="1" w:styleId="Bodytext31">
    <w:name w:val="Body text (3)1"/>
    <w:basedOn w:val="Norml"/>
    <w:link w:val="Bodytext3"/>
    <w:uiPriority w:val="99"/>
    <w:rsid w:val="005228F5"/>
    <w:pPr>
      <w:shd w:val="clear" w:color="auto" w:fill="FFFFFF"/>
      <w:spacing w:before="240" w:after="360" w:line="240" w:lineRule="atLeast"/>
      <w:jc w:val="both"/>
    </w:pPr>
    <w:rPr>
      <w:rFonts w:ascii="Palatino Linotype" w:hAnsi="Palatino Linotype" w:cs="Palatino Linotype"/>
      <w:b/>
      <w:bCs/>
      <w:lang w:eastAsia="hu-HU"/>
    </w:rPr>
  </w:style>
  <w:style w:type="character" w:customStyle="1" w:styleId="BodytextItalic">
    <w:name w:val="Body text + Italic"/>
    <w:uiPriority w:val="99"/>
    <w:rsid w:val="005228F5"/>
    <w:rPr>
      <w:rFonts w:ascii="Palatino Linotype" w:hAnsi="Palatino Linotype" w:cs="Palatino Linotype"/>
      <w:i/>
      <w:iCs/>
      <w:spacing w:val="0"/>
      <w:shd w:val="clear" w:color="auto" w:fill="FFFFFF"/>
    </w:rPr>
  </w:style>
  <w:style w:type="paragraph" w:customStyle="1" w:styleId="tabulka">
    <w:name w:val="tabulka"/>
    <w:basedOn w:val="text-3mezera"/>
    <w:rsid w:val="00964F3C"/>
    <w:pPr>
      <w:suppressAutoHyphens/>
      <w:overflowPunct w:val="0"/>
      <w:autoSpaceDE w:val="0"/>
      <w:spacing w:before="120" w:line="240" w:lineRule="auto"/>
      <w:jc w:val="center"/>
      <w:textAlignment w:val="baseline"/>
    </w:pPr>
    <w:rPr>
      <w:snapToGrid/>
      <w:sz w:val="20"/>
      <w:lang w:eastAsia="ar-SA"/>
    </w:rPr>
  </w:style>
  <w:style w:type="paragraph" w:customStyle="1" w:styleId="Listaszerbekezds11">
    <w:name w:val="Listaszerű bekezdés11"/>
    <w:basedOn w:val="Norml"/>
    <w:uiPriority w:val="99"/>
    <w:rsid w:val="00FA5188"/>
    <w:pPr>
      <w:suppressAutoHyphens/>
      <w:spacing w:after="0" w:line="100" w:lineRule="atLeast"/>
      <w:ind w:left="720"/>
      <w:contextualSpacing/>
    </w:pPr>
    <w:rPr>
      <w:rFonts w:ascii="Times New Roman" w:eastAsia="Times New Roman" w:hAnsi="Times New Roman"/>
      <w:color w:val="000000"/>
      <w:kern w:val="2"/>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549">
      <w:bodyDiv w:val="1"/>
      <w:marLeft w:val="0"/>
      <w:marRight w:val="0"/>
      <w:marTop w:val="0"/>
      <w:marBottom w:val="0"/>
      <w:divBdr>
        <w:top w:val="none" w:sz="0" w:space="0" w:color="auto"/>
        <w:left w:val="none" w:sz="0" w:space="0" w:color="auto"/>
        <w:bottom w:val="none" w:sz="0" w:space="0" w:color="auto"/>
        <w:right w:val="none" w:sz="0" w:space="0" w:color="auto"/>
      </w:divBdr>
    </w:div>
    <w:div w:id="1352564327">
      <w:bodyDiv w:val="1"/>
      <w:marLeft w:val="0"/>
      <w:marRight w:val="0"/>
      <w:marTop w:val="0"/>
      <w:marBottom w:val="0"/>
      <w:divBdr>
        <w:top w:val="none" w:sz="0" w:space="0" w:color="auto"/>
        <w:left w:val="none" w:sz="0" w:space="0" w:color="auto"/>
        <w:bottom w:val="none" w:sz="0" w:space="0" w:color="auto"/>
        <w:right w:val="none" w:sz="0" w:space="0" w:color="auto"/>
      </w:divBdr>
    </w:div>
    <w:div w:id="1431970044">
      <w:bodyDiv w:val="1"/>
      <w:marLeft w:val="0"/>
      <w:marRight w:val="0"/>
      <w:marTop w:val="0"/>
      <w:marBottom w:val="0"/>
      <w:divBdr>
        <w:top w:val="none" w:sz="0" w:space="0" w:color="auto"/>
        <w:left w:val="none" w:sz="0" w:space="0" w:color="auto"/>
        <w:bottom w:val="none" w:sz="0" w:space="0" w:color="auto"/>
        <w:right w:val="none" w:sz="0" w:space="0" w:color="auto"/>
      </w:divBdr>
    </w:div>
    <w:div w:id="1613628274">
      <w:marLeft w:val="0"/>
      <w:marRight w:val="0"/>
      <w:marTop w:val="0"/>
      <w:marBottom w:val="0"/>
      <w:divBdr>
        <w:top w:val="none" w:sz="0" w:space="0" w:color="auto"/>
        <w:left w:val="none" w:sz="0" w:space="0" w:color="auto"/>
        <w:bottom w:val="none" w:sz="0" w:space="0" w:color="auto"/>
        <w:right w:val="none" w:sz="0" w:space="0" w:color="auto"/>
      </w:divBdr>
    </w:div>
    <w:div w:id="1613628275">
      <w:marLeft w:val="0"/>
      <w:marRight w:val="0"/>
      <w:marTop w:val="0"/>
      <w:marBottom w:val="0"/>
      <w:divBdr>
        <w:top w:val="none" w:sz="0" w:space="0" w:color="auto"/>
        <w:left w:val="none" w:sz="0" w:space="0" w:color="auto"/>
        <w:bottom w:val="none" w:sz="0" w:space="0" w:color="auto"/>
        <w:right w:val="none" w:sz="0" w:space="0" w:color="auto"/>
      </w:divBdr>
    </w:div>
    <w:div w:id="1613628276">
      <w:marLeft w:val="0"/>
      <w:marRight w:val="0"/>
      <w:marTop w:val="0"/>
      <w:marBottom w:val="0"/>
      <w:divBdr>
        <w:top w:val="none" w:sz="0" w:space="0" w:color="auto"/>
        <w:left w:val="none" w:sz="0" w:space="0" w:color="auto"/>
        <w:bottom w:val="none" w:sz="0" w:space="0" w:color="auto"/>
        <w:right w:val="none" w:sz="0" w:space="0" w:color="auto"/>
      </w:divBdr>
    </w:div>
    <w:div w:id="1613628277">
      <w:marLeft w:val="0"/>
      <w:marRight w:val="0"/>
      <w:marTop w:val="0"/>
      <w:marBottom w:val="0"/>
      <w:divBdr>
        <w:top w:val="none" w:sz="0" w:space="0" w:color="auto"/>
        <w:left w:val="none" w:sz="0" w:space="0" w:color="auto"/>
        <w:bottom w:val="none" w:sz="0" w:space="0" w:color="auto"/>
        <w:right w:val="none" w:sz="0" w:space="0" w:color="auto"/>
      </w:divBdr>
    </w:div>
    <w:div w:id="1613628278">
      <w:marLeft w:val="0"/>
      <w:marRight w:val="0"/>
      <w:marTop w:val="0"/>
      <w:marBottom w:val="0"/>
      <w:divBdr>
        <w:top w:val="none" w:sz="0" w:space="0" w:color="auto"/>
        <w:left w:val="none" w:sz="0" w:space="0" w:color="auto"/>
        <w:bottom w:val="none" w:sz="0" w:space="0" w:color="auto"/>
        <w:right w:val="none" w:sz="0" w:space="0" w:color="auto"/>
      </w:divBdr>
    </w:div>
    <w:div w:id="1613628279">
      <w:marLeft w:val="0"/>
      <w:marRight w:val="0"/>
      <w:marTop w:val="0"/>
      <w:marBottom w:val="0"/>
      <w:divBdr>
        <w:top w:val="none" w:sz="0" w:space="0" w:color="auto"/>
        <w:left w:val="none" w:sz="0" w:space="0" w:color="auto"/>
        <w:bottom w:val="none" w:sz="0" w:space="0" w:color="auto"/>
        <w:right w:val="none" w:sz="0" w:space="0" w:color="auto"/>
      </w:divBdr>
    </w:div>
    <w:div w:id="1613628280">
      <w:marLeft w:val="0"/>
      <w:marRight w:val="0"/>
      <w:marTop w:val="0"/>
      <w:marBottom w:val="0"/>
      <w:divBdr>
        <w:top w:val="none" w:sz="0" w:space="0" w:color="auto"/>
        <w:left w:val="none" w:sz="0" w:space="0" w:color="auto"/>
        <w:bottom w:val="none" w:sz="0" w:space="0" w:color="auto"/>
        <w:right w:val="none" w:sz="0" w:space="0" w:color="auto"/>
      </w:divBdr>
    </w:div>
    <w:div w:id="1613628281">
      <w:marLeft w:val="0"/>
      <w:marRight w:val="0"/>
      <w:marTop w:val="0"/>
      <w:marBottom w:val="0"/>
      <w:divBdr>
        <w:top w:val="none" w:sz="0" w:space="0" w:color="auto"/>
        <w:left w:val="none" w:sz="0" w:space="0" w:color="auto"/>
        <w:bottom w:val="none" w:sz="0" w:space="0" w:color="auto"/>
        <w:right w:val="none" w:sz="0" w:space="0" w:color="auto"/>
      </w:divBdr>
    </w:div>
    <w:div w:id="1613628282">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613628284">
      <w:marLeft w:val="0"/>
      <w:marRight w:val="0"/>
      <w:marTop w:val="0"/>
      <w:marBottom w:val="0"/>
      <w:divBdr>
        <w:top w:val="none" w:sz="0" w:space="0" w:color="auto"/>
        <w:left w:val="none" w:sz="0" w:space="0" w:color="auto"/>
        <w:bottom w:val="none" w:sz="0" w:space="0" w:color="auto"/>
        <w:right w:val="none" w:sz="0" w:space="0" w:color="auto"/>
      </w:divBdr>
    </w:div>
    <w:div w:id="1613628285">
      <w:marLeft w:val="0"/>
      <w:marRight w:val="0"/>
      <w:marTop w:val="0"/>
      <w:marBottom w:val="0"/>
      <w:divBdr>
        <w:top w:val="none" w:sz="0" w:space="0" w:color="auto"/>
        <w:left w:val="none" w:sz="0" w:space="0" w:color="auto"/>
        <w:bottom w:val="none" w:sz="0" w:space="0" w:color="auto"/>
        <w:right w:val="none" w:sz="0" w:space="0" w:color="auto"/>
      </w:divBdr>
    </w:div>
    <w:div w:id="1613628286">
      <w:marLeft w:val="0"/>
      <w:marRight w:val="0"/>
      <w:marTop w:val="0"/>
      <w:marBottom w:val="0"/>
      <w:divBdr>
        <w:top w:val="none" w:sz="0" w:space="0" w:color="auto"/>
        <w:left w:val="none" w:sz="0" w:space="0" w:color="auto"/>
        <w:bottom w:val="none" w:sz="0" w:space="0" w:color="auto"/>
        <w:right w:val="none" w:sz="0" w:space="0" w:color="auto"/>
      </w:divBdr>
    </w:div>
    <w:div w:id="1613628287">
      <w:marLeft w:val="0"/>
      <w:marRight w:val="0"/>
      <w:marTop w:val="0"/>
      <w:marBottom w:val="0"/>
      <w:divBdr>
        <w:top w:val="none" w:sz="0" w:space="0" w:color="auto"/>
        <w:left w:val="none" w:sz="0" w:space="0" w:color="auto"/>
        <w:bottom w:val="none" w:sz="0" w:space="0" w:color="auto"/>
        <w:right w:val="none" w:sz="0" w:space="0" w:color="auto"/>
      </w:divBdr>
    </w:div>
    <w:div w:id="1613628288">
      <w:marLeft w:val="0"/>
      <w:marRight w:val="0"/>
      <w:marTop w:val="0"/>
      <w:marBottom w:val="0"/>
      <w:divBdr>
        <w:top w:val="none" w:sz="0" w:space="0" w:color="auto"/>
        <w:left w:val="none" w:sz="0" w:space="0" w:color="auto"/>
        <w:bottom w:val="none" w:sz="0" w:space="0" w:color="auto"/>
        <w:right w:val="none" w:sz="0" w:space="0" w:color="auto"/>
      </w:divBdr>
    </w:div>
    <w:div w:id="1613628289">
      <w:marLeft w:val="0"/>
      <w:marRight w:val="0"/>
      <w:marTop w:val="0"/>
      <w:marBottom w:val="0"/>
      <w:divBdr>
        <w:top w:val="none" w:sz="0" w:space="0" w:color="auto"/>
        <w:left w:val="none" w:sz="0" w:space="0" w:color="auto"/>
        <w:bottom w:val="none" w:sz="0" w:space="0" w:color="auto"/>
        <w:right w:val="none" w:sz="0" w:space="0" w:color="auto"/>
      </w:divBdr>
    </w:div>
    <w:div w:id="1613628290">
      <w:marLeft w:val="0"/>
      <w:marRight w:val="0"/>
      <w:marTop w:val="0"/>
      <w:marBottom w:val="0"/>
      <w:divBdr>
        <w:top w:val="none" w:sz="0" w:space="0" w:color="auto"/>
        <w:left w:val="none" w:sz="0" w:space="0" w:color="auto"/>
        <w:bottom w:val="none" w:sz="0" w:space="0" w:color="auto"/>
        <w:right w:val="none" w:sz="0" w:space="0" w:color="auto"/>
      </w:divBdr>
    </w:div>
    <w:div w:id="1613628291">
      <w:marLeft w:val="0"/>
      <w:marRight w:val="0"/>
      <w:marTop w:val="0"/>
      <w:marBottom w:val="0"/>
      <w:divBdr>
        <w:top w:val="none" w:sz="0" w:space="0" w:color="auto"/>
        <w:left w:val="none" w:sz="0" w:space="0" w:color="auto"/>
        <w:bottom w:val="none" w:sz="0" w:space="0" w:color="auto"/>
        <w:right w:val="none" w:sz="0" w:space="0" w:color="auto"/>
      </w:divBdr>
    </w:div>
    <w:div w:id="1613628292">
      <w:marLeft w:val="0"/>
      <w:marRight w:val="0"/>
      <w:marTop w:val="0"/>
      <w:marBottom w:val="0"/>
      <w:divBdr>
        <w:top w:val="none" w:sz="0" w:space="0" w:color="auto"/>
        <w:left w:val="none" w:sz="0" w:space="0" w:color="auto"/>
        <w:bottom w:val="none" w:sz="0" w:space="0" w:color="auto"/>
        <w:right w:val="none" w:sz="0" w:space="0" w:color="auto"/>
      </w:divBdr>
    </w:div>
    <w:div w:id="1613628293">
      <w:marLeft w:val="0"/>
      <w:marRight w:val="0"/>
      <w:marTop w:val="0"/>
      <w:marBottom w:val="0"/>
      <w:divBdr>
        <w:top w:val="none" w:sz="0" w:space="0" w:color="auto"/>
        <w:left w:val="none" w:sz="0" w:space="0" w:color="auto"/>
        <w:bottom w:val="none" w:sz="0" w:space="0" w:color="auto"/>
        <w:right w:val="none" w:sz="0" w:space="0" w:color="auto"/>
      </w:divBdr>
    </w:div>
    <w:div w:id="1613628294">
      <w:marLeft w:val="0"/>
      <w:marRight w:val="0"/>
      <w:marTop w:val="0"/>
      <w:marBottom w:val="0"/>
      <w:divBdr>
        <w:top w:val="none" w:sz="0" w:space="0" w:color="auto"/>
        <w:left w:val="none" w:sz="0" w:space="0" w:color="auto"/>
        <w:bottom w:val="none" w:sz="0" w:space="0" w:color="auto"/>
        <w:right w:val="none" w:sz="0" w:space="0" w:color="auto"/>
      </w:divBdr>
    </w:div>
    <w:div w:id="1613628295">
      <w:marLeft w:val="0"/>
      <w:marRight w:val="0"/>
      <w:marTop w:val="0"/>
      <w:marBottom w:val="0"/>
      <w:divBdr>
        <w:top w:val="none" w:sz="0" w:space="0" w:color="auto"/>
        <w:left w:val="none" w:sz="0" w:space="0" w:color="auto"/>
        <w:bottom w:val="none" w:sz="0" w:space="0" w:color="auto"/>
        <w:right w:val="none" w:sz="0" w:space="0" w:color="auto"/>
      </w:divBdr>
    </w:div>
    <w:div w:id="1613628296">
      <w:marLeft w:val="0"/>
      <w:marRight w:val="0"/>
      <w:marTop w:val="0"/>
      <w:marBottom w:val="0"/>
      <w:divBdr>
        <w:top w:val="none" w:sz="0" w:space="0" w:color="auto"/>
        <w:left w:val="none" w:sz="0" w:space="0" w:color="auto"/>
        <w:bottom w:val="none" w:sz="0" w:space="0" w:color="auto"/>
        <w:right w:val="none" w:sz="0" w:space="0" w:color="auto"/>
      </w:divBdr>
    </w:div>
    <w:div w:id="1613628297">
      <w:marLeft w:val="0"/>
      <w:marRight w:val="0"/>
      <w:marTop w:val="0"/>
      <w:marBottom w:val="0"/>
      <w:divBdr>
        <w:top w:val="none" w:sz="0" w:space="0" w:color="auto"/>
        <w:left w:val="none" w:sz="0" w:space="0" w:color="auto"/>
        <w:bottom w:val="none" w:sz="0" w:space="0" w:color="auto"/>
        <w:right w:val="none" w:sz="0" w:space="0" w:color="auto"/>
      </w:divBdr>
    </w:div>
    <w:div w:id="1613628298">
      <w:marLeft w:val="0"/>
      <w:marRight w:val="0"/>
      <w:marTop w:val="0"/>
      <w:marBottom w:val="0"/>
      <w:divBdr>
        <w:top w:val="none" w:sz="0" w:space="0" w:color="auto"/>
        <w:left w:val="none" w:sz="0" w:space="0" w:color="auto"/>
        <w:bottom w:val="none" w:sz="0" w:space="0" w:color="auto"/>
        <w:right w:val="none" w:sz="0" w:space="0" w:color="auto"/>
      </w:divBdr>
    </w:div>
    <w:div w:id="1613628299">
      <w:marLeft w:val="0"/>
      <w:marRight w:val="0"/>
      <w:marTop w:val="0"/>
      <w:marBottom w:val="0"/>
      <w:divBdr>
        <w:top w:val="none" w:sz="0" w:space="0" w:color="auto"/>
        <w:left w:val="none" w:sz="0" w:space="0" w:color="auto"/>
        <w:bottom w:val="none" w:sz="0" w:space="0" w:color="auto"/>
        <w:right w:val="none" w:sz="0" w:space="0" w:color="auto"/>
      </w:divBdr>
    </w:div>
    <w:div w:id="1613628300">
      <w:marLeft w:val="0"/>
      <w:marRight w:val="0"/>
      <w:marTop w:val="0"/>
      <w:marBottom w:val="0"/>
      <w:divBdr>
        <w:top w:val="none" w:sz="0" w:space="0" w:color="auto"/>
        <w:left w:val="none" w:sz="0" w:space="0" w:color="auto"/>
        <w:bottom w:val="none" w:sz="0" w:space="0" w:color="auto"/>
        <w:right w:val="none" w:sz="0" w:space="0" w:color="auto"/>
      </w:divBdr>
    </w:div>
    <w:div w:id="1613628301">
      <w:marLeft w:val="0"/>
      <w:marRight w:val="0"/>
      <w:marTop w:val="0"/>
      <w:marBottom w:val="0"/>
      <w:divBdr>
        <w:top w:val="none" w:sz="0" w:space="0" w:color="auto"/>
        <w:left w:val="none" w:sz="0" w:space="0" w:color="auto"/>
        <w:bottom w:val="none" w:sz="0" w:space="0" w:color="auto"/>
        <w:right w:val="none" w:sz="0" w:space="0" w:color="auto"/>
      </w:divBdr>
    </w:div>
    <w:div w:id="1613628302">
      <w:marLeft w:val="0"/>
      <w:marRight w:val="0"/>
      <w:marTop w:val="0"/>
      <w:marBottom w:val="0"/>
      <w:divBdr>
        <w:top w:val="none" w:sz="0" w:space="0" w:color="auto"/>
        <w:left w:val="none" w:sz="0" w:space="0" w:color="auto"/>
        <w:bottom w:val="none" w:sz="0" w:space="0" w:color="auto"/>
        <w:right w:val="none" w:sz="0" w:space="0" w:color="auto"/>
      </w:divBdr>
    </w:div>
    <w:div w:id="1613628303">
      <w:marLeft w:val="0"/>
      <w:marRight w:val="0"/>
      <w:marTop w:val="0"/>
      <w:marBottom w:val="0"/>
      <w:divBdr>
        <w:top w:val="none" w:sz="0" w:space="0" w:color="auto"/>
        <w:left w:val="none" w:sz="0" w:space="0" w:color="auto"/>
        <w:bottom w:val="none" w:sz="0" w:space="0" w:color="auto"/>
        <w:right w:val="none" w:sz="0" w:space="0" w:color="auto"/>
      </w:divBdr>
    </w:div>
    <w:div w:id="1613628304">
      <w:marLeft w:val="0"/>
      <w:marRight w:val="0"/>
      <w:marTop w:val="0"/>
      <w:marBottom w:val="0"/>
      <w:divBdr>
        <w:top w:val="none" w:sz="0" w:space="0" w:color="auto"/>
        <w:left w:val="none" w:sz="0" w:space="0" w:color="auto"/>
        <w:bottom w:val="none" w:sz="0" w:space="0" w:color="auto"/>
        <w:right w:val="none" w:sz="0" w:space="0" w:color="auto"/>
      </w:divBdr>
    </w:div>
    <w:div w:id="1613628305">
      <w:marLeft w:val="0"/>
      <w:marRight w:val="0"/>
      <w:marTop w:val="0"/>
      <w:marBottom w:val="0"/>
      <w:divBdr>
        <w:top w:val="none" w:sz="0" w:space="0" w:color="auto"/>
        <w:left w:val="none" w:sz="0" w:space="0" w:color="auto"/>
        <w:bottom w:val="none" w:sz="0" w:space="0" w:color="auto"/>
        <w:right w:val="none" w:sz="0" w:space="0" w:color="auto"/>
      </w:divBdr>
    </w:div>
    <w:div w:id="1613628306">
      <w:marLeft w:val="0"/>
      <w:marRight w:val="0"/>
      <w:marTop w:val="0"/>
      <w:marBottom w:val="0"/>
      <w:divBdr>
        <w:top w:val="none" w:sz="0" w:space="0" w:color="auto"/>
        <w:left w:val="none" w:sz="0" w:space="0" w:color="auto"/>
        <w:bottom w:val="none" w:sz="0" w:space="0" w:color="auto"/>
        <w:right w:val="none" w:sz="0" w:space="0" w:color="auto"/>
      </w:divBdr>
    </w:div>
    <w:div w:id="161362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emodph.hu" TargetMode="External"/><Relationship Id="rId13" Type="http://schemas.openxmlformats.org/officeDocument/2006/relationships/hyperlink" Target="mailto:info@demeterugyved.hu" TargetMode="External"/><Relationship Id="rId18" Type="http://schemas.openxmlformats.org/officeDocument/2006/relationships/hyperlink" Target="http://www.orszagoszoldhatosag.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rsodaz-kh-mmszsz@ommf.gov.hu" TargetMode="External"/><Relationship Id="rId7" Type="http://schemas.openxmlformats.org/officeDocument/2006/relationships/endnotes" Target="endnotes.xml"/><Relationship Id="rId12" Type="http://schemas.openxmlformats.org/officeDocument/2006/relationships/hyperlink" Target="mailto:info@demeterugyved.hu" TargetMode="External"/><Relationship Id="rId17" Type="http://schemas.openxmlformats.org/officeDocument/2006/relationships/hyperlink" Target="mailto:eszakmagyarorszagi@zoldhatosag.h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hyperlink" Target="mailto:tarsadalmifelzarkozas@emmi.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d.hu/?module=news&amp;action=list&amp;fname=muvha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demeterugyved.hu" TargetMode="External"/><Relationship Id="rId23" Type="http://schemas.openxmlformats.org/officeDocument/2006/relationships/footer" Target="footer2.xml"/><Relationship Id="rId10" Type="http://schemas.openxmlformats.org/officeDocument/2006/relationships/hyperlink" Target="mailto:info@demeterugyved.hu" TargetMode="External"/><Relationship Id="rId19" Type="http://schemas.openxmlformats.org/officeDocument/2006/relationships/hyperlink" Target="mailto:titkarsag.borsod@emr.antsz.hu" TargetMode="External"/><Relationship Id="rId4" Type="http://schemas.openxmlformats.org/officeDocument/2006/relationships/settings" Target="settings.xml"/><Relationship Id="rId9" Type="http://schemas.openxmlformats.org/officeDocument/2006/relationships/hyperlink" Target="mailto:muszak@emodph.hu" TargetMode="External"/><Relationship Id="rId14" Type="http://schemas.openxmlformats.org/officeDocument/2006/relationships/hyperlink" Target="mailto:info@demeterugyved.h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5FAC-F20C-4B2F-8A6E-BF04BF7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127</Pages>
  <Words>31314</Words>
  <Characters>216073</Characters>
  <Application>Microsoft Office Word</Application>
  <DocSecurity>0</DocSecurity>
  <Lines>1800</Lines>
  <Paragraphs>493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Bujtor Dávid</dc:creator>
  <cp:lastModifiedBy>User</cp:lastModifiedBy>
  <cp:revision>91</cp:revision>
  <cp:lastPrinted>2017-12-14T11:42:00Z</cp:lastPrinted>
  <dcterms:created xsi:type="dcterms:W3CDTF">2017-11-27T13:33:00Z</dcterms:created>
  <dcterms:modified xsi:type="dcterms:W3CDTF">2017-12-14T11:43:00Z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